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6BE1" w:rsidRPr="000F32C7" w:rsidRDefault="00BE6BE1" w:rsidP="00AA08B1">
      <w:pPr>
        <w:widowControl w:val="0"/>
        <w:spacing w:line="336" w:lineRule="auto"/>
        <w:ind w:left="0" w:hanging="284"/>
        <w:rPr>
          <w:rFonts w:eastAsia="Times New Roman"/>
          <w:b/>
        </w:rPr>
      </w:pPr>
      <w:r w:rsidRPr="000F32C7">
        <w:rPr>
          <w:rFonts w:eastAsia="Times New Roman"/>
          <w:b/>
        </w:rPr>
        <w:t>1.-</w:t>
      </w:r>
      <w:r w:rsidRPr="000F32C7">
        <w:rPr>
          <w:rFonts w:eastAsia="Times New Roman"/>
          <w:b/>
          <w:u w:val="single"/>
        </w:rPr>
        <w:t>CON PREFERENCIA</w:t>
      </w:r>
    </w:p>
    <w:p w:rsidR="005B0158" w:rsidRPr="000F32C7" w:rsidRDefault="00BE6BE1" w:rsidP="00AA08B1">
      <w:pPr>
        <w:widowControl w:val="0"/>
        <w:spacing w:line="336" w:lineRule="auto"/>
        <w:ind w:left="0"/>
      </w:pPr>
      <w:r w:rsidRPr="000F32C7">
        <w:rPr>
          <w:rFonts w:eastAsia="Times New Roman"/>
        </w:rPr>
        <w:t xml:space="preserve">Atento a lo resuelto por el </w:t>
      </w:r>
      <w:r w:rsidR="00A21D74">
        <w:rPr>
          <w:rFonts w:eastAsia="Times New Roman"/>
        </w:rPr>
        <w:t>Honorable Concejo Municipal en la 1</w:t>
      </w:r>
      <w:r w:rsidR="00F6527F">
        <w:rPr>
          <w:rFonts w:eastAsia="Times New Roman"/>
        </w:rPr>
        <w:t>5</w:t>
      </w:r>
      <w:r w:rsidR="00A21D74">
        <w:rPr>
          <w:rFonts w:eastAsia="Times New Roman"/>
        </w:rPr>
        <w:t xml:space="preserve">ª Sesión Ordinaria del </w:t>
      </w:r>
      <w:r w:rsidR="00F6527F">
        <w:rPr>
          <w:rFonts w:eastAsia="Times New Roman"/>
        </w:rPr>
        <w:t>10</w:t>
      </w:r>
      <w:r w:rsidR="0081111D">
        <w:rPr>
          <w:rFonts w:eastAsia="Times New Roman"/>
        </w:rPr>
        <w:t>/09/26 – Reunión Nº 1.47</w:t>
      </w:r>
      <w:r w:rsidR="00F6527F">
        <w:rPr>
          <w:rFonts w:eastAsia="Times New Roman"/>
        </w:rPr>
        <w:t>9</w:t>
      </w:r>
      <w:r w:rsidRPr="000F32C7">
        <w:rPr>
          <w:rFonts w:eastAsia="Times New Roman"/>
        </w:rPr>
        <w:t xml:space="preserve">, </w:t>
      </w:r>
      <w:r w:rsidR="005B0158" w:rsidRPr="000F32C7">
        <w:rPr>
          <w:rFonts w:eastAsia="Times New Roman"/>
        </w:rPr>
        <w:t xml:space="preserve">se dispuso tratar con despacho de comisión el </w:t>
      </w:r>
      <w:r w:rsidR="000F32C7" w:rsidRPr="000F32C7">
        <w:rPr>
          <w:rFonts w:eastAsia="Times New Roman"/>
        </w:rPr>
        <w:t>Expte. CO-0062-</w:t>
      </w:r>
      <w:r w:rsidR="00A55CFC">
        <w:rPr>
          <w:rFonts w:eastAsia="Times New Roman"/>
          <w:kern w:val="2"/>
        </w:rPr>
        <w:t>0</w:t>
      </w:r>
      <w:r w:rsidR="00A55CFC" w:rsidRPr="002A68CF">
        <w:rPr>
          <w:rFonts w:eastAsia="Times New Roman"/>
          <w:kern w:val="2"/>
        </w:rPr>
        <w:t>2140830-7</w:t>
      </w:r>
      <w:r w:rsidR="00A55CFC" w:rsidRPr="00440972">
        <w:rPr>
          <w:rFonts w:eastAsia="Times New Roman"/>
          <w:spacing w:val="-30"/>
        </w:rPr>
        <w:t xml:space="preserve"> </w:t>
      </w:r>
      <w:r w:rsidR="000F32C7" w:rsidRPr="00440972">
        <w:rPr>
          <w:rFonts w:eastAsia="Times New Roman"/>
          <w:spacing w:val="-30"/>
        </w:rPr>
        <w:t>(PC)</w:t>
      </w:r>
      <w:r w:rsidR="000F32C7" w:rsidRPr="000F32C7">
        <w:rPr>
          <w:rFonts w:eastAsia="Times New Roman"/>
        </w:rPr>
        <w:t xml:space="preserve"> – </w:t>
      </w:r>
      <w:r w:rsidR="00DD31FA" w:rsidRPr="00DD31FA">
        <w:rPr>
          <w:rFonts w:eastAsia="Times New Roman"/>
        </w:rPr>
        <w:t>Disponiendo incorporar como corsódromo</w:t>
      </w:r>
      <w:r w:rsidR="00DD31FA">
        <w:rPr>
          <w:rFonts w:eastAsia="Times New Roman"/>
        </w:rPr>
        <w:t>,</w:t>
      </w:r>
      <w:r w:rsidR="00DD31FA" w:rsidRPr="00DD31FA">
        <w:rPr>
          <w:rFonts w:eastAsia="Times New Roman"/>
        </w:rPr>
        <w:t xml:space="preserve"> para los carnavales 2027</w:t>
      </w:r>
      <w:r w:rsidR="00DD31FA">
        <w:rPr>
          <w:rFonts w:eastAsia="Times New Roman"/>
        </w:rPr>
        <w:t>,</w:t>
      </w:r>
      <w:r w:rsidR="00DD31FA" w:rsidRPr="00DD31FA">
        <w:rPr>
          <w:rFonts w:eastAsia="Times New Roman"/>
        </w:rPr>
        <w:t xml:space="preserve"> la pista de ciclismo del Parque Juan de Garay</w:t>
      </w:r>
      <w:r w:rsidR="00DD31FA">
        <w:rPr>
          <w:rFonts w:eastAsia="Times New Roman"/>
        </w:rPr>
        <w:t>.</w:t>
      </w:r>
    </w:p>
    <w:p w:rsidR="005B0158" w:rsidRPr="00FA0602" w:rsidRDefault="00AF71F0" w:rsidP="00AA08B1">
      <w:pPr>
        <w:widowControl w:val="0"/>
        <w:spacing w:line="336" w:lineRule="auto"/>
        <w:ind w:left="0" w:hanging="284"/>
        <w:rPr>
          <w:rFonts w:eastAsia="Times New Roman"/>
          <w:b/>
        </w:rPr>
      </w:pPr>
      <w:r>
        <w:rPr>
          <w:rFonts w:eastAsia="Times New Roman"/>
          <w:b/>
        </w:rPr>
        <w:t>2</w:t>
      </w:r>
      <w:r w:rsidR="005B0158">
        <w:rPr>
          <w:rFonts w:eastAsia="Times New Roman"/>
          <w:b/>
        </w:rPr>
        <w:t>.-</w:t>
      </w:r>
      <w:r w:rsidR="005B0158" w:rsidRPr="005B0158">
        <w:rPr>
          <w:rFonts w:eastAsia="Times New Roman"/>
          <w:b/>
          <w:u w:val="single"/>
        </w:rPr>
        <w:t xml:space="preserve"> </w:t>
      </w:r>
      <w:r w:rsidR="005B0158" w:rsidRPr="00FA0602">
        <w:rPr>
          <w:rFonts w:eastAsia="Times New Roman"/>
          <w:b/>
          <w:u w:val="single"/>
        </w:rPr>
        <w:t>CON PREFERENCIA</w:t>
      </w:r>
    </w:p>
    <w:p w:rsidR="00C44A63" w:rsidRPr="00F66D30" w:rsidRDefault="005B0158" w:rsidP="00AA08B1">
      <w:pPr>
        <w:widowControl w:val="0"/>
        <w:spacing w:line="336" w:lineRule="auto"/>
        <w:ind w:left="0"/>
      </w:pPr>
      <w:r w:rsidRPr="00FA0602">
        <w:rPr>
          <w:rFonts w:eastAsia="Times New Roman"/>
        </w:rPr>
        <w:t xml:space="preserve">Atento a lo resuelto por el </w:t>
      </w:r>
      <w:r w:rsidR="00F6527F">
        <w:rPr>
          <w:rFonts w:eastAsia="Times New Roman"/>
        </w:rPr>
        <w:t>Honorable Concejo Municipal en la 15ª Sesión Ordinaria del 10/09/26 – Reunión Nº 1.479</w:t>
      </w:r>
      <w:r w:rsidRPr="00FA0602">
        <w:rPr>
          <w:rFonts w:eastAsia="Times New Roman"/>
        </w:rPr>
        <w:t xml:space="preserve">, se dispuso tratar con despacho de comisión el </w:t>
      </w:r>
      <w:r w:rsidR="00AF71F0" w:rsidRPr="00950DF5">
        <w:rPr>
          <w:rFonts w:eastAsia="Times New Roman"/>
        </w:rPr>
        <w:t>Expte. CO-0062-</w:t>
      </w:r>
      <w:r w:rsidR="00A55CFC">
        <w:rPr>
          <w:rFonts w:eastAsia="Times New Roman"/>
          <w:kern w:val="2"/>
        </w:rPr>
        <w:t>0</w:t>
      </w:r>
      <w:r w:rsidR="00A55CFC" w:rsidRPr="002A68CF">
        <w:rPr>
          <w:rFonts w:eastAsia="Times New Roman"/>
          <w:kern w:val="2"/>
        </w:rPr>
        <w:t>2112510-9</w:t>
      </w:r>
      <w:r w:rsidR="00A55CFC" w:rsidRPr="00950DF5">
        <w:rPr>
          <w:rFonts w:eastAsia="Times New Roman"/>
          <w:spacing w:val="-30"/>
        </w:rPr>
        <w:t xml:space="preserve"> </w:t>
      </w:r>
      <w:r w:rsidR="00AF71F0" w:rsidRPr="00950DF5">
        <w:rPr>
          <w:rFonts w:eastAsia="Times New Roman"/>
          <w:spacing w:val="-30"/>
        </w:rPr>
        <w:t>(PC)</w:t>
      </w:r>
      <w:r w:rsidR="00AF71F0">
        <w:rPr>
          <w:rFonts w:eastAsia="Times New Roman"/>
        </w:rPr>
        <w:t xml:space="preserve"> - </w:t>
      </w:r>
      <w:r w:rsidR="00DD31FA" w:rsidRPr="00802CB8">
        <w:rPr>
          <w:rFonts w:eastAsia="Times New Roman"/>
        </w:rPr>
        <w:t>Creando el Régimen de Promoción de Inversiones y Empleo Local.</w:t>
      </w:r>
    </w:p>
    <w:p w:rsidR="005B0158" w:rsidRPr="00FA0602" w:rsidRDefault="00AF71F0" w:rsidP="00AA08B1">
      <w:pPr>
        <w:widowControl w:val="0"/>
        <w:spacing w:line="336" w:lineRule="auto"/>
        <w:ind w:left="0" w:hanging="284"/>
        <w:rPr>
          <w:rFonts w:eastAsia="Times New Roman"/>
          <w:b/>
        </w:rPr>
      </w:pPr>
      <w:r>
        <w:rPr>
          <w:rFonts w:eastAsia="Times New Roman"/>
          <w:b/>
        </w:rPr>
        <w:t>3</w:t>
      </w:r>
      <w:r w:rsidR="005B0158">
        <w:rPr>
          <w:rFonts w:eastAsia="Times New Roman"/>
          <w:b/>
        </w:rPr>
        <w:t>.-</w:t>
      </w:r>
      <w:r w:rsidR="005B0158" w:rsidRPr="005B0158">
        <w:rPr>
          <w:rFonts w:eastAsia="Times New Roman"/>
          <w:b/>
          <w:u w:val="single"/>
        </w:rPr>
        <w:t xml:space="preserve"> </w:t>
      </w:r>
      <w:r w:rsidR="005B0158" w:rsidRPr="00FA0602">
        <w:rPr>
          <w:rFonts w:eastAsia="Times New Roman"/>
          <w:b/>
          <w:u w:val="single"/>
        </w:rPr>
        <w:t>CON PREFERENCIA</w:t>
      </w:r>
    </w:p>
    <w:p w:rsidR="005B0158" w:rsidRPr="00F66D30" w:rsidRDefault="005B0158" w:rsidP="00AA08B1">
      <w:pPr>
        <w:widowControl w:val="0"/>
        <w:spacing w:line="336" w:lineRule="auto"/>
        <w:ind w:left="0"/>
      </w:pPr>
      <w:r w:rsidRPr="00FA0602">
        <w:rPr>
          <w:rFonts w:eastAsia="Times New Roman"/>
        </w:rPr>
        <w:t xml:space="preserve">Atento a lo resuelto por el </w:t>
      </w:r>
      <w:r w:rsidR="00F6527F">
        <w:rPr>
          <w:rFonts w:eastAsia="Times New Roman"/>
        </w:rPr>
        <w:t>Honorable Concejo Municipal en la 15ª Sesión Ordinaria del 10/09/26 – Reunión Nº 1.479</w:t>
      </w:r>
      <w:r w:rsidRPr="00FA0602">
        <w:rPr>
          <w:rFonts w:eastAsia="Times New Roman"/>
        </w:rPr>
        <w:t xml:space="preserve">, se dispuso tratar con despacho de comisión el </w:t>
      </w:r>
      <w:r w:rsidR="00AF71F0" w:rsidRPr="00950DF5">
        <w:rPr>
          <w:rFonts w:eastAsia="Times New Roman"/>
        </w:rPr>
        <w:t>Expte. CO-0062-</w:t>
      </w:r>
      <w:r w:rsidR="00A55CFC">
        <w:rPr>
          <w:rFonts w:eastAsia="Times New Roman"/>
          <w:kern w:val="2"/>
        </w:rPr>
        <w:t>0</w:t>
      </w:r>
      <w:r w:rsidR="00A55CFC" w:rsidRPr="002A68CF">
        <w:rPr>
          <w:rFonts w:eastAsia="Times New Roman"/>
          <w:kern w:val="2"/>
        </w:rPr>
        <w:t>2112507-5</w:t>
      </w:r>
      <w:r w:rsidR="00A55CFC" w:rsidRPr="00950DF5">
        <w:rPr>
          <w:rFonts w:eastAsia="Times New Roman"/>
          <w:spacing w:val="-30"/>
        </w:rPr>
        <w:t xml:space="preserve"> </w:t>
      </w:r>
      <w:r w:rsidR="00AF71F0" w:rsidRPr="00950DF5">
        <w:rPr>
          <w:rFonts w:eastAsia="Times New Roman"/>
          <w:spacing w:val="-30"/>
        </w:rPr>
        <w:t>(PC)</w:t>
      </w:r>
      <w:r w:rsidR="00AF71F0">
        <w:rPr>
          <w:rFonts w:eastAsia="Times New Roman"/>
        </w:rPr>
        <w:t xml:space="preserve"> - </w:t>
      </w:r>
      <w:r w:rsidR="00DD31FA" w:rsidRPr="00802CB8">
        <w:rPr>
          <w:rFonts w:eastAsia="Times New Roman"/>
        </w:rPr>
        <w:t>Crea</w:t>
      </w:r>
      <w:r w:rsidR="00DD31FA">
        <w:rPr>
          <w:rFonts w:eastAsia="Times New Roman"/>
        </w:rPr>
        <w:t>ndo</w:t>
      </w:r>
      <w:r w:rsidR="00DD31FA" w:rsidRPr="00802CB8">
        <w:rPr>
          <w:rFonts w:eastAsia="Times New Roman"/>
        </w:rPr>
        <w:t xml:space="preserve"> el </w:t>
      </w:r>
      <w:r w:rsidR="00DD31FA">
        <w:rPr>
          <w:rFonts w:eastAsia="Times New Roman"/>
        </w:rPr>
        <w:t>P</w:t>
      </w:r>
      <w:r w:rsidR="00DD31FA" w:rsidRPr="00802CB8">
        <w:rPr>
          <w:rFonts w:eastAsia="Times New Roman"/>
        </w:rPr>
        <w:t xml:space="preserve">rograma de </w:t>
      </w:r>
      <w:r w:rsidR="00DD31FA">
        <w:rPr>
          <w:rFonts w:eastAsia="Times New Roman"/>
        </w:rPr>
        <w:t>P</w:t>
      </w:r>
      <w:r w:rsidR="00DD31FA" w:rsidRPr="00802CB8">
        <w:rPr>
          <w:rFonts w:eastAsia="Times New Roman"/>
        </w:rPr>
        <w:t xml:space="preserve">romoción y </w:t>
      </w:r>
      <w:r w:rsidR="00DD31FA">
        <w:rPr>
          <w:rFonts w:eastAsia="Times New Roman"/>
        </w:rPr>
        <w:t>A</w:t>
      </w:r>
      <w:r w:rsidR="00DD31FA" w:rsidRPr="00802CB8">
        <w:rPr>
          <w:rFonts w:eastAsia="Times New Roman"/>
        </w:rPr>
        <w:t>mpliación de la Red de Bancos en la Ciudad.</w:t>
      </w:r>
    </w:p>
    <w:p w:rsidR="005B0158" w:rsidRPr="00FA0602" w:rsidRDefault="00AF71F0" w:rsidP="00AA08B1">
      <w:pPr>
        <w:widowControl w:val="0"/>
        <w:spacing w:line="336" w:lineRule="auto"/>
        <w:ind w:left="0" w:hanging="284"/>
        <w:rPr>
          <w:rFonts w:eastAsia="Times New Roman"/>
          <w:b/>
        </w:rPr>
      </w:pPr>
      <w:r>
        <w:rPr>
          <w:rFonts w:eastAsia="Times New Roman"/>
          <w:b/>
        </w:rPr>
        <w:t>4</w:t>
      </w:r>
      <w:r w:rsidR="005B0158">
        <w:rPr>
          <w:rFonts w:eastAsia="Times New Roman"/>
          <w:b/>
        </w:rPr>
        <w:t>.-</w:t>
      </w:r>
      <w:r w:rsidR="005B0158" w:rsidRPr="005B0158">
        <w:rPr>
          <w:rFonts w:eastAsia="Times New Roman"/>
          <w:b/>
          <w:u w:val="single"/>
        </w:rPr>
        <w:t xml:space="preserve"> </w:t>
      </w:r>
      <w:r w:rsidR="005B0158" w:rsidRPr="00FA0602">
        <w:rPr>
          <w:rFonts w:eastAsia="Times New Roman"/>
          <w:b/>
          <w:u w:val="single"/>
        </w:rPr>
        <w:t>CON PREFERENCIA</w:t>
      </w:r>
    </w:p>
    <w:p w:rsidR="005B0158" w:rsidRPr="000F32C7" w:rsidRDefault="005B0158" w:rsidP="00AA08B1">
      <w:pPr>
        <w:widowControl w:val="0"/>
        <w:spacing w:line="336" w:lineRule="auto"/>
        <w:ind w:left="0"/>
      </w:pPr>
      <w:r w:rsidRPr="00FA0602">
        <w:rPr>
          <w:rFonts w:eastAsia="Times New Roman"/>
        </w:rPr>
        <w:t xml:space="preserve">Atento a lo resuelto por el </w:t>
      </w:r>
      <w:r w:rsidR="00F6527F">
        <w:rPr>
          <w:rFonts w:eastAsia="Times New Roman"/>
        </w:rPr>
        <w:t>Honorable Concejo Municipal en la 15ª Sesión Ordinaria del 10/09/26 – Reunión Nº 1.479</w:t>
      </w:r>
      <w:r w:rsidRPr="00FA0602">
        <w:rPr>
          <w:rFonts w:eastAsia="Times New Roman"/>
        </w:rPr>
        <w:t xml:space="preserve">, se dispuso tratar con despacho de comisión el </w:t>
      </w:r>
      <w:r w:rsidR="00AF71F0" w:rsidRPr="00950DF5">
        <w:rPr>
          <w:rFonts w:eastAsia="Times New Roman"/>
        </w:rPr>
        <w:t>Expte. CO-0062-</w:t>
      </w:r>
      <w:r w:rsidR="00A55CFC">
        <w:rPr>
          <w:rFonts w:eastAsia="Times New Roman"/>
          <w:kern w:val="2"/>
        </w:rPr>
        <w:t>0</w:t>
      </w:r>
      <w:r w:rsidR="00A55CFC" w:rsidRPr="002A68CF">
        <w:rPr>
          <w:rFonts w:eastAsia="Times New Roman"/>
          <w:kern w:val="2"/>
        </w:rPr>
        <w:t>2112499-5</w:t>
      </w:r>
      <w:r w:rsidR="00A55CFC" w:rsidRPr="00950DF5">
        <w:rPr>
          <w:rFonts w:eastAsia="Times New Roman"/>
          <w:spacing w:val="-30"/>
        </w:rPr>
        <w:t xml:space="preserve"> </w:t>
      </w:r>
      <w:r w:rsidR="00AF71F0" w:rsidRPr="00950DF5">
        <w:rPr>
          <w:rFonts w:eastAsia="Times New Roman"/>
          <w:spacing w:val="-30"/>
        </w:rPr>
        <w:t>(PC)</w:t>
      </w:r>
      <w:r w:rsidR="00AF71F0">
        <w:rPr>
          <w:rFonts w:eastAsia="Times New Roman"/>
        </w:rPr>
        <w:t xml:space="preserve"> - </w:t>
      </w:r>
      <w:r w:rsidR="00DD31FA" w:rsidRPr="00802CB8">
        <w:rPr>
          <w:rFonts w:eastAsia="Times New Roman"/>
        </w:rPr>
        <w:t>Creando la Defensoría del Pueblo Municipal.</w:t>
      </w:r>
    </w:p>
    <w:p w:rsidR="00AF71F0" w:rsidRPr="000F32C7" w:rsidRDefault="00AF71F0" w:rsidP="00AA08B1">
      <w:pPr>
        <w:widowControl w:val="0"/>
        <w:spacing w:line="336" w:lineRule="auto"/>
        <w:ind w:left="0" w:hanging="284"/>
        <w:rPr>
          <w:rFonts w:eastAsia="Times New Roman"/>
          <w:b/>
        </w:rPr>
      </w:pPr>
      <w:r w:rsidRPr="000F32C7">
        <w:rPr>
          <w:rFonts w:eastAsia="Times New Roman"/>
          <w:b/>
        </w:rPr>
        <w:t>5.-</w:t>
      </w:r>
      <w:r w:rsidRPr="000F32C7">
        <w:rPr>
          <w:rFonts w:eastAsia="Times New Roman"/>
          <w:b/>
          <w:u w:val="single"/>
        </w:rPr>
        <w:t xml:space="preserve"> CON PREFERENCIA</w:t>
      </w:r>
    </w:p>
    <w:p w:rsidR="00AF71F0" w:rsidRDefault="00AF71F0" w:rsidP="00AA08B1">
      <w:pPr>
        <w:widowControl w:val="0"/>
        <w:spacing w:line="336" w:lineRule="auto"/>
        <w:ind w:left="0"/>
        <w:rPr>
          <w:rFonts w:eastAsia="Times New Roman"/>
        </w:rPr>
      </w:pPr>
      <w:r w:rsidRPr="000F32C7">
        <w:rPr>
          <w:rFonts w:eastAsia="Times New Roman"/>
        </w:rPr>
        <w:t xml:space="preserve">Atento a lo resuelto por el </w:t>
      </w:r>
      <w:r w:rsidR="00F6527F">
        <w:rPr>
          <w:rFonts w:eastAsia="Times New Roman"/>
        </w:rPr>
        <w:t>Honorable Concejo Municipal en la 15ª Sesión Ordinaria del 10/09/26 – Reunión Nº 1.479</w:t>
      </w:r>
      <w:r w:rsidRPr="000F32C7">
        <w:rPr>
          <w:rFonts w:eastAsia="Times New Roman"/>
        </w:rPr>
        <w:t xml:space="preserve">, se dispuso tratar con despacho de comisión el </w:t>
      </w:r>
      <w:r w:rsidR="000F32C7" w:rsidRPr="000F32C7">
        <w:rPr>
          <w:rFonts w:eastAsia="Times New Roman"/>
        </w:rPr>
        <w:t>Expte. CO-0062-</w:t>
      </w:r>
      <w:r w:rsidR="00A55CFC">
        <w:rPr>
          <w:rFonts w:eastAsia="Times New Roman"/>
          <w:kern w:val="2"/>
        </w:rPr>
        <w:t>0</w:t>
      </w:r>
      <w:r w:rsidR="00A55CFC" w:rsidRPr="002A68CF">
        <w:rPr>
          <w:rFonts w:eastAsia="Times New Roman"/>
          <w:kern w:val="2"/>
        </w:rPr>
        <w:t>2070661-0</w:t>
      </w:r>
      <w:r w:rsidR="00A55CFC" w:rsidRPr="000F32C7">
        <w:rPr>
          <w:rFonts w:eastAsia="Times New Roman"/>
          <w:spacing w:val="-30"/>
        </w:rPr>
        <w:t xml:space="preserve"> </w:t>
      </w:r>
      <w:r w:rsidR="000F32C7" w:rsidRPr="000F32C7">
        <w:rPr>
          <w:rFonts w:eastAsia="Times New Roman"/>
          <w:spacing w:val="-30"/>
        </w:rPr>
        <w:t>(PC)</w:t>
      </w:r>
      <w:r w:rsidR="000F32C7" w:rsidRPr="000F32C7">
        <w:rPr>
          <w:rFonts w:eastAsia="Times New Roman"/>
        </w:rPr>
        <w:t xml:space="preserve"> </w:t>
      </w:r>
      <w:r w:rsidR="00352B1A">
        <w:rPr>
          <w:rFonts w:eastAsia="Times New Roman"/>
        </w:rPr>
        <w:t>-</w:t>
      </w:r>
      <w:r w:rsidR="00DD1F16">
        <w:rPr>
          <w:rFonts w:eastAsia="Times New Roman"/>
        </w:rPr>
        <w:t xml:space="preserve"> </w:t>
      </w:r>
      <w:r w:rsidR="00DD31FA" w:rsidRPr="00A37172">
        <w:rPr>
          <w:rFonts w:eastAsia="Times New Roman"/>
        </w:rPr>
        <w:t>Creando la Oficina Municipal Anticorrupción.</w:t>
      </w:r>
    </w:p>
    <w:p w:rsidR="00AF71F0" w:rsidRPr="000F32C7" w:rsidRDefault="00AF71F0" w:rsidP="00AA08B1">
      <w:pPr>
        <w:widowControl w:val="0"/>
        <w:spacing w:line="336" w:lineRule="auto"/>
        <w:ind w:left="0" w:hanging="284"/>
        <w:rPr>
          <w:rFonts w:eastAsia="Times New Roman"/>
          <w:b/>
        </w:rPr>
      </w:pPr>
      <w:r w:rsidRPr="000F32C7">
        <w:rPr>
          <w:rFonts w:eastAsia="Times New Roman"/>
          <w:b/>
        </w:rPr>
        <w:t>6.-</w:t>
      </w:r>
      <w:r w:rsidRPr="000F32C7">
        <w:rPr>
          <w:rFonts w:eastAsia="Times New Roman"/>
          <w:b/>
          <w:u w:val="single"/>
        </w:rPr>
        <w:t xml:space="preserve"> CON PREFERENCIA</w:t>
      </w:r>
    </w:p>
    <w:p w:rsidR="00AF71F0" w:rsidRDefault="00AF71F0" w:rsidP="00436E25">
      <w:pPr>
        <w:widowControl w:val="0"/>
        <w:spacing w:line="324" w:lineRule="auto"/>
        <w:ind w:left="0"/>
      </w:pPr>
      <w:r w:rsidRPr="000F32C7">
        <w:rPr>
          <w:rFonts w:eastAsia="Times New Roman"/>
        </w:rPr>
        <w:t xml:space="preserve">Atento a lo resuelto por el </w:t>
      </w:r>
      <w:r w:rsidR="00F6527F">
        <w:rPr>
          <w:rFonts w:eastAsia="Times New Roman"/>
        </w:rPr>
        <w:t>Honorable Concejo Municipal en la 15ª Sesión Ordinaria del 10/09/26 – Reunión Nº 1.479</w:t>
      </w:r>
      <w:r w:rsidRPr="000F32C7">
        <w:rPr>
          <w:rFonts w:eastAsia="Times New Roman"/>
        </w:rPr>
        <w:t xml:space="preserve">, se dispuso tratar con despacho de comisión el </w:t>
      </w:r>
      <w:r w:rsidR="000F32C7" w:rsidRPr="000F32C7">
        <w:rPr>
          <w:rFonts w:eastAsia="Times New Roman"/>
        </w:rPr>
        <w:t>Expte. CO-0062-</w:t>
      </w:r>
      <w:r w:rsidR="00A55CFC">
        <w:rPr>
          <w:rFonts w:eastAsia="Times New Roman"/>
          <w:kern w:val="2"/>
        </w:rPr>
        <w:t>0</w:t>
      </w:r>
      <w:r w:rsidR="00A55CFC" w:rsidRPr="002A68CF">
        <w:rPr>
          <w:rFonts w:eastAsia="Times New Roman"/>
          <w:kern w:val="2"/>
        </w:rPr>
        <w:t>2123619-5</w:t>
      </w:r>
      <w:r w:rsidR="00A55CFC" w:rsidRPr="000F32C7">
        <w:rPr>
          <w:rFonts w:eastAsia="Times New Roman"/>
          <w:spacing w:val="-30"/>
        </w:rPr>
        <w:t xml:space="preserve"> </w:t>
      </w:r>
      <w:r w:rsidR="000F32C7" w:rsidRPr="000F32C7">
        <w:rPr>
          <w:rFonts w:eastAsia="Times New Roman"/>
          <w:spacing w:val="-30"/>
        </w:rPr>
        <w:t>(PC)</w:t>
      </w:r>
      <w:r w:rsidR="000F32C7" w:rsidRPr="000F32C7">
        <w:rPr>
          <w:rFonts w:eastAsia="Times New Roman"/>
        </w:rPr>
        <w:t xml:space="preserve"> </w:t>
      </w:r>
      <w:r w:rsidR="00DD1F16">
        <w:rPr>
          <w:rFonts w:eastAsia="Times New Roman"/>
        </w:rPr>
        <w:t>–</w:t>
      </w:r>
      <w:r w:rsidR="000F32C7" w:rsidRPr="000F32C7">
        <w:rPr>
          <w:rFonts w:eastAsia="Times New Roman"/>
        </w:rPr>
        <w:t xml:space="preserve"> </w:t>
      </w:r>
      <w:r w:rsidR="00DD31FA" w:rsidRPr="00584D3D">
        <w:t>Creando el Régimen Municipal de Promoción de la Economía del Conocimiento y la Innovación Tecnológica</w:t>
      </w:r>
      <w:r w:rsidR="00DD31FA">
        <w:t>.</w:t>
      </w:r>
    </w:p>
    <w:p w:rsidR="00AF71F0" w:rsidRPr="00FA0602" w:rsidRDefault="00AF71F0" w:rsidP="00436E25">
      <w:pPr>
        <w:widowControl w:val="0"/>
        <w:spacing w:line="324" w:lineRule="auto"/>
        <w:ind w:left="0" w:hanging="284"/>
        <w:rPr>
          <w:rFonts w:eastAsia="Times New Roman"/>
          <w:b/>
        </w:rPr>
      </w:pPr>
      <w:r w:rsidRPr="00AF71F0">
        <w:rPr>
          <w:rFonts w:eastAsia="Times New Roman"/>
          <w:b/>
        </w:rPr>
        <w:t>7.-</w:t>
      </w:r>
      <w:r w:rsidRPr="00FA0602">
        <w:rPr>
          <w:rFonts w:eastAsia="Times New Roman"/>
          <w:b/>
          <w:u w:val="single"/>
        </w:rPr>
        <w:t>CON PREFERENCIA</w:t>
      </w:r>
    </w:p>
    <w:p w:rsidR="00AA08B1" w:rsidRPr="00C37F7F" w:rsidRDefault="00AF71F0" w:rsidP="00436E25">
      <w:pPr>
        <w:widowControl w:val="0"/>
        <w:spacing w:line="324" w:lineRule="auto"/>
        <w:ind w:left="0"/>
        <w:rPr>
          <w:rFonts w:eastAsia="Times New Roman"/>
        </w:rPr>
      </w:pPr>
      <w:r w:rsidRPr="00FA0602">
        <w:rPr>
          <w:rFonts w:eastAsia="Times New Roman"/>
        </w:rPr>
        <w:t xml:space="preserve">Atento a lo resuelto por el </w:t>
      </w:r>
      <w:r w:rsidR="00F6527F">
        <w:rPr>
          <w:rFonts w:eastAsia="Times New Roman"/>
        </w:rPr>
        <w:t>Honorable Concejo Municipal en la 15ª Sesión Ordinaria del 10/09/26 – Reunión Nº 1.479</w:t>
      </w:r>
      <w:r w:rsidRPr="00FA0602">
        <w:rPr>
          <w:rFonts w:eastAsia="Times New Roman"/>
        </w:rPr>
        <w:t xml:space="preserve">, se dispuso tratar con despacho de comisión el </w:t>
      </w:r>
      <w:r>
        <w:rPr>
          <w:rFonts w:eastAsia="Times New Roman"/>
        </w:rPr>
        <w:t xml:space="preserve">Expte. </w:t>
      </w:r>
      <w:r w:rsidRPr="00AF71F0">
        <w:rPr>
          <w:rFonts w:eastAsia="Times New Roman"/>
        </w:rPr>
        <w:t>CO-0062-</w:t>
      </w:r>
      <w:r w:rsidR="00A55CFC">
        <w:rPr>
          <w:rFonts w:eastAsia="Times New Roman"/>
          <w:kern w:val="2"/>
        </w:rPr>
        <w:t>0</w:t>
      </w:r>
      <w:r w:rsidR="00A55CFC" w:rsidRPr="002A68CF">
        <w:rPr>
          <w:rFonts w:eastAsia="Times New Roman"/>
          <w:kern w:val="2"/>
        </w:rPr>
        <w:t>2119632-4</w:t>
      </w:r>
      <w:r w:rsidR="00A55CFC" w:rsidRPr="00440972">
        <w:rPr>
          <w:rFonts w:eastAsia="Times New Roman"/>
          <w:spacing w:val="-30"/>
        </w:rPr>
        <w:t xml:space="preserve"> </w:t>
      </w:r>
      <w:r w:rsidRPr="00440972">
        <w:rPr>
          <w:rFonts w:eastAsia="Times New Roman"/>
          <w:spacing w:val="-30"/>
        </w:rPr>
        <w:t>(PC)</w:t>
      </w:r>
      <w:r>
        <w:rPr>
          <w:rFonts w:eastAsia="Times New Roman"/>
        </w:rPr>
        <w:t xml:space="preserve"> </w:t>
      </w:r>
      <w:r w:rsidR="00DD1F16">
        <w:rPr>
          <w:rFonts w:eastAsia="Times New Roman"/>
        </w:rPr>
        <w:t>–</w:t>
      </w:r>
      <w:r>
        <w:rPr>
          <w:rFonts w:eastAsia="Times New Roman"/>
        </w:rPr>
        <w:t xml:space="preserve"> </w:t>
      </w:r>
      <w:r w:rsidR="00DD31FA" w:rsidRPr="00584D3D">
        <w:rPr>
          <w:rFonts w:eastAsia="Times New Roman"/>
        </w:rPr>
        <w:t xml:space="preserve">Creando el </w:t>
      </w:r>
      <w:r w:rsidR="00DD31FA">
        <w:rPr>
          <w:rFonts w:eastAsia="Times New Roman"/>
        </w:rPr>
        <w:t>P</w:t>
      </w:r>
      <w:r w:rsidR="00DD31FA" w:rsidRPr="00584D3D">
        <w:rPr>
          <w:rFonts w:eastAsia="Times New Roman"/>
        </w:rPr>
        <w:t>rograma Espacios Públicos Saludables</w:t>
      </w:r>
      <w:r w:rsidR="00DD31FA">
        <w:rPr>
          <w:rFonts w:eastAsia="Times New Roman"/>
        </w:rPr>
        <w:t>.</w:t>
      </w:r>
    </w:p>
    <w:p w:rsidR="00AF71F0" w:rsidRPr="00FA0602" w:rsidRDefault="00AF71F0" w:rsidP="00436E25">
      <w:pPr>
        <w:widowControl w:val="0"/>
        <w:spacing w:line="324" w:lineRule="auto"/>
        <w:ind w:left="0" w:hanging="284"/>
        <w:rPr>
          <w:rFonts w:eastAsia="Times New Roman"/>
          <w:b/>
        </w:rPr>
      </w:pPr>
      <w:r>
        <w:rPr>
          <w:rFonts w:eastAsia="Times New Roman"/>
          <w:b/>
        </w:rPr>
        <w:t>8</w:t>
      </w:r>
      <w:r w:rsidRPr="00AF71F0">
        <w:rPr>
          <w:rFonts w:eastAsia="Times New Roman"/>
          <w:b/>
        </w:rPr>
        <w:t>.-</w:t>
      </w:r>
      <w:r w:rsidRPr="00FA0602">
        <w:rPr>
          <w:rFonts w:eastAsia="Times New Roman"/>
          <w:b/>
          <w:u w:val="single"/>
        </w:rPr>
        <w:t>CON PREFERENCIA</w:t>
      </w:r>
    </w:p>
    <w:p w:rsidR="00781442" w:rsidRDefault="00AF71F0" w:rsidP="00436E25">
      <w:pPr>
        <w:widowControl w:val="0"/>
        <w:spacing w:line="324" w:lineRule="auto"/>
        <w:ind w:left="0"/>
      </w:pPr>
      <w:r w:rsidRPr="00FA0602">
        <w:rPr>
          <w:rFonts w:eastAsia="Times New Roman"/>
        </w:rPr>
        <w:t xml:space="preserve">Atento a lo resuelto por el </w:t>
      </w:r>
      <w:r w:rsidR="00F6527F">
        <w:rPr>
          <w:rFonts w:eastAsia="Times New Roman"/>
        </w:rPr>
        <w:t>Honorable Concejo Municipal en la 15ª Sesión Ordinaria del 10/09/26 – Reunión Nº 1.479</w:t>
      </w:r>
      <w:r w:rsidRPr="00FA0602">
        <w:rPr>
          <w:rFonts w:eastAsia="Times New Roman"/>
        </w:rPr>
        <w:t xml:space="preserve">, se dispuso tratar con despacho de comisión el </w:t>
      </w:r>
      <w:r>
        <w:rPr>
          <w:rFonts w:eastAsia="Times New Roman"/>
        </w:rPr>
        <w:t xml:space="preserve">Expte. </w:t>
      </w:r>
      <w:r w:rsidR="00031C30">
        <w:rPr>
          <w:rFonts w:eastAsia="Times New Roman"/>
        </w:rPr>
        <w:t>CO</w:t>
      </w:r>
      <w:r w:rsidRPr="00AF71F0">
        <w:rPr>
          <w:rFonts w:eastAsia="Times New Roman"/>
        </w:rPr>
        <w:t>-</w:t>
      </w:r>
      <w:r w:rsidR="00031C30">
        <w:rPr>
          <w:rFonts w:eastAsia="Times New Roman"/>
        </w:rPr>
        <w:t>0062</w:t>
      </w:r>
      <w:r w:rsidRPr="00AF71F0">
        <w:rPr>
          <w:rFonts w:eastAsia="Times New Roman"/>
        </w:rPr>
        <w:t>-</w:t>
      </w:r>
      <w:r w:rsidR="00A55CFC">
        <w:rPr>
          <w:rFonts w:eastAsia="Times New Roman"/>
          <w:kern w:val="2"/>
        </w:rPr>
        <w:t>0</w:t>
      </w:r>
      <w:r w:rsidR="00A55CFC" w:rsidRPr="002A68CF">
        <w:rPr>
          <w:rFonts w:eastAsia="Times New Roman"/>
          <w:kern w:val="2"/>
        </w:rPr>
        <w:t>2127385-9</w:t>
      </w:r>
      <w:r w:rsidR="00A55CFC" w:rsidRPr="00950DF5">
        <w:rPr>
          <w:rFonts w:eastAsia="Times New Roman"/>
          <w:spacing w:val="-30"/>
        </w:rPr>
        <w:t xml:space="preserve"> </w:t>
      </w:r>
      <w:r w:rsidR="00781442" w:rsidRPr="00950DF5">
        <w:rPr>
          <w:rFonts w:eastAsia="Times New Roman"/>
          <w:spacing w:val="-30"/>
        </w:rPr>
        <w:t>(PC)</w:t>
      </w:r>
      <w:r w:rsidR="00781442" w:rsidRPr="00950DF5">
        <w:rPr>
          <w:rFonts w:eastAsia="Times New Roman"/>
        </w:rPr>
        <w:t xml:space="preserve"> </w:t>
      </w:r>
      <w:r w:rsidR="00781442">
        <w:rPr>
          <w:rFonts w:eastAsia="Times New Roman"/>
        </w:rPr>
        <w:t>–</w:t>
      </w:r>
      <w:r w:rsidR="00781442" w:rsidRPr="00DD0835">
        <w:t xml:space="preserve"> </w:t>
      </w:r>
      <w:r w:rsidR="00DD31FA" w:rsidRPr="00802CB8">
        <w:t>Estudios para poner en valor el Museo de la Ciudad</w:t>
      </w:r>
      <w:r w:rsidR="00DD31FA">
        <w:t>.</w:t>
      </w:r>
    </w:p>
    <w:p w:rsidR="00560A22" w:rsidRDefault="00560A22" w:rsidP="00436E25">
      <w:pPr>
        <w:widowControl w:val="0"/>
        <w:spacing w:line="324" w:lineRule="auto"/>
        <w:ind w:left="0"/>
      </w:pPr>
    </w:p>
    <w:p w:rsidR="00560A22" w:rsidRDefault="00560A22" w:rsidP="00436E25">
      <w:pPr>
        <w:widowControl w:val="0"/>
        <w:spacing w:line="324" w:lineRule="auto"/>
        <w:ind w:left="0"/>
      </w:pPr>
    </w:p>
    <w:p w:rsidR="00781442" w:rsidRDefault="00EB4B50" w:rsidP="00560A22">
      <w:pPr>
        <w:widowControl w:val="0"/>
        <w:spacing w:line="324" w:lineRule="auto"/>
        <w:ind w:left="0" w:hanging="426"/>
        <w:rPr>
          <w:rFonts w:eastAsia="Times New Roman"/>
          <w:b/>
          <w:u w:val="single"/>
        </w:rPr>
      </w:pPr>
      <w:r>
        <w:rPr>
          <w:rFonts w:eastAsia="Times New Roman"/>
          <w:b/>
        </w:rPr>
        <w:lastRenderedPageBreak/>
        <w:t xml:space="preserve"> </w:t>
      </w:r>
      <w:r w:rsidR="00781442">
        <w:rPr>
          <w:rFonts w:eastAsia="Times New Roman"/>
          <w:b/>
        </w:rPr>
        <w:t>9</w:t>
      </w:r>
      <w:r w:rsidR="00781442" w:rsidRPr="00950DF5">
        <w:rPr>
          <w:rFonts w:eastAsia="Times New Roman"/>
          <w:b/>
        </w:rPr>
        <w:t>.-</w:t>
      </w:r>
      <w:r w:rsidR="00781442" w:rsidRPr="00950DF5">
        <w:rPr>
          <w:rFonts w:eastAsia="Times New Roman"/>
          <w:b/>
          <w:u w:val="single"/>
        </w:rPr>
        <w:t>CON PREFERENCIA</w:t>
      </w:r>
    </w:p>
    <w:p w:rsidR="00781442" w:rsidRDefault="00781442" w:rsidP="00560A22">
      <w:pPr>
        <w:widowControl w:val="0"/>
        <w:spacing w:line="324" w:lineRule="auto"/>
        <w:ind w:left="0"/>
      </w:pPr>
      <w:r w:rsidRPr="00FA0602">
        <w:rPr>
          <w:rFonts w:eastAsia="Times New Roman"/>
        </w:rPr>
        <w:t xml:space="preserve">Atento a lo resuelto por el </w:t>
      </w:r>
      <w:r w:rsidR="00F6527F">
        <w:rPr>
          <w:rFonts w:eastAsia="Times New Roman"/>
        </w:rPr>
        <w:t>Honorable Concejo Municipal en la 15ª Sesión Ordinaria del 10/09/26 – Reunión Nº 1.479</w:t>
      </w:r>
      <w:r w:rsidRPr="00FA0602">
        <w:rPr>
          <w:rFonts w:eastAsia="Times New Roman"/>
        </w:rPr>
        <w:t xml:space="preserve">, se dispuso tratar con despacho de comisión el </w:t>
      </w:r>
      <w:r>
        <w:rPr>
          <w:rFonts w:eastAsia="Times New Roman"/>
        </w:rPr>
        <w:t xml:space="preserve">Expte. </w:t>
      </w:r>
      <w:r w:rsidR="00864BE0">
        <w:rPr>
          <w:rFonts w:eastAsia="Times New Roman"/>
        </w:rPr>
        <w:t>CO</w:t>
      </w:r>
      <w:r w:rsidRPr="00AF71F0">
        <w:rPr>
          <w:rFonts w:eastAsia="Times New Roman"/>
        </w:rPr>
        <w:t>-</w:t>
      </w:r>
      <w:r w:rsidR="00864BE0">
        <w:rPr>
          <w:rFonts w:eastAsia="Times New Roman"/>
        </w:rPr>
        <w:t>0062</w:t>
      </w:r>
      <w:r w:rsidRPr="00AF71F0">
        <w:rPr>
          <w:rFonts w:eastAsia="Times New Roman"/>
        </w:rPr>
        <w:t>-</w:t>
      </w:r>
      <w:r w:rsidR="00A55CFC">
        <w:rPr>
          <w:rFonts w:eastAsia="Times New Roman"/>
          <w:kern w:val="2"/>
        </w:rPr>
        <w:t>0</w:t>
      </w:r>
      <w:r w:rsidR="00A55CFC" w:rsidRPr="002A68CF">
        <w:rPr>
          <w:rFonts w:eastAsia="Times New Roman"/>
          <w:kern w:val="2"/>
        </w:rPr>
        <w:t>2124822-4</w:t>
      </w:r>
      <w:r w:rsidR="00A55CFC">
        <w:rPr>
          <w:rFonts w:eastAsia="Times New Roman"/>
          <w:spacing w:val="-30"/>
        </w:rPr>
        <w:t xml:space="preserve"> </w:t>
      </w:r>
      <w:r w:rsidR="00864BE0">
        <w:rPr>
          <w:rFonts w:eastAsia="Times New Roman"/>
          <w:spacing w:val="-30"/>
        </w:rPr>
        <w:t>(P</w:t>
      </w:r>
      <w:r w:rsidR="00DD31FA">
        <w:rPr>
          <w:rFonts w:eastAsia="Times New Roman"/>
          <w:spacing w:val="-30"/>
        </w:rPr>
        <w:t>P</w:t>
      </w:r>
      <w:r w:rsidR="00864BE0">
        <w:rPr>
          <w:rFonts w:eastAsia="Times New Roman"/>
          <w:spacing w:val="-30"/>
        </w:rPr>
        <w:t>C</w:t>
      </w:r>
      <w:r w:rsidRPr="001B7A5D">
        <w:rPr>
          <w:rFonts w:eastAsia="Times New Roman"/>
          <w:spacing w:val="-30"/>
        </w:rPr>
        <w:t>)</w:t>
      </w:r>
      <w:r w:rsidRPr="001B7A5D">
        <w:rPr>
          <w:rFonts w:eastAsia="Times New Roman"/>
        </w:rPr>
        <w:t xml:space="preserve"> - </w:t>
      </w:r>
      <w:r w:rsidR="00DD31FA">
        <w:rPr>
          <w:rFonts w:eastAsia="Times New Roman"/>
        </w:rPr>
        <w:t>Iniciativa Particular:</w:t>
      </w:r>
      <w:r w:rsidR="00DD31FA" w:rsidRPr="00802CB8">
        <w:rPr>
          <w:rFonts w:eastAsia="Times New Roman"/>
        </w:rPr>
        <w:t xml:space="preserve"> Proyecto que crea el Plan </w:t>
      </w:r>
      <w:r w:rsidR="00DD31FA">
        <w:rPr>
          <w:rFonts w:eastAsia="Times New Roman"/>
        </w:rPr>
        <w:t>i</w:t>
      </w:r>
      <w:r w:rsidR="00DD31FA" w:rsidRPr="00802CB8">
        <w:rPr>
          <w:rFonts w:eastAsia="Times New Roman"/>
        </w:rPr>
        <w:t xml:space="preserve">ntegral de </w:t>
      </w:r>
      <w:r w:rsidR="00DD31FA">
        <w:rPr>
          <w:rFonts w:eastAsia="Times New Roman"/>
        </w:rPr>
        <w:t>i</w:t>
      </w:r>
      <w:r w:rsidR="00DD31FA" w:rsidRPr="00802CB8">
        <w:rPr>
          <w:rFonts w:eastAsia="Times New Roman"/>
        </w:rPr>
        <w:t xml:space="preserve">ntervención, </w:t>
      </w:r>
      <w:r w:rsidR="00DD31FA">
        <w:rPr>
          <w:rFonts w:eastAsia="Times New Roman"/>
        </w:rPr>
        <w:t>r</w:t>
      </w:r>
      <w:r w:rsidR="00DD31FA" w:rsidRPr="00802CB8">
        <w:rPr>
          <w:rFonts w:eastAsia="Times New Roman"/>
        </w:rPr>
        <w:t xml:space="preserve">ecuperación y </w:t>
      </w:r>
      <w:r w:rsidR="00DD31FA">
        <w:rPr>
          <w:rFonts w:eastAsia="Times New Roman"/>
        </w:rPr>
        <w:t>m</w:t>
      </w:r>
      <w:r w:rsidR="00DD31FA" w:rsidRPr="00802CB8">
        <w:rPr>
          <w:rFonts w:eastAsia="Times New Roman"/>
        </w:rPr>
        <w:t xml:space="preserve">antenimiento </w:t>
      </w:r>
      <w:r w:rsidR="00DD31FA">
        <w:rPr>
          <w:rFonts w:eastAsia="Times New Roman"/>
        </w:rPr>
        <w:t>u</w:t>
      </w:r>
      <w:r w:rsidR="00DD31FA" w:rsidRPr="00802CB8">
        <w:rPr>
          <w:rFonts w:eastAsia="Times New Roman"/>
        </w:rPr>
        <w:t>rbano de Colastiné Norte</w:t>
      </w:r>
      <w:r w:rsidR="00DD31FA">
        <w:rPr>
          <w:rFonts w:eastAsia="Times New Roman"/>
        </w:rPr>
        <w:t>.</w:t>
      </w:r>
    </w:p>
    <w:p w:rsidR="00781442" w:rsidRPr="00950DF5" w:rsidRDefault="00781442" w:rsidP="00560A22">
      <w:pPr>
        <w:widowControl w:val="0"/>
        <w:spacing w:line="324" w:lineRule="auto"/>
        <w:ind w:left="0" w:hanging="426"/>
        <w:rPr>
          <w:rFonts w:eastAsia="Times New Roman"/>
        </w:rPr>
      </w:pPr>
      <w:r>
        <w:rPr>
          <w:rFonts w:eastAsia="Times New Roman"/>
          <w:b/>
        </w:rPr>
        <w:t>10</w:t>
      </w:r>
      <w:r w:rsidRPr="00950DF5">
        <w:rPr>
          <w:rFonts w:eastAsia="Times New Roman"/>
          <w:b/>
        </w:rPr>
        <w:t>.-</w:t>
      </w:r>
      <w:r w:rsidRPr="00950DF5">
        <w:rPr>
          <w:rFonts w:eastAsia="Times New Roman"/>
          <w:b/>
          <w:u w:val="single"/>
        </w:rPr>
        <w:t>CON PREFERENCIA</w:t>
      </w:r>
    </w:p>
    <w:p w:rsidR="00781442" w:rsidRDefault="00781442" w:rsidP="00560A22">
      <w:pPr>
        <w:widowControl w:val="0"/>
        <w:spacing w:line="324" w:lineRule="auto"/>
        <w:ind w:left="0"/>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A55CFC">
        <w:rPr>
          <w:rFonts w:eastAsia="Times New Roman"/>
          <w:kern w:val="2"/>
        </w:rPr>
        <w:t>0</w:t>
      </w:r>
      <w:r w:rsidR="00A55CFC" w:rsidRPr="002A68CF">
        <w:rPr>
          <w:rFonts w:eastAsia="Times New Roman"/>
          <w:kern w:val="2"/>
        </w:rPr>
        <w:t>2147563-7</w:t>
      </w:r>
      <w:r w:rsidR="00A55CFC">
        <w:rPr>
          <w:rFonts w:eastAsia="Times New Roman"/>
          <w:spacing w:val="-30"/>
        </w:rPr>
        <w:t xml:space="preserve"> </w:t>
      </w:r>
      <w:r>
        <w:rPr>
          <w:rFonts w:eastAsia="Times New Roman"/>
          <w:spacing w:val="-30"/>
        </w:rPr>
        <w:t>(PC</w:t>
      </w:r>
      <w:r w:rsidRPr="001B7A5D">
        <w:rPr>
          <w:rFonts w:eastAsia="Times New Roman"/>
          <w:spacing w:val="-30"/>
        </w:rPr>
        <w:t>)</w:t>
      </w:r>
      <w:r w:rsidR="00352B1A">
        <w:rPr>
          <w:rFonts w:eastAsia="Times New Roman"/>
        </w:rPr>
        <w:t xml:space="preserve"> - </w:t>
      </w:r>
      <w:r w:rsidR="00DD31FA" w:rsidRPr="00AA08B1">
        <w:rPr>
          <w:rFonts w:eastAsia="Times New Roman"/>
        </w:rPr>
        <w:t>Estableciendo el Régimen de Franquicias del SEOM</w:t>
      </w:r>
      <w:r w:rsidR="00DD31FA">
        <w:rPr>
          <w:rFonts w:eastAsia="Times New Roman"/>
        </w:rPr>
        <w:t>.</w:t>
      </w:r>
    </w:p>
    <w:p w:rsidR="00781442" w:rsidRPr="00950DF5" w:rsidRDefault="00781442" w:rsidP="00560A22">
      <w:pPr>
        <w:widowControl w:val="0"/>
        <w:spacing w:line="324" w:lineRule="auto"/>
        <w:ind w:left="0" w:hanging="426"/>
        <w:rPr>
          <w:rFonts w:eastAsia="Times New Roman"/>
        </w:rPr>
      </w:pPr>
      <w:r>
        <w:rPr>
          <w:rFonts w:eastAsia="Times New Roman"/>
          <w:b/>
        </w:rPr>
        <w:t>11</w:t>
      </w:r>
      <w:r w:rsidRPr="00950DF5">
        <w:rPr>
          <w:rFonts w:eastAsia="Times New Roman"/>
          <w:b/>
        </w:rPr>
        <w:t>.-</w:t>
      </w:r>
      <w:r w:rsidRPr="00950DF5">
        <w:rPr>
          <w:rFonts w:eastAsia="Times New Roman"/>
          <w:b/>
          <w:u w:val="single"/>
        </w:rPr>
        <w:t>CON PREFERENCIA</w:t>
      </w:r>
    </w:p>
    <w:p w:rsidR="00781442" w:rsidRDefault="00781442" w:rsidP="00560A22">
      <w:pPr>
        <w:widowControl w:val="0"/>
        <w:spacing w:line="324" w:lineRule="auto"/>
        <w:ind w:left="0"/>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A55CFC">
        <w:rPr>
          <w:rFonts w:eastAsia="Times New Roman"/>
          <w:kern w:val="2"/>
        </w:rPr>
        <w:t>0</w:t>
      </w:r>
      <w:r w:rsidR="00A55CFC" w:rsidRPr="002A68CF">
        <w:rPr>
          <w:rFonts w:eastAsia="Times New Roman"/>
          <w:kern w:val="2"/>
        </w:rPr>
        <w:t>2149608-8</w:t>
      </w:r>
      <w:r w:rsidR="00A55CFC" w:rsidRPr="00440972">
        <w:rPr>
          <w:rFonts w:eastAsia="Times New Roman"/>
          <w:spacing w:val="-30"/>
        </w:rPr>
        <w:t xml:space="preserve"> </w:t>
      </w:r>
      <w:r w:rsidRPr="00440972">
        <w:rPr>
          <w:rFonts w:eastAsia="Times New Roman"/>
          <w:spacing w:val="-30"/>
        </w:rPr>
        <w:t>(PC)</w:t>
      </w:r>
      <w:r w:rsidR="00352B1A">
        <w:rPr>
          <w:rFonts w:eastAsia="Times New Roman"/>
        </w:rPr>
        <w:t xml:space="preserve"> - </w:t>
      </w:r>
      <w:r w:rsidR="00153917" w:rsidRPr="00153917">
        <w:rPr>
          <w:rFonts w:eastAsia="Times New Roman"/>
        </w:rPr>
        <w:t>Estudios para limpiar y erradicar microbasurales en el terreno baldío ubicado calle Beruti al 550 y en la intersección de Av. Gral. Paz y Pje. Judicial.</w:t>
      </w:r>
    </w:p>
    <w:p w:rsidR="00781442" w:rsidRPr="00950DF5" w:rsidRDefault="00781442" w:rsidP="00560A22">
      <w:pPr>
        <w:widowControl w:val="0"/>
        <w:spacing w:line="324" w:lineRule="auto"/>
        <w:ind w:left="0" w:hanging="426"/>
        <w:rPr>
          <w:rFonts w:eastAsia="Times New Roman"/>
        </w:rPr>
      </w:pPr>
      <w:r>
        <w:rPr>
          <w:rFonts w:eastAsia="Times New Roman"/>
          <w:b/>
        </w:rPr>
        <w:t>12</w:t>
      </w:r>
      <w:r w:rsidRPr="00950DF5">
        <w:rPr>
          <w:rFonts w:eastAsia="Times New Roman"/>
          <w:b/>
        </w:rPr>
        <w:t>.-</w:t>
      </w:r>
      <w:r w:rsidRPr="00950DF5">
        <w:rPr>
          <w:rFonts w:eastAsia="Times New Roman"/>
          <w:b/>
          <w:u w:val="single"/>
        </w:rPr>
        <w:t>CON PREFERENCIA</w:t>
      </w:r>
    </w:p>
    <w:p w:rsidR="00781442" w:rsidRPr="0087549E" w:rsidRDefault="00781442" w:rsidP="00560A22">
      <w:pPr>
        <w:widowControl w:val="0"/>
        <w:spacing w:line="324"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A55CFC">
        <w:rPr>
          <w:rFonts w:eastAsia="Times New Roman"/>
          <w:kern w:val="2"/>
        </w:rPr>
        <w:t>0</w:t>
      </w:r>
      <w:r w:rsidR="00A55CFC" w:rsidRPr="002A68CF">
        <w:rPr>
          <w:rFonts w:eastAsia="Times New Roman"/>
          <w:kern w:val="2"/>
        </w:rPr>
        <w:t>2153383-1</w:t>
      </w:r>
      <w:r w:rsidR="00A55CFC" w:rsidRPr="00440972">
        <w:rPr>
          <w:rFonts w:eastAsia="Times New Roman"/>
          <w:spacing w:val="-30"/>
        </w:rPr>
        <w:t xml:space="preserve"> </w:t>
      </w:r>
      <w:r w:rsidRPr="00440972">
        <w:rPr>
          <w:rFonts w:eastAsia="Times New Roman"/>
          <w:spacing w:val="-30"/>
        </w:rPr>
        <w:t>(PC)</w:t>
      </w:r>
      <w:r w:rsidRPr="00352B1A">
        <w:rPr>
          <w:rFonts w:eastAsia="Times New Roman"/>
        </w:rPr>
        <w:t xml:space="preserve"> </w:t>
      </w:r>
      <w:r w:rsidR="00385C1C">
        <w:rPr>
          <w:rFonts w:eastAsia="Times New Roman"/>
        </w:rPr>
        <w:t>-</w:t>
      </w:r>
      <w:r w:rsidR="00DD1F16">
        <w:rPr>
          <w:rFonts w:eastAsia="Times New Roman"/>
        </w:rPr>
        <w:t xml:space="preserve"> </w:t>
      </w:r>
      <w:r w:rsidR="00153917" w:rsidRPr="00153917">
        <w:rPr>
          <w:rFonts w:eastAsia="Times New Roman"/>
        </w:rPr>
        <w:t>Solicitando informes en relación al establecimiento denominado Foxy Bar.</w:t>
      </w:r>
    </w:p>
    <w:p w:rsidR="00781442" w:rsidRPr="00950DF5" w:rsidRDefault="00781442" w:rsidP="00560A22">
      <w:pPr>
        <w:widowControl w:val="0"/>
        <w:spacing w:line="324" w:lineRule="auto"/>
        <w:ind w:left="0" w:hanging="426"/>
        <w:rPr>
          <w:rFonts w:eastAsia="Times New Roman"/>
        </w:rPr>
      </w:pPr>
      <w:r>
        <w:rPr>
          <w:rFonts w:eastAsia="Times New Roman"/>
          <w:b/>
        </w:rPr>
        <w:t>13</w:t>
      </w:r>
      <w:r w:rsidRPr="00950DF5">
        <w:rPr>
          <w:rFonts w:eastAsia="Times New Roman"/>
          <w:b/>
        </w:rPr>
        <w:t>.-</w:t>
      </w:r>
      <w:r w:rsidRPr="00950DF5">
        <w:rPr>
          <w:rFonts w:eastAsia="Times New Roman"/>
          <w:b/>
          <w:u w:val="single"/>
        </w:rPr>
        <w:t>CON PREFERENCIA</w:t>
      </w:r>
    </w:p>
    <w:p w:rsidR="00781442" w:rsidRDefault="00781442" w:rsidP="00560A22">
      <w:pPr>
        <w:widowControl w:val="0"/>
        <w:spacing w:line="324"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A55CFC">
        <w:rPr>
          <w:rFonts w:eastAsia="Times New Roman"/>
          <w:kern w:val="2"/>
        </w:rPr>
        <w:t>0</w:t>
      </w:r>
      <w:r w:rsidR="00A55CFC" w:rsidRPr="002A68CF">
        <w:rPr>
          <w:rFonts w:eastAsia="Times New Roman"/>
          <w:kern w:val="2"/>
        </w:rPr>
        <w:t>2153237-9</w:t>
      </w:r>
      <w:r w:rsidR="00A55CFC" w:rsidRPr="00440972">
        <w:rPr>
          <w:rFonts w:eastAsia="Times New Roman"/>
          <w:spacing w:val="-30"/>
        </w:rPr>
        <w:t xml:space="preserve"> </w:t>
      </w:r>
      <w:r w:rsidRPr="00440972">
        <w:rPr>
          <w:rFonts w:eastAsia="Times New Roman"/>
          <w:spacing w:val="-30"/>
        </w:rPr>
        <w:t>(PC)</w:t>
      </w:r>
      <w:r w:rsidRPr="00781442">
        <w:rPr>
          <w:rFonts w:eastAsia="Times New Roman"/>
        </w:rPr>
        <w:t xml:space="preserve"> - </w:t>
      </w:r>
      <w:r w:rsidR="00153917" w:rsidRPr="00153917">
        <w:rPr>
          <w:rFonts w:eastAsia="Times New Roman"/>
        </w:rPr>
        <w:t>Beneplácito por el 55º aniversario del Grupo Scout Nº 213 de la Parroquia San Pablo</w:t>
      </w:r>
      <w:r w:rsidR="00153917">
        <w:rPr>
          <w:rFonts w:eastAsia="Times New Roman"/>
        </w:rPr>
        <w:t>.</w:t>
      </w:r>
    </w:p>
    <w:p w:rsidR="00781442" w:rsidRPr="00950DF5" w:rsidRDefault="00781442" w:rsidP="00560A22">
      <w:pPr>
        <w:widowControl w:val="0"/>
        <w:spacing w:line="324" w:lineRule="auto"/>
        <w:ind w:left="0" w:hanging="426"/>
        <w:rPr>
          <w:rFonts w:eastAsia="Times New Roman"/>
        </w:rPr>
      </w:pPr>
      <w:r>
        <w:rPr>
          <w:rFonts w:eastAsia="Times New Roman"/>
          <w:b/>
        </w:rPr>
        <w:t>14</w:t>
      </w:r>
      <w:r w:rsidRPr="00950DF5">
        <w:rPr>
          <w:rFonts w:eastAsia="Times New Roman"/>
          <w:b/>
        </w:rPr>
        <w:t>.-</w:t>
      </w:r>
      <w:r w:rsidRPr="00950DF5">
        <w:rPr>
          <w:rFonts w:eastAsia="Times New Roman"/>
          <w:b/>
          <w:u w:val="single"/>
        </w:rPr>
        <w:t>CON PREFERENCIA</w:t>
      </w:r>
    </w:p>
    <w:p w:rsidR="00AA08B1" w:rsidRDefault="00781442" w:rsidP="00560A22">
      <w:pPr>
        <w:widowControl w:val="0"/>
        <w:spacing w:line="324"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A55CFC">
        <w:rPr>
          <w:rFonts w:eastAsia="Times New Roman"/>
          <w:kern w:val="2"/>
        </w:rPr>
        <w:t>0</w:t>
      </w:r>
      <w:r w:rsidR="00A55CFC" w:rsidRPr="002A68CF">
        <w:rPr>
          <w:rFonts w:eastAsia="Times New Roman"/>
          <w:kern w:val="2"/>
        </w:rPr>
        <w:t>2153378-1</w:t>
      </w:r>
      <w:r w:rsidR="00A55CFC" w:rsidRPr="00440972">
        <w:rPr>
          <w:rFonts w:eastAsia="Times New Roman"/>
          <w:spacing w:val="-30"/>
        </w:rPr>
        <w:t xml:space="preserve"> </w:t>
      </w:r>
      <w:r w:rsidRPr="00440972">
        <w:rPr>
          <w:rFonts w:eastAsia="Times New Roman"/>
          <w:spacing w:val="-30"/>
        </w:rPr>
        <w:t>(PC)</w:t>
      </w:r>
      <w:r>
        <w:rPr>
          <w:rFonts w:eastAsia="Times New Roman"/>
        </w:rPr>
        <w:t xml:space="preserve"> </w:t>
      </w:r>
      <w:r w:rsidR="00802CB8">
        <w:rPr>
          <w:rFonts w:eastAsia="Times New Roman"/>
        </w:rPr>
        <w:t>–</w:t>
      </w:r>
      <w:r>
        <w:rPr>
          <w:rFonts w:eastAsia="Times New Roman"/>
        </w:rPr>
        <w:t xml:space="preserve"> </w:t>
      </w:r>
      <w:r w:rsidR="00153917" w:rsidRPr="00153917">
        <w:rPr>
          <w:szCs w:val="22"/>
        </w:rPr>
        <w:t>Solicitando el cumplimiento de la Comunicación Nº 7.704 – Cumplimiento del Programa Municipal de Seguridad Urbana.</w:t>
      </w:r>
    </w:p>
    <w:p w:rsidR="00781442" w:rsidRPr="00950DF5" w:rsidRDefault="00781442" w:rsidP="00560A22">
      <w:pPr>
        <w:widowControl w:val="0"/>
        <w:spacing w:line="324" w:lineRule="auto"/>
        <w:ind w:left="0" w:hanging="426"/>
        <w:rPr>
          <w:rFonts w:eastAsia="Times New Roman"/>
        </w:rPr>
      </w:pPr>
      <w:r>
        <w:rPr>
          <w:rFonts w:eastAsia="Times New Roman"/>
          <w:b/>
        </w:rPr>
        <w:t>15</w:t>
      </w:r>
      <w:r w:rsidRPr="00950DF5">
        <w:rPr>
          <w:rFonts w:eastAsia="Times New Roman"/>
          <w:b/>
        </w:rPr>
        <w:t>.-</w:t>
      </w:r>
      <w:r w:rsidRPr="00950DF5">
        <w:rPr>
          <w:rFonts w:eastAsia="Times New Roman"/>
          <w:b/>
          <w:u w:val="single"/>
        </w:rPr>
        <w:t>CON PREFERENCIA</w:t>
      </w:r>
    </w:p>
    <w:p w:rsidR="00436E25" w:rsidRPr="009165F4" w:rsidRDefault="00781442" w:rsidP="00560A22">
      <w:pPr>
        <w:widowControl w:val="0"/>
        <w:spacing w:line="324"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A55CFC">
        <w:rPr>
          <w:rFonts w:eastAsia="Times New Roman"/>
          <w:kern w:val="2"/>
        </w:rPr>
        <w:t>0</w:t>
      </w:r>
      <w:r w:rsidR="00A55CFC" w:rsidRPr="002A68CF">
        <w:rPr>
          <w:rFonts w:eastAsia="Times New Roman"/>
          <w:kern w:val="2"/>
        </w:rPr>
        <w:t>2120850-9</w:t>
      </w:r>
      <w:r w:rsidR="00A55CFC" w:rsidRPr="00440972">
        <w:rPr>
          <w:spacing w:val="-30"/>
        </w:rPr>
        <w:t xml:space="preserve"> </w:t>
      </w:r>
      <w:r w:rsidRPr="00440972">
        <w:rPr>
          <w:spacing w:val="-30"/>
        </w:rPr>
        <w:t>(PC)</w:t>
      </w:r>
      <w:r w:rsidRPr="00781442">
        <w:rPr>
          <w:rFonts w:eastAsia="Times New Roman"/>
        </w:rPr>
        <w:t xml:space="preserve"> </w:t>
      </w:r>
      <w:r w:rsidR="00802CB8">
        <w:rPr>
          <w:rFonts w:eastAsia="Times New Roman"/>
        </w:rPr>
        <w:t>–</w:t>
      </w:r>
      <w:r w:rsidRPr="00781442">
        <w:rPr>
          <w:rFonts w:eastAsia="Times New Roman"/>
        </w:rPr>
        <w:t xml:space="preserve"> </w:t>
      </w:r>
      <w:r w:rsidR="009522FE" w:rsidRPr="009522FE">
        <w:rPr>
          <w:rFonts w:eastAsia="Times New Roman"/>
        </w:rPr>
        <w:t>Modificando la Ordenanza Nº 12.632 - Programa de Erradicación y Control de Microbasurales.</w:t>
      </w:r>
    </w:p>
    <w:p w:rsidR="00781442" w:rsidRPr="00950DF5" w:rsidRDefault="00781442" w:rsidP="00560A22">
      <w:pPr>
        <w:widowControl w:val="0"/>
        <w:spacing w:line="324" w:lineRule="auto"/>
        <w:ind w:left="0" w:hanging="426"/>
        <w:rPr>
          <w:rFonts w:eastAsia="Times New Roman"/>
        </w:rPr>
      </w:pPr>
      <w:r>
        <w:rPr>
          <w:rFonts w:eastAsia="Times New Roman"/>
          <w:b/>
        </w:rPr>
        <w:t>16</w:t>
      </w:r>
      <w:r w:rsidRPr="00950DF5">
        <w:rPr>
          <w:rFonts w:eastAsia="Times New Roman"/>
          <w:b/>
        </w:rPr>
        <w:t>.-</w:t>
      </w:r>
      <w:r w:rsidRPr="00950DF5">
        <w:rPr>
          <w:rFonts w:eastAsia="Times New Roman"/>
          <w:b/>
          <w:u w:val="single"/>
        </w:rPr>
        <w:t>CON PREFERENCIA</w:t>
      </w:r>
    </w:p>
    <w:p w:rsidR="00781442" w:rsidRDefault="00781442" w:rsidP="00560A22">
      <w:pPr>
        <w:widowControl w:val="0"/>
        <w:spacing w:line="324" w:lineRule="auto"/>
        <w:ind w:left="0"/>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A55CFC">
        <w:rPr>
          <w:rFonts w:eastAsia="Aptos"/>
          <w:kern w:val="2"/>
        </w:rPr>
        <w:t>0</w:t>
      </w:r>
      <w:r w:rsidR="00A55CFC" w:rsidRPr="002A68CF">
        <w:rPr>
          <w:rFonts w:eastAsia="Aptos"/>
          <w:kern w:val="2"/>
        </w:rPr>
        <w:t>2151677-8</w:t>
      </w:r>
      <w:r w:rsidR="00A55CFC" w:rsidRPr="00440972">
        <w:rPr>
          <w:spacing w:val="-30"/>
        </w:rPr>
        <w:t xml:space="preserve"> </w:t>
      </w:r>
      <w:r w:rsidRPr="00440972">
        <w:rPr>
          <w:spacing w:val="-30"/>
        </w:rPr>
        <w:t>(PC)</w:t>
      </w:r>
      <w:r w:rsidRPr="00781442">
        <w:rPr>
          <w:rFonts w:eastAsia="Times New Roman"/>
        </w:rPr>
        <w:t xml:space="preserve"> </w:t>
      </w:r>
      <w:r w:rsidR="00D4197A">
        <w:rPr>
          <w:rFonts w:eastAsia="Times New Roman"/>
        </w:rPr>
        <w:t>–</w:t>
      </w:r>
      <w:r w:rsidRPr="00781442">
        <w:rPr>
          <w:rFonts w:eastAsia="Times New Roman"/>
        </w:rPr>
        <w:t xml:space="preserve"> </w:t>
      </w:r>
      <w:r w:rsidR="009522FE">
        <w:rPr>
          <w:rFonts w:eastAsia="Times New Roman"/>
        </w:rPr>
        <w:t>E</w:t>
      </w:r>
      <w:r w:rsidR="009522FE" w:rsidRPr="009522FE">
        <w:rPr>
          <w:rFonts w:eastAsia="Times New Roman"/>
        </w:rPr>
        <w:t>studios para implementar un programa de Alivio Fiscal para Multas Municipales.</w:t>
      </w:r>
    </w:p>
    <w:p w:rsidR="00781442" w:rsidRPr="00950DF5" w:rsidRDefault="00781442" w:rsidP="00AA08B1">
      <w:pPr>
        <w:widowControl w:val="0"/>
        <w:spacing w:line="336" w:lineRule="auto"/>
        <w:ind w:left="0" w:hanging="426"/>
        <w:rPr>
          <w:rFonts w:eastAsia="Times New Roman"/>
        </w:rPr>
      </w:pPr>
      <w:r>
        <w:rPr>
          <w:rFonts w:eastAsia="Times New Roman"/>
          <w:b/>
        </w:rPr>
        <w:lastRenderedPageBreak/>
        <w:t>17</w:t>
      </w:r>
      <w:r w:rsidRPr="00950DF5">
        <w:rPr>
          <w:rFonts w:eastAsia="Times New Roman"/>
          <w:b/>
        </w:rPr>
        <w:t>.-</w:t>
      </w:r>
      <w:r w:rsidRPr="00950DF5">
        <w:rPr>
          <w:rFonts w:eastAsia="Times New Roman"/>
          <w:b/>
          <w:u w:val="single"/>
        </w:rPr>
        <w:t>CON PREFERENCIA</w:t>
      </w:r>
    </w:p>
    <w:p w:rsidR="00781442" w:rsidRDefault="00781442" w:rsidP="00AA08B1">
      <w:pPr>
        <w:widowControl w:val="0"/>
        <w:spacing w:line="336" w:lineRule="auto"/>
        <w:ind w:left="0"/>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A55CFC">
        <w:rPr>
          <w:rFonts w:eastAsia="Times New Roman"/>
          <w:kern w:val="2"/>
        </w:rPr>
        <w:t>0</w:t>
      </w:r>
      <w:r w:rsidR="00A55CFC" w:rsidRPr="002A68CF">
        <w:rPr>
          <w:rFonts w:eastAsia="Times New Roman"/>
          <w:kern w:val="2"/>
        </w:rPr>
        <w:t>2108016-3</w:t>
      </w:r>
      <w:r w:rsidR="00A55CFC" w:rsidRPr="00440972">
        <w:rPr>
          <w:spacing w:val="-30"/>
        </w:rPr>
        <w:t xml:space="preserve"> </w:t>
      </w:r>
      <w:r w:rsidRPr="00440972">
        <w:rPr>
          <w:spacing w:val="-30"/>
        </w:rPr>
        <w:t>(PC)</w:t>
      </w:r>
      <w:r w:rsidRPr="00781442">
        <w:rPr>
          <w:rFonts w:eastAsia="Times New Roman"/>
        </w:rPr>
        <w:t xml:space="preserve"> - </w:t>
      </w:r>
      <w:r w:rsidR="009522FE" w:rsidRPr="009522FE">
        <w:rPr>
          <w:rFonts w:eastAsia="Times New Roman"/>
        </w:rPr>
        <w:t>Disponiendo la despapelización y digitalización progresiva de las dependencias del HCM.</w:t>
      </w:r>
    </w:p>
    <w:p w:rsidR="00781442" w:rsidRPr="00950DF5" w:rsidRDefault="00781442" w:rsidP="00AA08B1">
      <w:pPr>
        <w:widowControl w:val="0"/>
        <w:spacing w:line="336" w:lineRule="auto"/>
        <w:ind w:left="0" w:hanging="426"/>
        <w:rPr>
          <w:rFonts w:eastAsia="Times New Roman"/>
        </w:rPr>
      </w:pPr>
      <w:r>
        <w:rPr>
          <w:rFonts w:eastAsia="Times New Roman"/>
          <w:b/>
        </w:rPr>
        <w:t>18</w:t>
      </w:r>
      <w:r w:rsidRPr="00950DF5">
        <w:rPr>
          <w:rFonts w:eastAsia="Times New Roman"/>
          <w:b/>
        </w:rPr>
        <w:t>.-</w:t>
      </w:r>
      <w:r w:rsidRPr="00950DF5">
        <w:rPr>
          <w:rFonts w:eastAsia="Times New Roman"/>
          <w:b/>
          <w:u w:val="single"/>
        </w:rPr>
        <w:t>CON PREFERENCIA</w:t>
      </w:r>
    </w:p>
    <w:p w:rsidR="00781442" w:rsidRDefault="00781442" w:rsidP="00AA08B1">
      <w:pPr>
        <w:widowControl w:val="0"/>
        <w:spacing w:line="336" w:lineRule="auto"/>
        <w:ind w:left="0"/>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A55CFC">
        <w:rPr>
          <w:rFonts w:eastAsia="Times New Roman"/>
          <w:kern w:val="2"/>
        </w:rPr>
        <w:t>0</w:t>
      </w:r>
      <w:r w:rsidR="00A55CFC" w:rsidRPr="002A68CF">
        <w:rPr>
          <w:rFonts w:eastAsia="Times New Roman"/>
          <w:kern w:val="2"/>
        </w:rPr>
        <w:t>2123970-2</w:t>
      </w:r>
      <w:r w:rsidR="00A55CFC" w:rsidRPr="00440972">
        <w:rPr>
          <w:spacing w:val="-30"/>
        </w:rPr>
        <w:t xml:space="preserve"> </w:t>
      </w:r>
      <w:r w:rsidRPr="00440972">
        <w:rPr>
          <w:spacing w:val="-30"/>
        </w:rPr>
        <w:t>(PC</w:t>
      </w:r>
      <w:r w:rsidRPr="00781442">
        <w:rPr>
          <w:rFonts w:eastAsia="Times New Roman"/>
        </w:rPr>
        <w:t xml:space="preserve">) - </w:t>
      </w:r>
      <w:r w:rsidR="009522FE" w:rsidRPr="009522FE">
        <w:rPr>
          <w:rFonts w:eastAsia="Times New Roman"/>
        </w:rPr>
        <w:t>Disponiendo implementar una línea de asesoramiento sobre el programa provincial Plan de Protección de los Ingresos.</w:t>
      </w:r>
    </w:p>
    <w:p w:rsidR="00781442" w:rsidRPr="00950DF5" w:rsidRDefault="00781442" w:rsidP="00AA08B1">
      <w:pPr>
        <w:widowControl w:val="0"/>
        <w:spacing w:line="336" w:lineRule="auto"/>
        <w:ind w:left="0" w:hanging="426"/>
        <w:rPr>
          <w:rFonts w:eastAsia="Times New Roman"/>
        </w:rPr>
      </w:pPr>
      <w:r>
        <w:rPr>
          <w:rFonts w:eastAsia="Times New Roman"/>
          <w:b/>
        </w:rPr>
        <w:t>19</w:t>
      </w:r>
      <w:r w:rsidRPr="00950DF5">
        <w:rPr>
          <w:rFonts w:eastAsia="Times New Roman"/>
          <w:b/>
        </w:rPr>
        <w:t>.-</w:t>
      </w:r>
      <w:r w:rsidRPr="00950DF5">
        <w:rPr>
          <w:rFonts w:eastAsia="Times New Roman"/>
          <w:b/>
          <w:u w:val="single"/>
        </w:rPr>
        <w:t>CON PREFERENCIA</w:t>
      </w:r>
    </w:p>
    <w:p w:rsidR="00781442" w:rsidRDefault="00781442" w:rsidP="00AA08B1">
      <w:pPr>
        <w:widowControl w:val="0"/>
        <w:spacing w:line="336"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A55CFC">
        <w:rPr>
          <w:rFonts w:eastAsia="Times New Roman"/>
          <w:kern w:val="2"/>
        </w:rPr>
        <w:t>0</w:t>
      </w:r>
      <w:r w:rsidR="00A55CFC" w:rsidRPr="002A68CF">
        <w:rPr>
          <w:rFonts w:eastAsia="Times New Roman"/>
          <w:kern w:val="2"/>
        </w:rPr>
        <w:t>2041168-2</w:t>
      </w:r>
      <w:r w:rsidR="00A55CFC" w:rsidRPr="00440972">
        <w:rPr>
          <w:spacing w:val="-30"/>
        </w:rPr>
        <w:t xml:space="preserve"> </w:t>
      </w:r>
      <w:r w:rsidRPr="00440972">
        <w:rPr>
          <w:spacing w:val="-30"/>
        </w:rPr>
        <w:t>(PC)</w:t>
      </w:r>
      <w:r w:rsidRPr="00781442">
        <w:rPr>
          <w:rFonts w:eastAsia="Times New Roman"/>
        </w:rPr>
        <w:t xml:space="preserve"> - </w:t>
      </w:r>
      <w:r w:rsidR="009522FE" w:rsidRPr="009522FE">
        <w:rPr>
          <w:rFonts w:eastAsia="Times New Roman"/>
        </w:rPr>
        <w:t>Creando una comisión especializada a fin de formular bases y condiciones para el llamado a licitación pública para la contratación y prestación del servicio de recolección de residuos, barrido y limpieza de calles.</w:t>
      </w:r>
    </w:p>
    <w:p w:rsidR="00781442" w:rsidRPr="00950DF5" w:rsidRDefault="00781442" w:rsidP="00AA08B1">
      <w:pPr>
        <w:widowControl w:val="0"/>
        <w:spacing w:line="336" w:lineRule="auto"/>
        <w:ind w:left="0" w:hanging="426"/>
        <w:rPr>
          <w:rFonts w:eastAsia="Times New Roman"/>
        </w:rPr>
      </w:pPr>
      <w:r>
        <w:rPr>
          <w:rFonts w:eastAsia="Times New Roman"/>
          <w:b/>
        </w:rPr>
        <w:t>20</w:t>
      </w:r>
      <w:r w:rsidRPr="00950DF5">
        <w:rPr>
          <w:rFonts w:eastAsia="Times New Roman"/>
          <w:b/>
        </w:rPr>
        <w:t>.-</w:t>
      </w:r>
      <w:r w:rsidRPr="00950DF5">
        <w:rPr>
          <w:rFonts w:eastAsia="Times New Roman"/>
          <w:b/>
          <w:u w:val="single"/>
        </w:rPr>
        <w:t>CON PREFERENCIA</w:t>
      </w:r>
    </w:p>
    <w:p w:rsidR="00781442" w:rsidRDefault="00781442" w:rsidP="00AA08B1">
      <w:pPr>
        <w:widowControl w:val="0"/>
        <w:spacing w:line="336" w:lineRule="auto"/>
        <w:ind w:left="0"/>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2117603-7</w:t>
      </w:r>
      <w:r w:rsidR="001513D8" w:rsidRPr="00440972">
        <w:rPr>
          <w:spacing w:val="-30"/>
        </w:rPr>
        <w:t xml:space="preserve"> </w:t>
      </w:r>
      <w:r w:rsidRPr="00440972">
        <w:rPr>
          <w:spacing w:val="-30"/>
        </w:rPr>
        <w:t>(PC)</w:t>
      </w:r>
      <w:r w:rsidRPr="00781442">
        <w:rPr>
          <w:rFonts w:eastAsia="Times New Roman"/>
        </w:rPr>
        <w:t xml:space="preserve"> - </w:t>
      </w:r>
      <w:r w:rsidR="009522FE" w:rsidRPr="009522FE">
        <w:rPr>
          <w:rFonts w:eastAsia="Times New Roman"/>
        </w:rPr>
        <w:t>Estableciendo el proceso obligatorio de rendición de cuentas para Coordinadores de Distritos.</w:t>
      </w:r>
    </w:p>
    <w:p w:rsidR="00781442" w:rsidRPr="00950DF5" w:rsidRDefault="00781442" w:rsidP="00AA08B1">
      <w:pPr>
        <w:widowControl w:val="0"/>
        <w:spacing w:line="336" w:lineRule="auto"/>
        <w:ind w:left="0" w:hanging="426"/>
        <w:rPr>
          <w:rFonts w:eastAsia="Times New Roman"/>
        </w:rPr>
      </w:pPr>
      <w:r>
        <w:rPr>
          <w:rFonts w:eastAsia="Times New Roman"/>
          <w:b/>
        </w:rPr>
        <w:t>21</w:t>
      </w:r>
      <w:r w:rsidRPr="00950DF5">
        <w:rPr>
          <w:rFonts w:eastAsia="Times New Roman"/>
          <w:b/>
        </w:rPr>
        <w:t>.-</w:t>
      </w:r>
      <w:r w:rsidRPr="00950DF5">
        <w:rPr>
          <w:rFonts w:eastAsia="Times New Roman"/>
          <w:b/>
          <w:u w:val="single"/>
        </w:rPr>
        <w:t>CON PREFERENCIA</w:t>
      </w:r>
    </w:p>
    <w:p w:rsidR="00AA08B1" w:rsidRDefault="00781442" w:rsidP="00AA08B1">
      <w:pPr>
        <w:widowControl w:val="0"/>
        <w:spacing w:line="336"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2121419-2</w:t>
      </w:r>
      <w:r w:rsidR="001513D8">
        <w:rPr>
          <w:spacing w:val="-30"/>
        </w:rPr>
        <w:t xml:space="preserve"> </w:t>
      </w:r>
      <w:r>
        <w:rPr>
          <w:spacing w:val="-30"/>
        </w:rPr>
        <w:t>(PC</w:t>
      </w:r>
      <w:r w:rsidRPr="00180CE1">
        <w:rPr>
          <w:spacing w:val="-30"/>
        </w:rPr>
        <w:t>)</w:t>
      </w:r>
      <w:r w:rsidRPr="00352B1A">
        <w:t xml:space="preserve"> </w:t>
      </w:r>
      <w:r>
        <w:t xml:space="preserve">– </w:t>
      </w:r>
      <w:r w:rsidR="009522FE" w:rsidRPr="009522FE">
        <w:t>Creando el Programa Clubes que cuidan: salud mental en el deporte.</w:t>
      </w:r>
    </w:p>
    <w:p w:rsidR="00781442" w:rsidRPr="00FA0602" w:rsidRDefault="00781442" w:rsidP="00AA08B1">
      <w:pPr>
        <w:widowControl w:val="0"/>
        <w:tabs>
          <w:tab w:val="left" w:pos="3630"/>
        </w:tabs>
        <w:spacing w:line="336" w:lineRule="auto"/>
        <w:ind w:left="0" w:hanging="426"/>
        <w:rPr>
          <w:rFonts w:eastAsia="Times New Roman"/>
          <w:b/>
        </w:rPr>
      </w:pPr>
      <w:r>
        <w:rPr>
          <w:rFonts w:eastAsia="Times New Roman"/>
          <w:b/>
        </w:rPr>
        <w:t>22</w:t>
      </w:r>
      <w:r w:rsidRPr="00FA0602">
        <w:rPr>
          <w:rFonts w:eastAsia="Times New Roman"/>
          <w:b/>
        </w:rPr>
        <w:t>.-</w:t>
      </w:r>
      <w:r w:rsidRPr="00FA0602">
        <w:rPr>
          <w:rFonts w:eastAsia="Times New Roman"/>
          <w:b/>
          <w:u w:val="single"/>
        </w:rPr>
        <w:t>CON PREFERENCIA</w:t>
      </w:r>
    </w:p>
    <w:p w:rsidR="00A11712" w:rsidRDefault="00781442" w:rsidP="00AA08B1">
      <w:pPr>
        <w:widowControl w:val="0"/>
        <w:spacing w:line="336" w:lineRule="auto"/>
        <w:ind w:left="0"/>
      </w:pPr>
      <w:r w:rsidRPr="00FA0602">
        <w:rPr>
          <w:rFonts w:eastAsia="Times New Roman"/>
        </w:rPr>
        <w:t xml:space="preserve">Atento a lo resuelto por el </w:t>
      </w:r>
      <w:r w:rsidR="00F6527F">
        <w:rPr>
          <w:rFonts w:eastAsia="Times New Roman"/>
        </w:rPr>
        <w:t>Honorable Concejo Municipal en la 15ª Sesión Ordinaria del 10/09/26 – Reunión Nº 1.479</w:t>
      </w:r>
      <w:r w:rsidRPr="00FA0602">
        <w:rPr>
          <w:rFonts w:eastAsia="Times New Roman"/>
        </w:rPr>
        <w:t xml:space="preserve">, se dispuso tratar con despacho de comisión el Expte. </w:t>
      </w:r>
      <w:r>
        <w:t>CO-0062-</w:t>
      </w:r>
      <w:r w:rsidR="001513D8">
        <w:rPr>
          <w:rFonts w:eastAsia="Times New Roman"/>
          <w:kern w:val="2"/>
        </w:rPr>
        <w:t>0</w:t>
      </w:r>
      <w:r w:rsidR="001513D8" w:rsidRPr="002A68CF">
        <w:rPr>
          <w:rFonts w:eastAsia="Times New Roman"/>
          <w:kern w:val="2"/>
        </w:rPr>
        <w:t>2126466-8</w:t>
      </w:r>
      <w:r w:rsidR="001513D8">
        <w:rPr>
          <w:spacing w:val="-30"/>
        </w:rPr>
        <w:t xml:space="preserve"> </w:t>
      </w:r>
      <w:r>
        <w:rPr>
          <w:spacing w:val="-30"/>
        </w:rPr>
        <w:t>(PC</w:t>
      </w:r>
      <w:r w:rsidRPr="00180CE1">
        <w:rPr>
          <w:spacing w:val="-30"/>
        </w:rPr>
        <w:t>)</w:t>
      </w:r>
      <w:r w:rsidR="001E49DE" w:rsidRPr="001E49DE">
        <w:t xml:space="preserve"> </w:t>
      </w:r>
      <w:r>
        <w:rPr>
          <w:spacing w:val="-30"/>
        </w:rPr>
        <w:t>-</w:t>
      </w:r>
      <w:r w:rsidR="00EB4B50">
        <w:rPr>
          <w:spacing w:val="-30"/>
        </w:rPr>
        <w:t xml:space="preserve"> </w:t>
      </w:r>
      <w:r w:rsidR="009522FE" w:rsidRPr="000663C3">
        <w:rPr>
          <w:rFonts w:eastAsia="Times New Roman"/>
        </w:rPr>
        <w:t>Estudios para implementar un programa de alivio fiscal para deudas de tasas, derechos y contribuciones municipales</w:t>
      </w:r>
      <w:r w:rsidR="009522FE">
        <w:rPr>
          <w:rFonts w:eastAsia="Times New Roman"/>
        </w:rPr>
        <w:t>.</w:t>
      </w:r>
    </w:p>
    <w:p w:rsidR="00781442" w:rsidRPr="00950DF5" w:rsidRDefault="00781442" w:rsidP="00AA08B1">
      <w:pPr>
        <w:widowControl w:val="0"/>
        <w:spacing w:line="336" w:lineRule="auto"/>
        <w:ind w:left="0" w:hanging="426"/>
        <w:rPr>
          <w:rFonts w:eastAsia="Times New Roman"/>
        </w:rPr>
      </w:pPr>
      <w:r>
        <w:rPr>
          <w:rFonts w:eastAsia="Times New Roman"/>
          <w:b/>
        </w:rPr>
        <w:t>23</w:t>
      </w:r>
      <w:r w:rsidRPr="00950DF5">
        <w:rPr>
          <w:rFonts w:eastAsia="Times New Roman"/>
          <w:b/>
        </w:rPr>
        <w:t>.-</w:t>
      </w:r>
      <w:r w:rsidRPr="00950DF5">
        <w:rPr>
          <w:rFonts w:eastAsia="Times New Roman"/>
          <w:b/>
          <w:u w:val="single"/>
        </w:rPr>
        <w:t>CON PREFERENCIA</w:t>
      </w:r>
    </w:p>
    <w:p w:rsidR="00F66D30" w:rsidRDefault="00781442" w:rsidP="00AA08B1">
      <w:pPr>
        <w:widowControl w:val="0"/>
        <w:spacing w:line="336"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2103138-0</w:t>
      </w:r>
      <w:r w:rsidR="001513D8" w:rsidRPr="00950DF5">
        <w:rPr>
          <w:rFonts w:eastAsia="Times New Roman"/>
          <w:spacing w:val="-30"/>
        </w:rPr>
        <w:t xml:space="preserve"> </w:t>
      </w:r>
      <w:r w:rsidR="00F66D30" w:rsidRPr="00950DF5">
        <w:rPr>
          <w:rFonts w:eastAsia="Times New Roman"/>
          <w:spacing w:val="-30"/>
        </w:rPr>
        <w:t>(PC)</w:t>
      </w:r>
      <w:r w:rsidR="00F66D30" w:rsidRPr="00950DF5">
        <w:rPr>
          <w:rFonts w:eastAsia="Times New Roman"/>
        </w:rPr>
        <w:t xml:space="preserve"> - </w:t>
      </w:r>
      <w:r w:rsidR="009522FE" w:rsidRPr="009522FE">
        <w:rPr>
          <w:rFonts w:eastAsia="Times New Roman"/>
        </w:rPr>
        <w:t>Estableciendo que los aumentos en la tarifa del boleto de colectivo no superen el nivel acumulado del índice de precios al consumidor.</w:t>
      </w:r>
    </w:p>
    <w:p w:rsidR="00560A22" w:rsidRDefault="00560A22" w:rsidP="00AA08B1">
      <w:pPr>
        <w:widowControl w:val="0"/>
        <w:spacing w:line="336" w:lineRule="auto"/>
        <w:ind w:left="0"/>
      </w:pPr>
    </w:p>
    <w:p w:rsidR="00F66D30" w:rsidRPr="00950DF5" w:rsidRDefault="00EB4B50" w:rsidP="00560A22">
      <w:pPr>
        <w:widowControl w:val="0"/>
        <w:spacing w:line="324" w:lineRule="auto"/>
        <w:ind w:left="0" w:hanging="567"/>
        <w:rPr>
          <w:rFonts w:eastAsia="Times New Roman"/>
        </w:rPr>
      </w:pPr>
      <w:r>
        <w:rPr>
          <w:rFonts w:eastAsia="Times New Roman"/>
          <w:b/>
        </w:rPr>
        <w:lastRenderedPageBreak/>
        <w:t xml:space="preserve"> </w:t>
      </w:r>
      <w:r w:rsidR="00F66D30">
        <w:rPr>
          <w:rFonts w:eastAsia="Times New Roman"/>
          <w:b/>
        </w:rPr>
        <w:t xml:space="preserve"> 24</w:t>
      </w:r>
      <w:r w:rsidR="00F66D30" w:rsidRPr="00950DF5">
        <w:rPr>
          <w:rFonts w:eastAsia="Times New Roman"/>
          <w:b/>
        </w:rPr>
        <w:t>.-</w:t>
      </w:r>
      <w:r w:rsidR="00F66D30" w:rsidRPr="00950DF5">
        <w:rPr>
          <w:rFonts w:eastAsia="Times New Roman"/>
          <w:b/>
          <w:u w:val="single"/>
        </w:rPr>
        <w:t>CON PREFERENCIA</w:t>
      </w:r>
    </w:p>
    <w:p w:rsidR="00781442" w:rsidRPr="009522FE" w:rsidRDefault="00F66D30" w:rsidP="00560A22">
      <w:pPr>
        <w:widowControl w:val="0"/>
        <w:spacing w:line="324"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xml:space="preserve">, se dispuso tratar con despacho de comisión el Expte. </w:t>
      </w:r>
      <w:r w:rsidR="00937976">
        <w:rPr>
          <w:rFonts w:eastAsia="Times New Roman"/>
        </w:rPr>
        <w:t>CO</w:t>
      </w:r>
      <w:r w:rsidRPr="00950DF5">
        <w:rPr>
          <w:rFonts w:eastAsia="Times New Roman"/>
        </w:rPr>
        <w:t>-</w:t>
      </w:r>
      <w:r w:rsidR="00937976">
        <w:rPr>
          <w:rFonts w:eastAsia="Times New Roman"/>
        </w:rPr>
        <w:t>0062</w:t>
      </w:r>
      <w:r w:rsidRPr="00950DF5">
        <w:rPr>
          <w:rFonts w:eastAsia="Times New Roman"/>
        </w:rPr>
        <w:t>-</w:t>
      </w:r>
      <w:r w:rsidR="001513D8">
        <w:rPr>
          <w:rFonts w:eastAsia="Times New Roman"/>
          <w:kern w:val="2"/>
        </w:rPr>
        <w:t>0</w:t>
      </w:r>
      <w:r w:rsidR="001513D8" w:rsidRPr="002A68CF">
        <w:rPr>
          <w:rFonts w:eastAsia="Times New Roman"/>
          <w:kern w:val="2"/>
        </w:rPr>
        <w:t>2112153-8</w:t>
      </w:r>
      <w:r w:rsidR="001513D8">
        <w:rPr>
          <w:rFonts w:eastAsia="Times New Roman"/>
          <w:spacing w:val="-30"/>
        </w:rPr>
        <w:t xml:space="preserve"> </w:t>
      </w:r>
      <w:r w:rsidR="009165F4">
        <w:rPr>
          <w:rFonts w:eastAsia="Times New Roman"/>
          <w:spacing w:val="-30"/>
        </w:rPr>
        <w:t>(</w:t>
      </w:r>
      <w:r w:rsidR="003E196A">
        <w:rPr>
          <w:rFonts w:eastAsia="Times New Roman"/>
          <w:spacing w:val="-30"/>
        </w:rPr>
        <w:t>P</w:t>
      </w:r>
      <w:r w:rsidR="00937976">
        <w:rPr>
          <w:rFonts w:eastAsia="Times New Roman"/>
          <w:spacing w:val="-30"/>
        </w:rPr>
        <w:t>C</w:t>
      </w:r>
      <w:r w:rsidRPr="00950DF5">
        <w:rPr>
          <w:rFonts w:eastAsia="Times New Roman"/>
          <w:spacing w:val="-30"/>
        </w:rPr>
        <w:t>)</w:t>
      </w:r>
      <w:r w:rsidRPr="00950DF5">
        <w:rPr>
          <w:rFonts w:eastAsia="Times New Roman"/>
        </w:rPr>
        <w:t xml:space="preserve"> - </w:t>
      </w:r>
      <w:r w:rsidR="009522FE" w:rsidRPr="000663C3">
        <w:rPr>
          <w:rFonts w:eastAsia="Times New Roman"/>
        </w:rPr>
        <w:t>Disponiendo una auditoría sobre la implementación y funcionamiento del nuevo SEOM.</w:t>
      </w:r>
    </w:p>
    <w:p w:rsidR="00781442" w:rsidRPr="00950DF5" w:rsidRDefault="00781442" w:rsidP="00560A22">
      <w:pPr>
        <w:widowControl w:val="0"/>
        <w:spacing w:line="324" w:lineRule="auto"/>
        <w:ind w:left="0" w:hanging="426"/>
        <w:rPr>
          <w:rFonts w:eastAsia="Times New Roman"/>
        </w:rPr>
      </w:pPr>
      <w:r>
        <w:rPr>
          <w:rFonts w:eastAsia="Times New Roman"/>
          <w:b/>
        </w:rPr>
        <w:t>2</w:t>
      </w:r>
      <w:r w:rsidR="00F66D30">
        <w:rPr>
          <w:rFonts w:eastAsia="Times New Roman"/>
          <w:b/>
        </w:rPr>
        <w:t>5</w:t>
      </w:r>
      <w:r w:rsidRPr="00950DF5">
        <w:rPr>
          <w:rFonts w:eastAsia="Times New Roman"/>
          <w:b/>
        </w:rPr>
        <w:t>.-</w:t>
      </w:r>
      <w:r w:rsidRPr="00950DF5">
        <w:rPr>
          <w:rFonts w:eastAsia="Times New Roman"/>
          <w:b/>
          <w:u w:val="single"/>
        </w:rPr>
        <w:t>CON PREFERENCIA</w:t>
      </w:r>
    </w:p>
    <w:p w:rsidR="00F66D30" w:rsidRDefault="00781442" w:rsidP="00560A22">
      <w:pPr>
        <w:widowControl w:val="0"/>
        <w:spacing w:line="324" w:lineRule="auto"/>
        <w:ind w:left="0"/>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xml:space="preserve">, se dispuso tratar con despacho de comisión el Expte. </w:t>
      </w:r>
      <w:r w:rsidR="00937976">
        <w:rPr>
          <w:rFonts w:eastAsia="Times New Roman"/>
        </w:rPr>
        <w:t>CO</w:t>
      </w:r>
      <w:r w:rsidRPr="00950DF5">
        <w:rPr>
          <w:rFonts w:eastAsia="Times New Roman"/>
        </w:rPr>
        <w:t>-</w:t>
      </w:r>
      <w:r w:rsidR="00937976">
        <w:rPr>
          <w:rFonts w:eastAsia="Times New Roman"/>
        </w:rPr>
        <w:t>0062</w:t>
      </w:r>
      <w:r>
        <w:rPr>
          <w:rFonts w:eastAsia="Times New Roman"/>
        </w:rPr>
        <w:t>-</w:t>
      </w:r>
      <w:r w:rsidR="001513D8">
        <w:rPr>
          <w:rFonts w:eastAsia="Times New Roman"/>
          <w:kern w:val="2"/>
        </w:rPr>
        <w:t>0</w:t>
      </w:r>
      <w:r w:rsidR="001513D8" w:rsidRPr="002A68CF">
        <w:rPr>
          <w:rFonts w:eastAsia="Times New Roman"/>
          <w:kern w:val="2"/>
        </w:rPr>
        <w:t>2122176-7</w:t>
      </w:r>
      <w:r w:rsidR="001513D8" w:rsidRPr="00950DF5">
        <w:rPr>
          <w:rFonts w:eastAsia="Times New Roman"/>
          <w:spacing w:val="-30"/>
        </w:rPr>
        <w:t xml:space="preserve"> </w:t>
      </w:r>
      <w:r w:rsidR="00F66D30" w:rsidRPr="00950DF5">
        <w:rPr>
          <w:rFonts w:eastAsia="Times New Roman"/>
          <w:spacing w:val="-30"/>
        </w:rPr>
        <w:t>(</w:t>
      </w:r>
      <w:r w:rsidR="00937976">
        <w:rPr>
          <w:rFonts w:eastAsia="Times New Roman"/>
          <w:spacing w:val="-30"/>
        </w:rPr>
        <w:t>PC</w:t>
      </w:r>
      <w:r w:rsidR="00F66D30" w:rsidRPr="00950DF5">
        <w:rPr>
          <w:rFonts w:eastAsia="Times New Roman"/>
          <w:spacing w:val="-30"/>
        </w:rPr>
        <w:t>)</w:t>
      </w:r>
      <w:r w:rsidR="00F66D30" w:rsidRPr="00950DF5">
        <w:rPr>
          <w:rFonts w:eastAsia="Times New Roman"/>
        </w:rPr>
        <w:t xml:space="preserve"> </w:t>
      </w:r>
      <w:r w:rsidR="003E196A">
        <w:rPr>
          <w:rFonts w:eastAsia="Times New Roman"/>
        </w:rPr>
        <w:t>–</w:t>
      </w:r>
      <w:r w:rsidR="00F66D30" w:rsidRPr="00950DF5">
        <w:rPr>
          <w:rFonts w:eastAsia="Times New Roman"/>
        </w:rPr>
        <w:t xml:space="preserve"> </w:t>
      </w:r>
      <w:r w:rsidR="009522FE" w:rsidRPr="009522FE">
        <w:rPr>
          <w:rFonts w:eastAsia="Times New Roman"/>
        </w:rPr>
        <w:t>Pedido de informes en relación al SEOM.</w:t>
      </w:r>
    </w:p>
    <w:p w:rsidR="00F66D30" w:rsidRPr="00950DF5" w:rsidRDefault="00EB4B50" w:rsidP="00560A22">
      <w:pPr>
        <w:widowControl w:val="0"/>
        <w:spacing w:line="324" w:lineRule="auto"/>
        <w:ind w:left="0" w:hanging="567"/>
        <w:rPr>
          <w:rFonts w:eastAsia="Times New Roman"/>
        </w:rPr>
      </w:pPr>
      <w:r>
        <w:rPr>
          <w:rFonts w:eastAsia="Times New Roman"/>
          <w:b/>
        </w:rPr>
        <w:t xml:space="preserve"> </w:t>
      </w:r>
      <w:r w:rsidR="00F66D30">
        <w:rPr>
          <w:rFonts w:eastAsia="Times New Roman"/>
          <w:b/>
        </w:rPr>
        <w:t xml:space="preserve"> 26</w:t>
      </w:r>
      <w:r w:rsidR="00F66D30" w:rsidRPr="00950DF5">
        <w:rPr>
          <w:rFonts w:eastAsia="Times New Roman"/>
          <w:b/>
        </w:rPr>
        <w:t>.-</w:t>
      </w:r>
      <w:r w:rsidR="00F66D30" w:rsidRPr="00950DF5">
        <w:rPr>
          <w:rFonts w:eastAsia="Times New Roman"/>
          <w:b/>
          <w:u w:val="single"/>
        </w:rPr>
        <w:t>CON PREFERENCIA</w:t>
      </w:r>
    </w:p>
    <w:p w:rsidR="00781442" w:rsidRPr="00757C53" w:rsidRDefault="00F66D30" w:rsidP="00560A22">
      <w:pPr>
        <w:widowControl w:val="0"/>
        <w:spacing w:line="324" w:lineRule="auto"/>
        <w:ind w:left="0"/>
        <w:rPr>
          <w:lang w:val="es-AR"/>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xml:space="preserve">, se dispuso tratar con despacho de comisión el Expte. </w:t>
      </w:r>
      <w:r w:rsidR="001513D8">
        <w:rPr>
          <w:rFonts w:eastAsia="Times New Roman"/>
        </w:rPr>
        <w:t>CO</w:t>
      </w:r>
      <w:r w:rsidR="003E196A" w:rsidRPr="003E196A">
        <w:rPr>
          <w:rFonts w:eastAsia="Times New Roman"/>
        </w:rPr>
        <w:t>-</w:t>
      </w:r>
      <w:r w:rsidR="001513D8">
        <w:rPr>
          <w:rFonts w:eastAsia="Times New Roman"/>
        </w:rPr>
        <w:t>0062</w:t>
      </w:r>
      <w:r w:rsidR="003E196A" w:rsidRPr="003E196A">
        <w:rPr>
          <w:rFonts w:eastAsia="Times New Roman"/>
        </w:rPr>
        <w:t>-</w:t>
      </w:r>
      <w:r w:rsidR="001513D8">
        <w:rPr>
          <w:rFonts w:eastAsia="Times New Roman"/>
          <w:kern w:val="2"/>
        </w:rPr>
        <w:t>0</w:t>
      </w:r>
      <w:r w:rsidR="001513D8" w:rsidRPr="002A68CF">
        <w:rPr>
          <w:rFonts w:eastAsia="Times New Roman"/>
          <w:kern w:val="2"/>
        </w:rPr>
        <w:t>2117591-4</w:t>
      </w:r>
      <w:r w:rsidR="001513D8">
        <w:rPr>
          <w:rFonts w:eastAsia="Times New Roman"/>
          <w:spacing w:val="-30"/>
        </w:rPr>
        <w:t xml:space="preserve"> (PC</w:t>
      </w:r>
      <w:r w:rsidRPr="00950DF5">
        <w:rPr>
          <w:rFonts w:eastAsia="Times New Roman"/>
          <w:spacing w:val="-30"/>
        </w:rPr>
        <w:t>)</w:t>
      </w:r>
      <w:r w:rsidRPr="00950DF5">
        <w:rPr>
          <w:rFonts w:eastAsia="Times New Roman"/>
        </w:rPr>
        <w:t xml:space="preserve"> - </w:t>
      </w:r>
      <w:r w:rsidR="009522FE" w:rsidRPr="009522FE">
        <w:rPr>
          <w:rFonts w:eastAsia="Times New Roman"/>
        </w:rPr>
        <w:t>Encomendando la creación de un panel de control de pedidos de informes.</w:t>
      </w:r>
    </w:p>
    <w:p w:rsidR="00781442" w:rsidRPr="00950DF5" w:rsidRDefault="00781442" w:rsidP="00560A22">
      <w:pPr>
        <w:widowControl w:val="0"/>
        <w:spacing w:line="324" w:lineRule="auto"/>
        <w:ind w:left="0" w:hanging="426"/>
        <w:rPr>
          <w:rFonts w:eastAsia="Times New Roman"/>
        </w:rPr>
      </w:pPr>
      <w:r>
        <w:rPr>
          <w:rFonts w:eastAsia="Times New Roman"/>
          <w:b/>
        </w:rPr>
        <w:t>2</w:t>
      </w:r>
      <w:r w:rsidR="00F66D30">
        <w:rPr>
          <w:rFonts w:eastAsia="Times New Roman"/>
          <w:b/>
        </w:rPr>
        <w:t>7</w:t>
      </w:r>
      <w:r w:rsidRPr="00950DF5">
        <w:rPr>
          <w:rFonts w:eastAsia="Times New Roman"/>
          <w:b/>
        </w:rPr>
        <w:t>.-</w:t>
      </w:r>
      <w:r w:rsidRPr="00950DF5">
        <w:rPr>
          <w:rFonts w:eastAsia="Times New Roman"/>
          <w:b/>
          <w:u w:val="single"/>
        </w:rPr>
        <w:t>CON PREFERENCIA</w:t>
      </w:r>
    </w:p>
    <w:p w:rsidR="00B0477E" w:rsidRPr="001033B6" w:rsidRDefault="00781442" w:rsidP="00560A22">
      <w:pPr>
        <w:widowControl w:val="0"/>
        <w:spacing w:line="324"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xml:space="preserve">, se dispuso tratar con despacho de comisión el </w:t>
      </w:r>
      <w:r w:rsidR="003E196A" w:rsidRPr="00950DF5">
        <w:rPr>
          <w:rFonts w:eastAsia="Times New Roman"/>
        </w:rPr>
        <w:t xml:space="preserve">Expte. </w:t>
      </w:r>
      <w:r w:rsidR="001513D8">
        <w:rPr>
          <w:rFonts w:eastAsia="Times New Roman"/>
        </w:rPr>
        <w:t>CO</w:t>
      </w:r>
      <w:r w:rsidR="003E196A" w:rsidRPr="00950DF5">
        <w:rPr>
          <w:rFonts w:eastAsia="Times New Roman"/>
        </w:rPr>
        <w:t>-</w:t>
      </w:r>
      <w:r w:rsidR="001513D8">
        <w:rPr>
          <w:rFonts w:eastAsia="Times New Roman"/>
        </w:rPr>
        <w:t>0062</w:t>
      </w:r>
      <w:r w:rsidR="003E196A">
        <w:rPr>
          <w:rFonts w:eastAsia="Times New Roman"/>
        </w:rPr>
        <w:t>-</w:t>
      </w:r>
      <w:r w:rsidR="001513D8">
        <w:rPr>
          <w:rFonts w:eastAsia="Times New Roman"/>
          <w:kern w:val="2"/>
        </w:rPr>
        <w:t>0</w:t>
      </w:r>
      <w:r w:rsidR="001513D8" w:rsidRPr="002A68CF">
        <w:rPr>
          <w:rFonts w:eastAsia="Times New Roman"/>
          <w:kern w:val="2"/>
        </w:rPr>
        <w:t>2132764-8</w:t>
      </w:r>
      <w:r w:rsidR="001513D8">
        <w:rPr>
          <w:rFonts w:eastAsia="Times New Roman"/>
          <w:spacing w:val="-30"/>
        </w:rPr>
        <w:t xml:space="preserve"> (PC</w:t>
      </w:r>
      <w:r w:rsidR="003E196A" w:rsidRPr="00D33813">
        <w:rPr>
          <w:rFonts w:eastAsia="Times New Roman"/>
          <w:spacing w:val="-30"/>
        </w:rPr>
        <w:t>)</w:t>
      </w:r>
      <w:r w:rsidR="003E196A" w:rsidRPr="00F66D30">
        <w:rPr>
          <w:rFonts w:eastAsia="Times New Roman"/>
        </w:rPr>
        <w:t xml:space="preserve"> - </w:t>
      </w:r>
      <w:r w:rsidR="009522FE" w:rsidRPr="009522FE">
        <w:rPr>
          <w:rFonts w:eastAsia="Times New Roman"/>
        </w:rPr>
        <w:t>Disponiendo el congelamiento de la tarifa del boleto de colectivo hasta el 31/12/26.</w:t>
      </w:r>
    </w:p>
    <w:p w:rsidR="00781442" w:rsidRPr="00950DF5" w:rsidRDefault="00781442" w:rsidP="00560A22">
      <w:pPr>
        <w:widowControl w:val="0"/>
        <w:spacing w:line="324" w:lineRule="auto"/>
        <w:ind w:left="0" w:hanging="426"/>
        <w:rPr>
          <w:rFonts w:eastAsia="Times New Roman"/>
        </w:rPr>
      </w:pPr>
      <w:r>
        <w:rPr>
          <w:rFonts w:eastAsia="Times New Roman"/>
          <w:b/>
        </w:rPr>
        <w:t>2</w:t>
      </w:r>
      <w:r w:rsidR="00F66D30">
        <w:rPr>
          <w:rFonts w:eastAsia="Times New Roman"/>
          <w:b/>
        </w:rPr>
        <w:t>8</w:t>
      </w:r>
      <w:r w:rsidRPr="00950DF5">
        <w:rPr>
          <w:rFonts w:eastAsia="Times New Roman"/>
          <w:b/>
        </w:rPr>
        <w:t>.-</w:t>
      </w:r>
      <w:r w:rsidRPr="00950DF5">
        <w:rPr>
          <w:rFonts w:eastAsia="Times New Roman"/>
          <w:b/>
          <w:u w:val="single"/>
        </w:rPr>
        <w:t>CON PREFERENCIA</w:t>
      </w:r>
    </w:p>
    <w:p w:rsidR="001033B6" w:rsidRPr="00352B1A" w:rsidRDefault="00781442" w:rsidP="00560A22">
      <w:pPr>
        <w:widowControl w:val="0"/>
        <w:spacing w:line="324" w:lineRule="auto"/>
        <w:ind w:left="0"/>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2137873-2</w:t>
      </w:r>
      <w:r w:rsidR="001513D8" w:rsidRPr="00950DF5">
        <w:rPr>
          <w:rFonts w:eastAsia="Times New Roman"/>
          <w:spacing w:val="-30"/>
        </w:rPr>
        <w:t xml:space="preserve"> </w:t>
      </w:r>
      <w:r w:rsidR="00F66D30" w:rsidRPr="00950DF5">
        <w:rPr>
          <w:rFonts w:eastAsia="Times New Roman"/>
          <w:spacing w:val="-30"/>
        </w:rPr>
        <w:t>(PC)</w:t>
      </w:r>
      <w:r w:rsidR="00F66D30">
        <w:rPr>
          <w:rFonts w:eastAsia="Times New Roman"/>
        </w:rPr>
        <w:t xml:space="preserve"> </w:t>
      </w:r>
      <w:r w:rsidR="00FE3DF9">
        <w:rPr>
          <w:rFonts w:eastAsia="Times New Roman"/>
        </w:rPr>
        <w:t>–</w:t>
      </w:r>
      <w:r w:rsidR="00F66D30">
        <w:rPr>
          <w:rFonts w:eastAsia="Times New Roman"/>
        </w:rPr>
        <w:t xml:space="preserve"> </w:t>
      </w:r>
      <w:r w:rsidR="009522FE" w:rsidRPr="009522FE">
        <w:rPr>
          <w:rFonts w:eastAsia="Times New Roman"/>
        </w:rPr>
        <w:t>Disponiendo el cumplimiento de la Resolución Nº 25.216 – Mesa de trabajo vinculada al relleno sanitario.</w:t>
      </w:r>
    </w:p>
    <w:p w:rsidR="00F66D30" w:rsidRPr="00950DF5" w:rsidRDefault="00F66D30" w:rsidP="00560A22">
      <w:pPr>
        <w:widowControl w:val="0"/>
        <w:spacing w:line="324" w:lineRule="auto"/>
        <w:ind w:left="0" w:hanging="426"/>
        <w:rPr>
          <w:rFonts w:eastAsia="Times New Roman"/>
        </w:rPr>
      </w:pPr>
      <w:r>
        <w:rPr>
          <w:rFonts w:eastAsia="Times New Roman"/>
          <w:b/>
        </w:rPr>
        <w:t>29</w:t>
      </w:r>
      <w:r w:rsidRPr="00950DF5">
        <w:rPr>
          <w:rFonts w:eastAsia="Times New Roman"/>
          <w:b/>
        </w:rPr>
        <w:t>.-</w:t>
      </w:r>
      <w:r w:rsidRPr="00950DF5">
        <w:rPr>
          <w:rFonts w:eastAsia="Times New Roman"/>
          <w:b/>
          <w:u w:val="single"/>
        </w:rPr>
        <w:t>CON PREFERENCIA</w:t>
      </w:r>
    </w:p>
    <w:p w:rsidR="00436E25" w:rsidRDefault="00F66D30" w:rsidP="00560A22">
      <w:pPr>
        <w:widowControl w:val="0"/>
        <w:spacing w:line="324"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2141411-5</w:t>
      </w:r>
      <w:r w:rsidR="001513D8" w:rsidRPr="00C04B2C">
        <w:rPr>
          <w:rFonts w:eastAsia="Times New Roman"/>
          <w:spacing w:val="-30"/>
        </w:rPr>
        <w:t xml:space="preserve"> </w:t>
      </w:r>
      <w:r w:rsidR="00061237" w:rsidRPr="00C04B2C">
        <w:rPr>
          <w:rFonts w:eastAsia="Times New Roman"/>
          <w:spacing w:val="-30"/>
        </w:rPr>
        <w:t>(</w:t>
      </w:r>
      <w:r w:rsidRPr="00440972">
        <w:rPr>
          <w:rFonts w:eastAsia="Times New Roman"/>
          <w:spacing w:val="-30"/>
        </w:rPr>
        <w:t>PC)</w:t>
      </w:r>
      <w:r w:rsidRPr="00F66D30">
        <w:rPr>
          <w:rFonts w:eastAsia="Times New Roman"/>
        </w:rPr>
        <w:t xml:space="preserve"> – </w:t>
      </w:r>
      <w:r w:rsidR="009522FE" w:rsidRPr="009522FE">
        <w:rPr>
          <w:rFonts w:eastAsia="Times New Roman"/>
        </w:rPr>
        <w:t>Pedido de Informes en relación a la evolución del gasto en obras hídricas.</w:t>
      </w:r>
    </w:p>
    <w:p w:rsidR="00F66D30" w:rsidRPr="00950DF5" w:rsidRDefault="00AC0845" w:rsidP="00560A22">
      <w:pPr>
        <w:widowControl w:val="0"/>
        <w:spacing w:line="324" w:lineRule="auto"/>
        <w:ind w:left="0" w:hanging="426"/>
        <w:rPr>
          <w:rFonts w:eastAsia="Times New Roman"/>
        </w:rPr>
      </w:pPr>
      <w:r>
        <w:rPr>
          <w:rFonts w:eastAsia="Times New Roman"/>
          <w:b/>
        </w:rPr>
        <w:t>30</w:t>
      </w:r>
      <w:r w:rsidR="00F66D30" w:rsidRPr="00950DF5">
        <w:rPr>
          <w:rFonts w:eastAsia="Times New Roman"/>
          <w:b/>
        </w:rPr>
        <w:t>.-</w:t>
      </w:r>
      <w:r w:rsidR="00F66D30" w:rsidRPr="00950DF5">
        <w:rPr>
          <w:rFonts w:eastAsia="Times New Roman"/>
          <w:b/>
          <w:u w:val="single"/>
        </w:rPr>
        <w:t>CON PREFERENCIA</w:t>
      </w:r>
    </w:p>
    <w:p w:rsidR="00F66D30" w:rsidRDefault="00F66D30" w:rsidP="00560A22">
      <w:pPr>
        <w:widowControl w:val="0"/>
        <w:spacing w:line="324"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2141416-4</w:t>
      </w:r>
      <w:r w:rsidR="001513D8" w:rsidRPr="008969D7">
        <w:rPr>
          <w:rFonts w:eastAsia="Times New Roman"/>
          <w:spacing w:val="-30"/>
        </w:rPr>
        <w:t xml:space="preserve"> </w:t>
      </w:r>
      <w:r w:rsidRPr="008969D7">
        <w:rPr>
          <w:rFonts w:eastAsia="Times New Roman"/>
          <w:spacing w:val="-30"/>
        </w:rPr>
        <w:t>(PC)</w:t>
      </w:r>
      <w:r>
        <w:rPr>
          <w:rFonts w:eastAsia="Times New Roman"/>
        </w:rPr>
        <w:t xml:space="preserve"> - </w:t>
      </w:r>
      <w:r w:rsidR="009522FE" w:rsidRPr="009522FE">
        <w:rPr>
          <w:rFonts w:eastAsia="Times New Roman"/>
        </w:rPr>
        <w:t>Pedido de Informes en relación a planes de contingencia ante inundaciones, anegaciones o emergencias hídricas.</w:t>
      </w:r>
    </w:p>
    <w:p w:rsidR="00F66D30" w:rsidRPr="00950DF5" w:rsidRDefault="00AC0845" w:rsidP="00560A22">
      <w:pPr>
        <w:widowControl w:val="0"/>
        <w:spacing w:line="324" w:lineRule="auto"/>
        <w:ind w:left="0" w:hanging="426"/>
        <w:rPr>
          <w:rFonts w:eastAsia="Times New Roman"/>
        </w:rPr>
      </w:pPr>
      <w:r>
        <w:rPr>
          <w:rFonts w:eastAsia="Times New Roman"/>
          <w:b/>
        </w:rPr>
        <w:t>31</w:t>
      </w:r>
      <w:r w:rsidR="00F66D30" w:rsidRPr="00950DF5">
        <w:rPr>
          <w:rFonts w:eastAsia="Times New Roman"/>
          <w:b/>
        </w:rPr>
        <w:t>.-</w:t>
      </w:r>
      <w:r w:rsidR="00F66D30" w:rsidRPr="00950DF5">
        <w:rPr>
          <w:rFonts w:eastAsia="Times New Roman"/>
          <w:b/>
          <w:u w:val="single"/>
        </w:rPr>
        <w:t>CON PREFERENCIA</w:t>
      </w:r>
    </w:p>
    <w:p w:rsidR="00F66D30" w:rsidRDefault="00F66D30" w:rsidP="00560A22">
      <w:pPr>
        <w:widowControl w:val="0"/>
        <w:spacing w:line="324"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2141421-4</w:t>
      </w:r>
      <w:r w:rsidR="001513D8" w:rsidRPr="008969D7">
        <w:rPr>
          <w:rFonts w:eastAsia="Times New Roman"/>
          <w:spacing w:val="-30"/>
        </w:rPr>
        <w:t xml:space="preserve"> </w:t>
      </w:r>
      <w:r w:rsidRPr="008969D7">
        <w:rPr>
          <w:rFonts w:eastAsia="Times New Roman"/>
          <w:spacing w:val="-30"/>
        </w:rPr>
        <w:t>(PC)</w:t>
      </w:r>
      <w:r>
        <w:rPr>
          <w:rFonts w:eastAsia="Times New Roman"/>
        </w:rPr>
        <w:t xml:space="preserve"> - </w:t>
      </w:r>
      <w:r w:rsidR="009522FE" w:rsidRPr="009522FE">
        <w:rPr>
          <w:rFonts w:eastAsia="Times New Roman"/>
        </w:rPr>
        <w:t>Pedido de Informes en relación al avance de la obra del Terraplén Garello.</w:t>
      </w:r>
    </w:p>
    <w:p w:rsidR="00F66D30" w:rsidRPr="00950DF5" w:rsidRDefault="00AC0845" w:rsidP="00560A22">
      <w:pPr>
        <w:widowControl w:val="0"/>
        <w:spacing w:line="324" w:lineRule="auto"/>
        <w:ind w:left="0" w:hanging="426"/>
        <w:rPr>
          <w:rFonts w:eastAsia="Times New Roman"/>
        </w:rPr>
      </w:pPr>
      <w:r>
        <w:rPr>
          <w:rFonts w:eastAsia="Times New Roman"/>
          <w:b/>
        </w:rPr>
        <w:lastRenderedPageBreak/>
        <w:t>32</w:t>
      </w:r>
      <w:r w:rsidR="00F66D30" w:rsidRPr="00950DF5">
        <w:rPr>
          <w:rFonts w:eastAsia="Times New Roman"/>
          <w:b/>
        </w:rPr>
        <w:t>.-</w:t>
      </w:r>
      <w:r w:rsidR="00F66D30" w:rsidRPr="00950DF5">
        <w:rPr>
          <w:rFonts w:eastAsia="Times New Roman"/>
          <w:b/>
          <w:u w:val="single"/>
        </w:rPr>
        <w:t>CON PREFERENCIA</w:t>
      </w:r>
    </w:p>
    <w:p w:rsidR="00F66D30" w:rsidRDefault="00F66D30" w:rsidP="00560A22">
      <w:pPr>
        <w:widowControl w:val="0"/>
        <w:spacing w:line="324"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2147993-6</w:t>
      </w:r>
      <w:r w:rsidR="001513D8" w:rsidRPr="008969D7">
        <w:rPr>
          <w:rFonts w:eastAsia="Times New Roman"/>
          <w:spacing w:val="-30"/>
        </w:rPr>
        <w:t xml:space="preserve"> </w:t>
      </w:r>
      <w:r w:rsidRPr="008969D7">
        <w:rPr>
          <w:rFonts w:eastAsia="Times New Roman"/>
          <w:spacing w:val="-30"/>
        </w:rPr>
        <w:t>(PC)</w:t>
      </w:r>
      <w:r>
        <w:rPr>
          <w:rFonts w:eastAsia="Times New Roman"/>
        </w:rPr>
        <w:t xml:space="preserve"> - </w:t>
      </w:r>
      <w:r w:rsidR="009522FE" w:rsidRPr="00AA08B1">
        <w:rPr>
          <w:rFonts w:eastAsia="Times New Roman"/>
        </w:rPr>
        <w:t>Crea</w:t>
      </w:r>
      <w:r w:rsidR="009522FE">
        <w:rPr>
          <w:rFonts w:eastAsia="Times New Roman"/>
        </w:rPr>
        <w:t>ndo</w:t>
      </w:r>
      <w:r w:rsidR="009522FE" w:rsidRPr="00AA08B1">
        <w:rPr>
          <w:rFonts w:eastAsia="Times New Roman"/>
        </w:rPr>
        <w:t xml:space="preserve"> la Línea Local de Prevención del Suicidio.</w:t>
      </w:r>
    </w:p>
    <w:p w:rsidR="00F66D30" w:rsidRPr="001B1F21" w:rsidRDefault="00F66D30" w:rsidP="00560A22">
      <w:pPr>
        <w:widowControl w:val="0"/>
        <w:spacing w:line="324" w:lineRule="auto"/>
        <w:ind w:left="0" w:hanging="426"/>
        <w:rPr>
          <w:rFonts w:eastAsia="Times New Roman"/>
        </w:rPr>
      </w:pPr>
      <w:r w:rsidRPr="001B1F21">
        <w:rPr>
          <w:rFonts w:eastAsia="Times New Roman"/>
          <w:b/>
        </w:rPr>
        <w:t>3</w:t>
      </w:r>
      <w:r w:rsidR="00AC0845">
        <w:rPr>
          <w:rFonts w:eastAsia="Times New Roman"/>
          <w:b/>
        </w:rPr>
        <w:t>3</w:t>
      </w:r>
      <w:r w:rsidRPr="001B1F21">
        <w:rPr>
          <w:rFonts w:eastAsia="Times New Roman"/>
          <w:b/>
        </w:rPr>
        <w:t>.-</w:t>
      </w:r>
      <w:r w:rsidRPr="001B1F21">
        <w:rPr>
          <w:rFonts w:eastAsia="Times New Roman"/>
          <w:b/>
          <w:u w:val="single"/>
        </w:rPr>
        <w:t>CON PREFERENCIA</w:t>
      </w:r>
    </w:p>
    <w:p w:rsidR="00F66D30" w:rsidRPr="001B1F21" w:rsidRDefault="00F66D30" w:rsidP="00560A22">
      <w:pPr>
        <w:widowControl w:val="0"/>
        <w:spacing w:line="324" w:lineRule="auto"/>
        <w:ind w:left="0"/>
        <w:rPr>
          <w:rFonts w:eastAsia="Times New Roman"/>
        </w:rPr>
      </w:pPr>
      <w:r w:rsidRPr="001B1F21">
        <w:rPr>
          <w:rFonts w:eastAsia="Times New Roman"/>
        </w:rPr>
        <w:t xml:space="preserve">Atento a lo resuelto por el </w:t>
      </w:r>
      <w:r w:rsidR="00F6527F">
        <w:rPr>
          <w:rFonts w:eastAsia="Times New Roman"/>
        </w:rPr>
        <w:t>Honorable Concejo Municipal en la 15ª Sesión Ordinaria del 10/09/26 – Reunión Nº 1.479</w:t>
      </w:r>
      <w:r w:rsidRPr="001B1F21">
        <w:rPr>
          <w:rFonts w:eastAsia="Times New Roman"/>
        </w:rPr>
        <w:t>, se dispuso tratar con despacho de comisión el Expte. CO-0062-</w:t>
      </w:r>
      <w:r w:rsidR="001513D8">
        <w:rPr>
          <w:rFonts w:eastAsia="Times New Roman"/>
          <w:kern w:val="2"/>
        </w:rPr>
        <w:t>0</w:t>
      </w:r>
      <w:r w:rsidR="001513D8" w:rsidRPr="002A68CF">
        <w:rPr>
          <w:rFonts w:eastAsia="Times New Roman"/>
          <w:kern w:val="2"/>
        </w:rPr>
        <w:t>2149025-5</w:t>
      </w:r>
      <w:r w:rsidR="001513D8" w:rsidRPr="008969D7">
        <w:rPr>
          <w:rFonts w:eastAsia="Times New Roman"/>
          <w:spacing w:val="-30"/>
        </w:rPr>
        <w:t xml:space="preserve"> </w:t>
      </w:r>
      <w:r w:rsidR="001E2016" w:rsidRPr="008969D7">
        <w:rPr>
          <w:rFonts w:eastAsia="Times New Roman"/>
          <w:spacing w:val="-30"/>
        </w:rPr>
        <w:t>(PC)</w:t>
      </w:r>
      <w:r w:rsidR="000A67EA">
        <w:rPr>
          <w:rFonts w:eastAsia="Times New Roman"/>
        </w:rPr>
        <w:t xml:space="preserve"> – </w:t>
      </w:r>
      <w:r w:rsidR="009522FE" w:rsidRPr="009522FE">
        <w:rPr>
          <w:rFonts w:eastAsia="Times New Roman"/>
        </w:rPr>
        <w:t>Estudios para limpiar y erradicar microbasurales en la intersección de las calles Juan del Campillo y Lamadrid.</w:t>
      </w:r>
    </w:p>
    <w:p w:rsidR="00A06FEC" w:rsidRPr="00950DF5" w:rsidRDefault="00AC0845" w:rsidP="00560A22">
      <w:pPr>
        <w:widowControl w:val="0"/>
        <w:spacing w:line="324" w:lineRule="auto"/>
        <w:ind w:left="0" w:hanging="426"/>
        <w:rPr>
          <w:rFonts w:eastAsia="Times New Roman"/>
        </w:rPr>
      </w:pPr>
      <w:r>
        <w:rPr>
          <w:rFonts w:eastAsia="Times New Roman"/>
          <w:b/>
        </w:rPr>
        <w:t>34</w:t>
      </w:r>
      <w:r w:rsidR="00A06FEC" w:rsidRPr="00950DF5">
        <w:rPr>
          <w:rFonts w:eastAsia="Times New Roman"/>
          <w:b/>
        </w:rPr>
        <w:t>.-</w:t>
      </w:r>
      <w:r w:rsidR="00A06FEC" w:rsidRPr="00950DF5">
        <w:rPr>
          <w:rFonts w:eastAsia="Times New Roman"/>
          <w:b/>
          <w:u w:val="single"/>
        </w:rPr>
        <w:t>CON PREFERENCIA</w:t>
      </w:r>
    </w:p>
    <w:p w:rsidR="00AA08B1" w:rsidRDefault="00A06FEC" w:rsidP="00560A22">
      <w:pPr>
        <w:widowControl w:val="0"/>
        <w:spacing w:line="324"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2149024-8</w:t>
      </w:r>
      <w:r w:rsidR="001513D8" w:rsidRPr="008969D7">
        <w:rPr>
          <w:rFonts w:eastAsia="Times New Roman"/>
          <w:spacing w:val="-30"/>
        </w:rPr>
        <w:t xml:space="preserve"> </w:t>
      </w:r>
      <w:r w:rsidRPr="008969D7">
        <w:rPr>
          <w:rFonts w:eastAsia="Times New Roman"/>
          <w:spacing w:val="-30"/>
        </w:rPr>
        <w:t>(PC)</w:t>
      </w:r>
      <w:r>
        <w:rPr>
          <w:rFonts w:eastAsia="Times New Roman"/>
        </w:rPr>
        <w:t xml:space="preserve"> - </w:t>
      </w:r>
      <w:r w:rsidR="009522FE" w:rsidRPr="009522FE">
        <w:rPr>
          <w:rFonts w:eastAsia="Times New Roman"/>
        </w:rPr>
        <w:t>Estudios para limpiar y erradicar microbasurales en la intersección de las calles Don Guanella y Aguado.</w:t>
      </w:r>
    </w:p>
    <w:p w:rsidR="00A06FEC" w:rsidRPr="00950DF5" w:rsidRDefault="00AC0845" w:rsidP="00560A22">
      <w:pPr>
        <w:widowControl w:val="0"/>
        <w:spacing w:line="324" w:lineRule="auto"/>
        <w:ind w:left="0" w:hanging="426"/>
        <w:rPr>
          <w:rFonts w:eastAsia="Times New Roman"/>
        </w:rPr>
      </w:pPr>
      <w:r>
        <w:rPr>
          <w:rFonts w:eastAsia="Times New Roman"/>
          <w:b/>
        </w:rPr>
        <w:t>35</w:t>
      </w:r>
      <w:r w:rsidR="00A06FEC" w:rsidRPr="00950DF5">
        <w:rPr>
          <w:rFonts w:eastAsia="Times New Roman"/>
          <w:b/>
        </w:rPr>
        <w:t>.-</w:t>
      </w:r>
      <w:r w:rsidR="00A06FEC" w:rsidRPr="00950DF5">
        <w:rPr>
          <w:rFonts w:eastAsia="Times New Roman"/>
          <w:b/>
          <w:u w:val="single"/>
        </w:rPr>
        <w:t>CON PREFERENCIA</w:t>
      </w:r>
    </w:p>
    <w:p w:rsidR="00AC0845" w:rsidRPr="00DD3F4D" w:rsidRDefault="00A06FEC" w:rsidP="00560A22">
      <w:pPr>
        <w:widowControl w:val="0"/>
        <w:spacing w:line="324"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2149658-3</w:t>
      </w:r>
      <w:r w:rsidR="001513D8" w:rsidRPr="00950DF5">
        <w:rPr>
          <w:rFonts w:eastAsia="Times New Roman"/>
          <w:spacing w:val="-30"/>
        </w:rPr>
        <w:t xml:space="preserve"> </w:t>
      </w:r>
      <w:r w:rsidRPr="00950DF5">
        <w:rPr>
          <w:rFonts w:eastAsia="Times New Roman"/>
          <w:spacing w:val="-30"/>
        </w:rPr>
        <w:t>(PC)</w:t>
      </w:r>
      <w:r w:rsidRPr="00950DF5">
        <w:rPr>
          <w:rFonts w:eastAsia="Times New Roman"/>
        </w:rPr>
        <w:t xml:space="preserve"> - </w:t>
      </w:r>
      <w:r w:rsidR="009522FE" w:rsidRPr="009522FE">
        <w:rPr>
          <w:rFonts w:eastAsia="Times New Roman"/>
        </w:rPr>
        <w:t>Estudios para colocar o reponer luminarias LED en Callejón El Sable entre Dr. Zavalla y Av. Peñaloza.</w:t>
      </w:r>
    </w:p>
    <w:p w:rsidR="00A06FEC" w:rsidRPr="00950DF5" w:rsidRDefault="00AC0845" w:rsidP="00560A22">
      <w:pPr>
        <w:widowControl w:val="0"/>
        <w:spacing w:line="324" w:lineRule="auto"/>
        <w:ind w:left="0" w:hanging="426"/>
        <w:rPr>
          <w:rFonts w:eastAsia="Times New Roman"/>
        </w:rPr>
      </w:pPr>
      <w:r>
        <w:rPr>
          <w:rFonts w:eastAsia="Times New Roman"/>
          <w:b/>
        </w:rPr>
        <w:t>36</w:t>
      </w:r>
      <w:r w:rsidR="00A06FEC" w:rsidRPr="00950DF5">
        <w:rPr>
          <w:rFonts w:eastAsia="Times New Roman"/>
          <w:b/>
        </w:rPr>
        <w:t>.-</w:t>
      </w:r>
      <w:r w:rsidR="00A06FEC" w:rsidRPr="00950DF5">
        <w:rPr>
          <w:rFonts w:eastAsia="Times New Roman"/>
          <w:b/>
          <w:u w:val="single"/>
        </w:rPr>
        <w:t>CON PREFERENCIA</w:t>
      </w:r>
    </w:p>
    <w:p w:rsidR="00436E25" w:rsidRPr="009165F4" w:rsidRDefault="00A06FEC" w:rsidP="00560A22">
      <w:pPr>
        <w:widowControl w:val="0"/>
        <w:spacing w:line="324"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2149651-8</w:t>
      </w:r>
      <w:r w:rsidR="001513D8" w:rsidRPr="00950DF5">
        <w:rPr>
          <w:rFonts w:eastAsia="Times New Roman"/>
          <w:spacing w:val="-30"/>
        </w:rPr>
        <w:t xml:space="preserve"> </w:t>
      </w:r>
      <w:r w:rsidRPr="00950DF5">
        <w:rPr>
          <w:rFonts w:eastAsia="Times New Roman"/>
          <w:spacing w:val="-30"/>
        </w:rPr>
        <w:t>(</w:t>
      </w:r>
      <w:r w:rsidRPr="008969D7">
        <w:rPr>
          <w:rFonts w:eastAsia="Times New Roman"/>
          <w:spacing w:val="-30"/>
        </w:rPr>
        <w:t>PC</w:t>
      </w:r>
      <w:r w:rsidRPr="00950DF5">
        <w:rPr>
          <w:rFonts w:eastAsia="Times New Roman"/>
          <w:spacing w:val="-30"/>
        </w:rPr>
        <w:t>)</w:t>
      </w:r>
      <w:r w:rsidRPr="00950DF5">
        <w:rPr>
          <w:rFonts w:eastAsia="Times New Roman"/>
        </w:rPr>
        <w:t xml:space="preserve"> - </w:t>
      </w:r>
      <w:r w:rsidR="009522FE" w:rsidRPr="009522FE">
        <w:rPr>
          <w:rFonts w:eastAsia="Times New Roman"/>
        </w:rPr>
        <w:t>Estudios para limpiar y optimizar desagües y cunetas en calle Juan Díaz de Solís entre Huergo y Llerena.</w:t>
      </w:r>
    </w:p>
    <w:p w:rsidR="00A06FEC" w:rsidRPr="00950DF5" w:rsidRDefault="00AC0845" w:rsidP="00560A22">
      <w:pPr>
        <w:widowControl w:val="0"/>
        <w:spacing w:line="324" w:lineRule="auto"/>
        <w:ind w:left="0" w:hanging="426"/>
        <w:rPr>
          <w:rFonts w:eastAsia="Times New Roman"/>
        </w:rPr>
      </w:pPr>
      <w:r>
        <w:rPr>
          <w:rFonts w:eastAsia="Times New Roman"/>
          <w:b/>
        </w:rPr>
        <w:t>37</w:t>
      </w:r>
      <w:r w:rsidR="00A06FEC" w:rsidRPr="00950DF5">
        <w:rPr>
          <w:rFonts w:eastAsia="Times New Roman"/>
          <w:b/>
        </w:rPr>
        <w:t>.-</w:t>
      </w:r>
      <w:r w:rsidR="00A06FEC" w:rsidRPr="00950DF5">
        <w:rPr>
          <w:rFonts w:eastAsia="Times New Roman"/>
          <w:b/>
          <w:u w:val="single"/>
        </w:rPr>
        <w:t>CON PREFERENCIA</w:t>
      </w:r>
    </w:p>
    <w:p w:rsidR="009165F4" w:rsidRPr="009165F4" w:rsidRDefault="00A06FEC" w:rsidP="00560A22">
      <w:pPr>
        <w:widowControl w:val="0"/>
        <w:spacing w:line="324"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2149648-4</w:t>
      </w:r>
      <w:r w:rsidR="001513D8" w:rsidRPr="008969D7">
        <w:rPr>
          <w:rFonts w:eastAsia="Times New Roman"/>
          <w:spacing w:val="-30"/>
        </w:rPr>
        <w:t xml:space="preserve"> </w:t>
      </w:r>
      <w:r w:rsidRPr="008969D7">
        <w:rPr>
          <w:rFonts w:eastAsia="Times New Roman"/>
          <w:spacing w:val="-30"/>
        </w:rPr>
        <w:t>(PC)</w:t>
      </w:r>
      <w:r w:rsidR="004E2C14">
        <w:rPr>
          <w:rFonts w:eastAsia="Times New Roman"/>
        </w:rPr>
        <w:t xml:space="preserve"> </w:t>
      </w:r>
      <w:r w:rsidRPr="00A06FEC">
        <w:rPr>
          <w:rFonts w:eastAsia="Times New Roman"/>
        </w:rPr>
        <w:t xml:space="preserve">– </w:t>
      </w:r>
      <w:r w:rsidR="009522FE" w:rsidRPr="009522FE">
        <w:rPr>
          <w:rFonts w:eastAsia="Times New Roman"/>
        </w:rPr>
        <w:t>Estudios para erradicar microbasural en calle Juan Díaz de Solís entre Huergo y Llerena.</w:t>
      </w:r>
    </w:p>
    <w:p w:rsidR="00A06FEC" w:rsidRPr="00950DF5" w:rsidRDefault="00A06FEC" w:rsidP="00560A22">
      <w:pPr>
        <w:widowControl w:val="0"/>
        <w:tabs>
          <w:tab w:val="left" w:pos="3870"/>
        </w:tabs>
        <w:spacing w:line="324" w:lineRule="auto"/>
        <w:ind w:left="0" w:hanging="426"/>
        <w:rPr>
          <w:rFonts w:eastAsia="Times New Roman"/>
        </w:rPr>
      </w:pPr>
      <w:r>
        <w:rPr>
          <w:rFonts w:eastAsia="Times New Roman"/>
          <w:b/>
        </w:rPr>
        <w:t>3</w:t>
      </w:r>
      <w:r w:rsidR="00AC0845">
        <w:rPr>
          <w:rFonts w:eastAsia="Times New Roman"/>
          <w:b/>
        </w:rPr>
        <w:t>8</w:t>
      </w:r>
      <w:r w:rsidRPr="00950DF5">
        <w:rPr>
          <w:rFonts w:eastAsia="Times New Roman"/>
          <w:b/>
        </w:rPr>
        <w:t>.-</w:t>
      </w:r>
      <w:r w:rsidRPr="00950DF5">
        <w:rPr>
          <w:rFonts w:eastAsia="Times New Roman"/>
          <w:b/>
          <w:u w:val="single"/>
        </w:rPr>
        <w:t>CON PREFERENCIA</w:t>
      </w:r>
    </w:p>
    <w:p w:rsidR="00A06FEC" w:rsidRDefault="00A06FEC" w:rsidP="00560A22">
      <w:pPr>
        <w:widowControl w:val="0"/>
        <w:spacing w:line="324" w:lineRule="auto"/>
        <w:ind w:left="0"/>
      </w:pPr>
      <w:r w:rsidRPr="00A06FEC">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2149646-8</w:t>
      </w:r>
      <w:r w:rsidR="001513D8"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Pr>
          <w:rFonts w:eastAsia="Times New Roman"/>
        </w:rPr>
        <w:t>–</w:t>
      </w:r>
      <w:r w:rsidRPr="00950DF5">
        <w:rPr>
          <w:rFonts w:eastAsia="Times New Roman"/>
        </w:rPr>
        <w:t xml:space="preserve"> </w:t>
      </w:r>
      <w:r w:rsidR="009522FE" w:rsidRPr="009522FE">
        <w:rPr>
          <w:rFonts w:eastAsia="Times New Roman"/>
        </w:rPr>
        <w:t>Estudios para limpiar y optimizar desagües y cunetas en las calles 4 de Enero al 8.100 y French al 3.000.</w:t>
      </w:r>
    </w:p>
    <w:p w:rsidR="00A06FEC" w:rsidRPr="00950DF5" w:rsidRDefault="00C1130C" w:rsidP="00560A22">
      <w:pPr>
        <w:widowControl w:val="0"/>
        <w:spacing w:line="324" w:lineRule="auto"/>
        <w:ind w:left="0" w:hanging="426"/>
        <w:rPr>
          <w:rFonts w:eastAsia="Times New Roman"/>
        </w:rPr>
      </w:pPr>
      <w:r>
        <w:rPr>
          <w:rFonts w:eastAsia="Times New Roman"/>
          <w:b/>
        </w:rPr>
        <w:t>3</w:t>
      </w:r>
      <w:r w:rsidR="00AC0845">
        <w:rPr>
          <w:rFonts w:eastAsia="Times New Roman"/>
          <w:b/>
        </w:rPr>
        <w:t>9</w:t>
      </w:r>
      <w:r w:rsidR="00A06FEC" w:rsidRPr="00950DF5">
        <w:rPr>
          <w:rFonts w:eastAsia="Times New Roman"/>
          <w:b/>
        </w:rPr>
        <w:t>.-</w:t>
      </w:r>
      <w:r w:rsidR="00A06FEC" w:rsidRPr="00950DF5">
        <w:rPr>
          <w:rFonts w:eastAsia="Times New Roman"/>
          <w:b/>
          <w:u w:val="single"/>
        </w:rPr>
        <w:t>CON PREFERENCIA</w:t>
      </w:r>
    </w:p>
    <w:p w:rsidR="00A06FEC" w:rsidRDefault="00A06FEC" w:rsidP="00560A22">
      <w:pPr>
        <w:widowControl w:val="0"/>
        <w:spacing w:line="324" w:lineRule="auto"/>
        <w:ind w:left="0"/>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2149997-5</w:t>
      </w:r>
      <w:r w:rsidR="001513D8"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Pr>
          <w:rFonts w:eastAsia="Times New Roman"/>
        </w:rPr>
        <w:t>–</w:t>
      </w:r>
      <w:r w:rsidRPr="00950DF5">
        <w:rPr>
          <w:rFonts w:eastAsia="Times New Roman"/>
        </w:rPr>
        <w:t xml:space="preserve"> </w:t>
      </w:r>
      <w:r w:rsidR="009522FE" w:rsidRPr="009522FE">
        <w:rPr>
          <w:rFonts w:eastAsia="Times New Roman"/>
        </w:rPr>
        <w:t>Estudios para limpiar y erradicar microbasurales en la intersección de las calles Corrientes y Hnos. Madeo.</w:t>
      </w:r>
    </w:p>
    <w:p w:rsidR="00A06FEC" w:rsidRPr="00950DF5" w:rsidRDefault="00AC0845" w:rsidP="00AA08B1">
      <w:pPr>
        <w:widowControl w:val="0"/>
        <w:spacing w:line="336" w:lineRule="auto"/>
        <w:ind w:left="0" w:hanging="426"/>
        <w:rPr>
          <w:rFonts w:eastAsia="Times New Roman"/>
        </w:rPr>
      </w:pPr>
      <w:r>
        <w:rPr>
          <w:rFonts w:eastAsia="Times New Roman"/>
          <w:b/>
        </w:rPr>
        <w:lastRenderedPageBreak/>
        <w:t>40</w:t>
      </w:r>
      <w:r w:rsidR="00A06FEC" w:rsidRPr="00950DF5">
        <w:rPr>
          <w:rFonts w:eastAsia="Times New Roman"/>
          <w:b/>
        </w:rPr>
        <w:t>.-</w:t>
      </w:r>
      <w:r w:rsidR="00A06FEC" w:rsidRPr="00950DF5">
        <w:rPr>
          <w:rFonts w:eastAsia="Times New Roman"/>
          <w:b/>
          <w:u w:val="single"/>
        </w:rPr>
        <w:t>CON PREFERENCIA</w:t>
      </w:r>
    </w:p>
    <w:p w:rsidR="00A06FEC" w:rsidRDefault="00A06FEC" w:rsidP="00AA08B1">
      <w:pPr>
        <w:widowControl w:val="0"/>
        <w:spacing w:line="336" w:lineRule="auto"/>
        <w:ind w:left="0"/>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2150317-2</w:t>
      </w:r>
      <w:r w:rsidR="001513D8"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Pr>
          <w:rFonts w:eastAsia="Times New Roman"/>
        </w:rPr>
        <w:t>–</w:t>
      </w:r>
      <w:r w:rsidRPr="00950DF5">
        <w:rPr>
          <w:rFonts w:eastAsia="Times New Roman"/>
        </w:rPr>
        <w:t xml:space="preserve"> </w:t>
      </w:r>
      <w:r w:rsidR="007C1004" w:rsidRPr="007C1004">
        <w:rPr>
          <w:rFonts w:eastAsia="Times New Roman"/>
        </w:rPr>
        <w:t>Estudios para limpiar y optimizar desagües y cunetas en las calles San José al 6.900 y en Espora al 3.700.</w:t>
      </w:r>
    </w:p>
    <w:p w:rsidR="00A06FEC" w:rsidRPr="00950DF5" w:rsidRDefault="00AC0845" w:rsidP="00AA08B1">
      <w:pPr>
        <w:widowControl w:val="0"/>
        <w:spacing w:line="336" w:lineRule="auto"/>
        <w:ind w:left="0" w:hanging="426"/>
        <w:rPr>
          <w:rFonts w:eastAsia="Times New Roman"/>
        </w:rPr>
      </w:pPr>
      <w:r>
        <w:rPr>
          <w:rFonts w:eastAsia="Times New Roman"/>
          <w:b/>
        </w:rPr>
        <w:t>41</w:t>
      </w:r>
      <w:r w:rsidR="00A06FEC" w:rsidRPr="00950DF5">
        <w:rPr>
          <w:rFonts w:eastAsia="Times New Roman"/>
          <w:b/>
        </w:rPr>
        <w:t>.-</w:t>
      </w:r>
      <w:r w:rsidR="00A06FEC" w:rsidRPr="00950DF5">
        <w:rPr>
          <w:rFonts w:eastAsia="Times New Roman"/>
          <w:b/>
          <w:u w:val="single"/>
        </w:rPr>
        <w:t>CON PREFERENCIA</w:t>
      </w:r>
    </w:p>
    <w:p w:rsidR="00AA08B1" w:rsidRDefault="00A06FEC" w:rsidP="00AA08B1">
      <w:pPr>
        <w:widowControl w:val="0"/>
        <w:spacing w:line="336" w:lineRule="auto"/>
        <w:ind w:left="0"/>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2149991-8</w:t>
      </w:r>
      <w:r w:rsidR="001513D8"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Pr>
          <w:rFonts w:eastAsia="Times New Roman"/>
        </w:rPr>
        <w:t>–</w:t>
      </w:r>
      <w:r w:rsidR="00AF628F" w:rsidRPr="00AF628F">
        <w:t xml:space="preserve"> </w:t>
      </w:r>
      <w:r w:rsidR="007C1004" w:rsidRPr="007C1004">
        <w:t>Estudios para limpiar y optimizar desagües y cunetas en calle Corrientes entre Pje. Mitre y Facundo Quiroga.</w:t>
      </w:r>
    </w:p>
    <w:p w:rsidR="00A06FEC" w:rsidRPr="00950DF5" w:rsidRDefault="00A06FEC" w:rsidP="00AA08B1">
      <w:pPr>
        <w:widowControl w:val="0"/>
        <w:spacing w:line="336" w:lineRule="auto"/>
        <w:ind w:left="0" w:hanging="426"/>
        <w:rPr>
          <w:rFonts w:eastAsia="Times New Roman"/>
        </w:rPr>
      </w:pPr>
      <w:r>
        <w:rPr>
          <w:rFonts w:eastAsia="Times New Roman"/>
          <w:b/>
        </w:rPr>
        <w:t>4</w:t>
      </w:r>
      <w:r w:rsidR="00AC0845">
        <w:rPr>
          <w:rFonts w:eastAsia="Times New Roman"/>
          <w:b/>
        </w:rPr>
        <w:t>2</w:t>
      </w:r>
      <w:r w:rsidRPr="00950DF5">
        <w:rPr>
          <w:rFonts w:eastAsia="Times New Roman"/>
          <w:b/>
        </w:rPr>
        <w:t>.-</w:t>
      </w:r>
      <w:r w:rsidRPr="00950DF5">
        <w:rPr>
          <w:rFonts w:eastAsia="Times New Roman"/>
          <w:b/>
          <w:u w:val="single"/>
        </w:rPr>
        <w:t>CON PREFERENCIA</w:t>
      </w:r>
    </w:p>
    <w:p w:rsidR="004436FC" w:rsidRPr="00DD3F4D" w:rsidRDefault="00A06FEC" w:rsidP="00AA08B1">
      <w:pPr>
        <w:widowControl w:val="0"/>
        <w:spacing w:line="336" w:lineRule="auto"/>
        <w:ind w:left="0"/>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2150559-9</w:t>
      </w:r>
      <w:r w:rsidR="001513D8"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Pr>
          <w:rFonts w:eastAsia="Times New Roman"/>
        </w:rPr>
        <w:t>–</w:t>
      </w:r>
      <w:r w:rsidRPr="00FB4371">
        <w:t xml:space="preserve"> </w:t>
      </w:r>
      <w:r w:rsidR="007C1004" w:rsidRPr="00191D0F">
        <w:rPr>
          <w:rFonts w:eastAsia="Times New Roman"/>
        </w:rPr>
        <w:t>Estudios para modernizar y digitalizar el Sistema de Gestión de Arbolado Público en el marco de las Ordenanzas Nº 11.924 y Nº 12.158</w:t>
      </w:r>
      <w:r w:rsidR="007C1004">
        <w:rPr>
          <w:rFonts w:eastAsia="Times New Roman"/>
        </w:rPr>
        <w:t>.</w:t>
      </w:r>
    </w:p>
    <w:p w:rsidR="00A06FEC" w:rsidRPr="00950DF5" w:rsidRDefault="00AC0845" w:rsidP="00AA08B1">
      <w:pPr>
        <w:widowControl w:val="0"/>
        <w:spacing w:line="336" w:lineRule="auto"/>
        <w:ind w:left="0" w:hanging="426"/>
        <w:rPr>
          <w:rFonts w:eastAsia="Times New Roman"/>
        </w:rPr>
      </w:pPr>
      <w:r>
        <w:rPr>
          <w:rFonts w:eastAsia="Times New Roman"/>
          <w:b/>
        </w:rPr>
        <w:t>43</w:t>
      </w:r>
      <w:r w:rsidR="00A06FEC" w:rsidRPr="00950DF5">
        <w:rPr>
          <w:rFonts w:eastAsia="Times New Roman"/>
          <w:b/>
        </w:rPr>
        <w:t>.-</w:t>
      </w:r>
      <w:r w:rsidR="00A06FEC" w:rsidRPr="00950DF5">
        <w:rPr>
          <w:rFonts w:eastAsia="Times New Roman"/>
          <w:b/>
          <w:u w:val="single"/>
        </w:rPr>
        <w:t>CON PREFERENCIA</w:t>
      </w:r>
    </w:p>
    <w:p w:rsidR="00436E25" w:rsidRPr="009165F4" w:rsidRDefault="00A06FEC" w:rsidP="00AA08B1">
      <w:pPr>
        <w:widowControl w:val="0"/>
        <w:spacing w:line="336"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2150554-0</w:t>
      </w:r>
      <w:r w:rsidR="001513D8"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Pr>
          <w:rFonts w:eastAsia="Times New Roman"/>
        </w:rPr>
        <w:t>–</w:t>
      </w:r>
      <w:r w:rsidRPr="00FB4371">
        <w:t xml:space="preserve"> </w:t>
      </w:r>
      <w:r w:rsidR="007C1004" w:rsidRPr="007C1004">
        <w:t>Solicitando informes en relación al cumplimiento de la Resolución Nº 24.399/24 – Bloqueos de sitios web de juegos de azar en espacios públicos con acceso a WiFi.</w:t>
      </w:r>
    </w:p>
    <w:p w:rsidR="00A06FEC" w:rsidRPr="00950DF5" w:rsidRDefault="00AC0845" w:rsidP="00AA08B1">
      <w:pPr>
        <w:widowControl w:val="0"/>
        <w:spacing w:line="336" w:lineRule="auto"/>
        <w:ind w:left="0" w:hanging="426"/>
        <w:rPr>
          <w:rFonts w:eastAsia="Times New Roman"/>
        </w:rPr>
      </w:pPr>
      <w:r>
        <w:rPr>
          <w:rFonts w:eastAsia="Times New Roman"/>
          <w:b/>
        </w:rPr>
        <w:t>44</w:t>
      </w:r>
      <w:r w:rsidR="00A06FEC" w:rsidRPr="00950DF5">
        <w:rPr>
          <w:rFonts w:eastAsia="Times New Roman"/>
          <w:b/>
        </w:rPr>
        <w:t>.-</w:t>
      </w:r>
      <w:r w:rsidR="00A06FEC" w:rsidRPr="00950DF5">
        <w:rPr>
          <w:rFonts w:eastAsia="Times New Roman"/>
          <w:b/>
          <w:u w:val="single"/>
        </w:rPr>
        <w:t>CON PREFERENCIA</w:t>
      </w:r>
    </w:p>
    <w:p w:rsidR="00A06FEC" w:rsidRDefault="00A06FEC" w:rsidP="00AA08B1">
      <w:pPr>
        <w:widowControl w:val="0"/>
        <w:spacing w:line="336"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2132765-5</w:t>
      </w:r>
      <w:r w:rsidR="001513D8" w:rsidRPr="008969D7">
        <w:rPr>
          <w:rFonts w:eastAsia="Times New Roman"/>
          <w:spacing w:val="-30"/>
        </w:rPr>
        <w:t xml:space="preserve"> </w:t>
      </w:r>
      <w:r w:rsidRPr="008969D7">
        <w:rPr>
          <w:rFonts w:eastAsia="Times New Roman"/>
          <w:spacing w:val="-30"/>
        </w:rPr>
        <w:t>(PC)</w:t>
      </w:r>
      <w:r w:rsidRPr="007354CD">
        <w:rPr>
          <w:rFonts w:eastAsia="Times New Roman"/>
        </w:rPr>
        <w:t xml:space="preserve"> </w:t>
      </w:r>
      <w:r w:rsidRPr="00A06FEC">
        <w:rPr>
          <w:rFonts w:eastAsia="Times New Roman"/>
        </w:rPr>
        <w:t xml:space="preserve">– </w:t>
      </w:r>
      <w:r w:rsidR="007C1004" w:rsidRPr="007C1004">
        <w:rPr>
          <w:rFonts w:eastAsia="Times New Roman"/>
        </w:rPr>
        <w:t>Creando el Programa Municipal de Paradas Seguras.</w:t>
      </w:r>
    </w:p>
    <w:p w:rsidR="00A06FEC" w:rsidRPr="00950DF5" w:rsidRDefault="00AC0845" w:rsidP="00AA08B1">
      <w:pPr>
        <w:widowControl w:val="0"/>
        <w:spacing w:line="336" w:lineRule="auto"/>
        <w:ind w:left="0" w:hanging="426"/>
        <w:rPr>
          <w:rFonts w:eastAsia="Times New Roman"/>
        </w:rPr>
      </w:pPr>
      <w:r>
        <w:rPr>
          <w:rFonts w:eastAsia="Times New Roman"/>
          <w:b/>
        </w:rPr>
        <w:t>45</w:t>
      </w:r>
      <w:r w:rsidR="00A06FEC" w:rsidRPr="00950DF5">
        <w:rPr>
          <w:rFonts w:eastAsia="Times New Roman"/>
          <w:b/>
        </w:rPr>
        <w:t>.-</w:t>
      </w:r>
      <w:r w:rsidR="00A06FEC" w:rsidRPr="00950DF5">
        <w:rPr>
          <w:rFonts w:eastAsia="Times New Roman"/>
          <w:b/>
          <w:u w:val="single"/>
        </w:rPr>
        <w:t>CON PREFERENCIA</w:t>
      </w:r>
    </w:p>
    <w:p w:rsidR="00A06FEC" w:rsidRDefault="00A06FEC" w:rsidP="00AA08B1">
      <w:pPr>
        <w:widowControl w:val="0"/>
        <w:spacing w:line="336"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2151063-1</w:t>
      </w:r>
      <w:r w:rsidR="001513D8" w:rsidRPr="008969D7">
        <w:rPr>
          <w:rFonts w:eastAsia="Times New Roman"/>
          <w:spacing w:val="-30"/>
        </w:rPr>
        <w:t xml:space="preserve"> </w:t>
      </w:r>
      <w:r w:rsidR="002A6EA7" w:rsidRPr="008969D7">
        <w:rPr>
          <w:rFonts w:eastAsia="Times New Roman"/>
          <w:spacing w:val="-30"/>
        </w:rPr>
        <w:t>(PC)</w:t>
      </w:r>
      <w:r w:rsidR="002A6EA7" w:rsidRPr="002A6EA7">
        <w:rPr>
          <w:rFonts w:eastAsia="Times New Roman"/>
        </w:rPr>
        <w:t xml:space="preserve"> – </w:t>
      </w:r>
      <w:r w:rsidR="007C1004" w:rsidRPr="007C1004">
        <w:rPr>
          <w:rFonts w:eastAsia="Times New Roman"/>
        </w:rPr>
        <w:t>Disponiendo desobstruir cunetas, limpiar y mantener desagües en calle Alfonso Durán entre J.B. Azopardo y J. de Arenales.</w:t>
      </w:r>
    </w:p>
    <w:p w:rsidR="00A06FEC" w:rsidRPr="00950DF5" w:rsidRDefault="00AC0845" w:rsidP="00AA08B1">
      <w:pPr>
        <w:widowControl w:val="0"/>
        <w:spacing w:line="336" w:lineRule="auto"/>
        <w:ind w:left="0" w:hanging="426"/>
        <w:rPr>
          <w:rFonts w:eastAsia="Times New Roman"/>
        </w:rPr>
      </w:pPr>
      <w:r>
        <w:rPr>
          <w:rFonts w:eastAsia="Times New Roman"/>
          <w:b/>
        </w:rPr>
        <w:t>46</w:t>
      </w:r>
      <w:r w:rsidR="00A06FEC" w:rsidRPr="00950DF5">
        <w:rPr>
          <w:rFonts w:eastAsia="Times New Roman"/>
          <w:b/>
        </w:rPr>
        <w:t>.-</w:t>
      </w:r>
      <w:r w:rsidR="00A06FEC" w:rsidRPr="00950DF5">
        <w:rPr>
          <w:rFonts w:eastAsia="Times New Roman"/>
          <w:b/>
          <w:u w:val="single"/>
        </w:rPr>
        <w:t>CON PREFERENCIA</w:t>
      </w:r>
    </w:p>
    <w:p w:rsidR="00A06FEC" w:rsidRDefault="00A06FEC" w:rsidP="00AA08B1">
      <w:pPr>
        <w:widowControl w:val="0"/>
        <w:spacing w:line="336" w:lineRule="auto"/>
        <w:ind w:left="0"/>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2153401-1</w:t>
      </w:r>
      <w:r w:rsidR="001513D8"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Pr>
          <w:rFonts w:eastAsia="Times New Roman"/>
        </w:rPr>
        <w:t>–</w:t>
      </w:r>
      <w:r w:rsidRPr="00FB4371">
        <w:t xml:space="preserve"> </w:t>
      </w:r>
      <w:r w:rsidR="007C1004" w:rsidRPr="007C1004">
        <w:t>Estudios para pavimentar, arreglar o mejorar Pje. A.F. Montiel entre Misiones y La Pampa</w:t>
      </w:r>
      <w:r w:rsidR="007C1004">
        <w:t>.</w:t>
      </w:r>
    </w:p>
    <w:p w:rsidR="00560A22" w:rsidRDefault="00560A22" w:rsidP="00AA08B1">
      <w:pPr>
        <w:widowControl w:val="0"/>
        <w:spacing w:line="336" w:lineRule="auto"/>
        <w:ind w:left="0"/>
      </w:pPr>
    </w:p>
    <w:p w:rsidR="00560A22" w:rsidRDefault="00560A22" w:rsidP="00AA08B1">
      <w:pPr>
        <w:widowControl w:val="0"/>
        <w:spacing w:line="336" w:lineRule="auto"/>
        <w:ind w:left="0"/>
        <w:rPr>
          <w:rFonts w:eastAsia="Times New Roman"/>
        </w:rPr>
      </w:pPr>
    </w:p>
    <w:p w:rsidR="00A06FEC" w:rsidRPr="00950DF5" w:rsidRDefault="00AC0845" w:rsidP="00AA08B1">
      <w:pPr>
        <w:widowControl w:val="0"/>
        <w:spacing w:line="336" w:lineRule="auto"/>
        <w:ind w:left="0" w:hanging="426"/>
        <w:rPr>
          <w:rFonts w:eastAsia="Times New Roman"/>
        </w:rPr>
      </w:pPr>
      <w:r>
        <w:rPr>
          <w:rFonts w:eastAsia="Times New Roman"/>
          <w:b/>
        </w:rPr>
        <w:lastRenderedPageBreak/>
        <w:t>47</w:t>
      </w:r>
      <w:r w:rsidR="00A06FEC" w:rsidRPr="00950DF5">
        <w:rPr>
          <w:rFonts w:eastAsia="Times New Roman"/>
          <w:b/>
        </w:rPr>
        <w:t>.-</w:t>
      </w:r>
      <w:r w:rsidR="00A06FEC" w:rsidRPr="00950DF5">
        <w:rPr>
          <w:rFonts w:eastAsia="Times New Roman"/>
          <w:b/>
          <w:u w:val="single"/>
        </w:rPr>
        <w:t>CON PREFERENCIA</w:t>
      </w:r>
    </w:p>
    <w:p w:rsidR="00E0397D" w:rsidRDefault="00A06FEC" w:rsidP="00AA08B1">
      <w:pPr>
        <w:widowControl w:val="0"/>
        <w:spacing w:line="336"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2145332-9</w:t>
      </w:r>
      <w:r w:rsidR="001513D8" w:rsidRPr="008969D7">
        <w:rPr>
          <w:rFonts w:eastAsia="Times New Roman"/>
          <w:spacing w:val="-30"/>
        </w:rPr>
        <w:t xml:space="preserve"> </w:t>
      </w:r>
      <w:r w:rsidR="002A6EA7" w:rsidRPr="008969D7">
        <w:rPr>
          <w:rFonts w:eastAsia="Times New Roman"/>
          <w:spacing w:val="-30"/>
        </w:rPr>
        <w:t>(PC)</w:t>
      </w:r>
      <w:r w:rsidR="002A6EA7">
        <w:rPr>
          <w:rFonts w:eastAsia="Times New Roman"/>
        </w:rPr>
        <w:t xml:space="preserve"> </w:t>
      </w:r>
      <w:r>
        <w:rPr>
          <w:rFonts w:eastAsia="Times New Roman"/>
        </w:rPr>
        <w:t>–</w:t>
      </w:r>
      <w:r w:rsidRPr="00FB4371">
        <w:t xml:space="preserve"> </w:t>
      </w:r>
      <w:r w:rsidR="007C1004" w:rsidRPr="007C1004">
        <w:t>Modificando la Ordenanza Nº 7.684 - Ensanche de Avenida Gral. Paz.</w:t>
      </w:r>
    </w:p>
    <w:p w:rsidR="002A6EA7" w:rsidRPr="00950DF5" w:rsidRDefault="00AC0845" w:rsidP="00AA08B1">
      <w:pPr>
        <w:widowControl w:val="0"/>
        <w:spacing w:line="336" w:lineRule="auto"/>
        <w:ind w:left="0" w:hanging="426"/>
        <w:rPr>
          <w:rFonts w:eastAsia="Times New Roman"/>
        </w:rPr>
      </w:pPr>
      <w:r>
        <w:rPr>
          <w:rFonts w:eastAsia="Times New Roman"/>
          <w:b/>
        </w:rPr>
        <w:t>48</w:t>
      </w:r>
      <w:r w:rsidR="002A6EA7" w:rsidRPr="00950DF5">
        <w:rPr>
          <w:rFonts w:eastAsia="Times New Roman"/>
          <w:b/>
        </w:rPr>
        <w:t>.-</w:t>
      </w:r>
      <w:r w:rsidR="002A6EA7" w:rsidRPr="00950DF5">
        <w:rPr>
          <w:rFonts w:eastAsia="Times New Roman"/>
          <w:b/>
          <w:u w:val="single"/>
        </w:rPr>
        <w:t>CON PREFERENCIA</w:t>
      </w:r>
    </w:p>
    <w:p w:rsidR="00F90C4C" w:rsidRDefault="002A6EA7" w:rsidP="00AA08B1">
      <w:pPr>
        <w:widowControl w:val="0"/>
        <w:spacing w:line="336"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2145331-1</w:t>
      </w:r>
      <w:r w:rsidR="001513D8">
        <w:rPr>
          <w:rFonts w:eastAsia="Times New Roman"/>
          <w:spacing w:val="-30"/>
        </w:rPr>
        <w:t xml:space="preserve"> </w:t>
      </w:r>
      <w:r w:rsidR="005E627D">
        <w:rPr>
          <w:rFonts w:eastAsia="Times New Roman"/>
          <w:spacing w:val="-30"/>
        </w:rPr>
        <w:t>(</w:t>
      </w:r>
      <w:r w:rsidR="008D6944">
        <w:rPr>
          <w:rFonts w:eastAsia="Times New Roman"/>
          <w:spacing w:val="-30"/>
        </w:rPr>
        <w:t>P</w:t>
      </w:r>
      <w:r w:rsidRPr="008969D7">
        <w:rPr>
          <w:rFonts w:eastAsia="Times New Roman"/>
          <w:spacing w:val="-30"/>
        </w:rPr>
        <w:t>C)</w:t>
      </w:r>
      <w:r>
        <w:rPr>
          <w:rFonts w:eastAsia="Times New Roman"/>
        </w:rPr>
        <w:t xml:space="preserve"> –</w:t>
      </w:r>
      <w:r w:rsidR="00C87F6B" w:rsidRPr="00C87F6B">
        <w:t xml:space="preserve"> </w:t>
      </w:r>
      <w:r w:rsidR="007C1004" w:rsidRPr="007C1004">
        <w:t>– Modificando la Ordenanza Nº 7.023 – Ancho de calle de Mendoza y 25 de Mayo.</w:t>
      </w:r>
    </w:p>
    <w:p w:rsidR="002A6EA7" w:rsidRPr="00950DF5" w:rsidRDefault="00AC0845" w:rsidP="00AA08B1">
      <w:pPr>
        <w:widowControl w:val="0"/>
        <w:spacing w:line="331" w:lineRule="auto"/>
        <w:ind w:left="0" w:hanging="426"/>
        <w:rPr>
          <w:rFonts w:eastAsia="Times New Roman"/>
        </w:rPr>
      </w:pPr>
      <w:r>
        <w:rPr>
          <w:rFonts w:eastAsia="Times New Roman"/>
          <w:b/>
        </w:rPr>
        <w:t>49</w:t>
      </w:r>
      <w:r w:rsidR="002A6EA7" w:rsidRPr="00950DF5">
        <w:rPr>
          <w:rFonts w:eastAsia="Times New Roman"/>
          <w:b/>
        </w:rPr>
        <w:t>.-</w:t>
      </w:r>
      <w:r w:rsidR="002A6EA7" w:rsidRPr="00950DF5">
        <w:rPr>
          <w:rFonts w:eastAsia="Times New Roman"/>
          <w:b/>
          <w:u w:val="single"/>
        </w:rPr>
        <w:t>CON PREFERENCIA</w:t>
      </w:r>
    </w:p>
    <w:p w:rsidR="000A67EA" w:rsidRPr="001F6061" w:rsidRDefault="002A6EA7" w:rsidP="00AA08B1">
      <w:pPr>
        <w:widowControl w:val="0"/>
        <w:spacing w:line="331" w:lineRule="auto"/>
        <w:ind w:left="0"/>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sidRPr="002A6EA7">
        <w:t>-</w:t>
      </w:r>
      <w:r w:rsidR="001513D8">
        <w:rPr>
          <w:rFonts w:eastAsia="Times New Roman"/>
          <w:kern w:val="2"/>
        </w:rPr>
        <w:t>0</w:t>
      </w:r>
      <w:r w:rsidR="001513D8" w:rsidRPr="002A68CF">
        <w:rPr>
          <w:rFonts w:eastAsia="Times New Roman"/>
          <w:kern w:val="2"/>
        </w:rPr>
        <w:t>2108394-4</w:t>
      </w:r>
      <w:r w:rsidR="001513D8" w:rsidRPr="008969D7">
        <w:rPr>
          <w:rFonts w:eastAsia="Times New Roman"/>
          <w:spacing w:val="-30"/>
        </w:rPr>
        <w:t xml:space="preserve"> </w:t>
      </w:r>
      <w:r w:rsidRPr="008969D7">
        <w:rPr>
          <w:rFonts w:eastAsia="Times New Roman"/>
          <w:spacing w:val="-30"/>
        </w:rPr>
        <w:t>(PC)</w:t>
      </w:r>
      <w:r w:rsidRPr="002A6EA7">
        <w:t xml:space="preserve"> –</w:t>
      </w:r>
      <w:r w:rsidRPr="00FB4371">
        <w:t xml:space="preserve"> </w:t>
      </w:r>
      <w:r w:rsidR="007C1004" w:rsidRPr="007C1004">
        <w:t>Modificando la Ordenanza Nº 12.810 – Protección Integral de los Derechos de los Niños, Niñas y Adolescentes.</w:t>
      </w:r>
    </w:p>
    <w:p w:rsidR="002A6EA7" w:rsidRPr="00950DF5" w:rsidRDefault="00AC0845" w:rsidP="00AA08B1">
      <w:pPr>
        <w:widowControl w:val="0"/>
        <w:spacing w:line="331" w:lineRule="auto"/>
        <w:ind w:left="0" w:hanging="426"/>
        <w:rPr>
          <w:rFonts w:eastAsia="Times New Roman"/>
        </w:rPr>
      </w:pPr>
      <w:r>
        <w:rPr>
          <w:rFonts w:eastAsia="Times New Roman"/>
          <w:b/>
        </w:rPr>
        <w:t>50</w:t>
      </w:r>
      <w:r w:rsidR="002A6EA7" w:rsidRPr="00950DF5">
        <w:rPr>
          <w:rFonts w:eastAsia="Times New Roman"/>
          <w:b/>
        </w:rPr>
        <w:t>.-</w:t>
      </w:r>
      <w:r w:rsidR="002A6EA7" w:rsidRPr="00950DF5">
        <w:rPr>
          <w:rFonts w:eastAsia="Times New Roman"/>
          <w:b/>
          <w:u w:val="single"/>
        </w:rPr>
        <w:t>CON PREFERENCIA</w:t>
      </w:r>
    </w:p>
    <w:p w:rsidR="00436E25" w:rsidRDefault="002A6EA7" w:rsidP="00AA08B1">
      <w:pPr>
        <w:widowControl w:val="0"/>
        <w:spacing w:line="331"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1513D8" w:rsidRPr="001513D8">
        <w:rPr>
          <w:kern w:val="2"/>
        </w:rPr>
        <w:t xml:space="preserve">01989539-0 </w:t>
      </w:r>
      <w:r w:rsidRPr="008969D7">
        <w:rPr>
          <w:rFonts w:eastAsia="Times New Roman"/>
          <w:spacing w:val="-30"/>
        </w:rPr>
        <w:t>(PC)</w:t>
      </w:r>
      <w:r w:rsidRPr="002A6EA7">
        <w:rPr>
          <w:rFonts w:eastAsia="Times New Roman"/>
        </w:rPr>
        <w:t xml:space="preserve"> </w:t>
      </w:r>
      <w:r w:rsidR="001513D8">
        <w:rPr>
          <w:rFonts w:eastAsia="Times New Roman"/>
        </w:rPr>
        <w:t xml:space="preserve">adjunto </w:t>
      </w:r>
      <w:r w:rsidR="001513D8" w:rsidRPr="00950DF5">
        <w:rPr>
          <w:rFonts w:eastAsia="Times New Roman"/>
        </w:rPr>
        <w:t>CO-0062</w:t>
      </w:r>
      <w:r w:rsidR="001513D8">
        <w:rPr>
          <w:rFonts w:eastAsia="Times New Roman"/>
        </w:rPr>
        <w:t>-</w:t>
      </w:r>
      <w:r w:rsidR="001513D8" w:rsidRPr="001513D8">
        <w:rPr>
          <w:kern w:val="2"/>
        </w:rPr>
        <w:t xml:space="preserve">02071319-4 </w:t>
      </w:r>
      <w:r w:rsidR="001513D8" w:rsidRPr="008969D7">
        <w:rPr>
          <w:rFonts w:eastAsia="Times New Roman"/>
          <w:spacing w:val="-30"/>
        </w:rPr>
        <w:t>(PC)</w:t>
      </w:r>
      <w:r w:rsidR="001513D8" w:rsidRPr="002A6EA7">
        <w:rPr>
          <w:rFonts w:eastAsia="Times New Roman"/>
        </w:rPr>
        <w:t xml:space="preserve"> </w:t>
      </w:r>
      <w:r w:rsidRPr="002A6EA7">
        <w:rPr>
          <w:rFonts w:eastAsia="Times New Roman"/>
        </w:rPr>
        <w:t xml:space="preserve">– </w:t>
      </w:r>
      <w:r w:rsidR="007C1004" w:rsidRPr="007C1004">
        <w:rPr>
          <w:rFonts w:eastAsia="Times New Roman"/>
        </w:rPr>
        <w:t>Modificando la Ordenanza Nº 12.763 - Régimen Especial de Subdivisiones con Destino a Vivienda Única.</w:t>
      </w:r>
    </w:p>
    <w:p w:rsidR="002A6EA7" w:rsidRPr="00950DF5" w:rsidRDefault="00AC0845" w:rsidP="00AA08B1">
      <w:pPr>
        <w:widowControl w:val="0"/>
        <w:spacing w:line="331" w:lineRule="auto"/>
        <w:ind w:left="0" w:hanging="426"/>
        <w:rPr>
          <w:rFonts w:eastAsia="Times New Roman"/>
        </w:rPr>
      </w:pPr>
      <w:r>
        <w:rPr>
          <w:rFonts w:eastAsia="Times New Roman"/>
          <w:b/>
        </w:rPr>
        <w:t>51</w:t>
      </w:r>
      <w:r w:rsidR="002A6EA7" w:rsidRPr="00950DF5">
        <w:rPr>
          <w:rFonts w:eastAsia="Times New Roman"/>
          <w:b/>
        </w:rPr>
        <w:t>.-</w:t>
      </w:r>
      <w:r w:rsidR="002A6EA7" w:rsidRPr="00950DF5">
        <w:rPr>
          <w:rFonts w:eastAsia="Times New Roman"/>
          <w:b/>
          <w:u w:val="single"/>
        </w:rPr>
        <w:t>CON PREFERENCIA</w:t>
      </w:r>
    </w:p>
    <w:p w:rsidR="002A6EA7" w:rsidRDefault="002A6EA7" w:rsidP="00AA08B1">
      <w:pPr>
        <w:widowControl w:val="0"/>
        <w:spacing w:line="331"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2129098-6</w:t>
      </w:r>
      <w:r w:rsidR="001513D8" w:rsidRPr="008969D7">
        <w:rPr>
          <w:rFonts w:eastAsia="Times New Roman"/>
          <w:spacing w:val="-30"/>
        </w:rPr>
        <w:t xml:space="preserve"> </w:t>
      </w:r>
      <w:r w:rsidRPr="008969D7">
        <w:rPr>
          <w:rFonts w:eastAsia="Times New Roman"/>
          <w:spacing w:val="-30"/>
        </w:rPr>
        <w:t>(PC)</w:t>
      </w:r>
      <w:r>
        <w:rPr>
          <w:rFonts w:eastAsia="Times New Roman"/>
        </w:rPr>
        <w:t xml:space="preserve"> –</w:t>
      </w:r>
      <w:r w:rsidRPr="00FB4371">
        <w:t xml:space="preserve"> </w:t>
      </w:r>
      <w:r w:rsidR="007C1004" w:rsidRPr="007C1004">
        <w:t>Estableciendo un régimen municipal de austeridad publicitaria - Pauta Cero.</w:t>
      </w:r>
    </w:p>
    <w:p w:rsidR="002A6EA7" w:rsidRPr="00950DF5" w:rsidRDefault="00AC0845" w:rsidP="00AA08B1">
      <w:pPr>
        <w:widowControl w:val="0"/>
        <w:spacing w:line="331" w:lineRule="auto"/>
        <w:ind w:left="0" w:hanging="426"/>
        <w:rPr>
          <w:rFonts w:eastAsia="Times New Roman"/>
        </w:rPr>
      </w:pPr>
      <w:r>
        <w:rPr>
          <w:rFonts w:eastAsia="Times New Roman"/>
          <w:b/>
        </w:rPr>
        <w:t>52</w:t>
      </w:r>
      <w:r w:rsidR="002A6EA7" w:rsidRPr="00950DF5">
        <w:rPr>
          <w:rFonts w:eastAsia="Times New Roman"/>
          <w:b/>
        </w:rPr>
        <w:t>.-</w:t>
      </w:r>
      <w:r w:rsidR="002A6EA7" w:rsidRPr="00950DF5">
        <w:rPr>
          <w:rFonts w:eastAsia="Times New Roman"/>
          <w:b/>
          <w:u w:val="single"/>
        </w:rPr>
        <w:t>CON PREFERENCIA</w:t>
      </w:r>
    </w:p>
    <w:p w:rsidR="002A6EA7" w:rsidRDefault="002A6EA7" w:rsidP="00AA08B1">
      <w:pPr>
        <w:widowControl w:val="0"/>
        <w:spacing w:line="331"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1513D8" w:rsidRPr="001513D8">
        <w:rPr>
          <w:kern w:val="2"/>
        </w:rPr>
        <w:t xml:space="preserve">02107326-7 </w:t>
      </w:r>
      <w:r w:rsidRPr="008969D7">
        <w:rPr>
          <w:rFonts w:eastAsia="Times New Roman"/>
          <w:spacing w:val="-30"/>
        </w:rPr>
        <w:t>(PC)</w:t>
      </w:r>
      <w:r>
        <w:rPr>
          <w:rFonts w:eastAsia="Times New Roman"/>
        </w:rPr>
        <w:t xml:space="preserve"> </w:t>
      </w:r>
      <w:r w:rsidR="001513D8">
        <w:rPr>
          <w:rFonts w:eastAsia="Times New Roman"/>
        </w:rPr>
        <w:t xml:space="preserve">adjunto </w:t>
      </w:r>
      <w:r w:rsidR="001513D8" w:rsidRPr="00950DF5">
        <w:rPr>
          <w:rFonts w:eastAsia="Times New Roman"/>
        </w:rPr>
        <w:t>CO-0062</w:t>
      </w:r>
      <w:r w:rsidR="001513D8">
        <w:rPr>
          <w:rFonts w:eastAsia="Times New Roman"/>
        </w:rPr>
        <w:t>-</w:t>
      </w:r>
      <w:r w:rsidR="001513D8">
        <w:rPr>
          <w:rFonts w:eastAsia="Times New Roman"/>
          <w:kern w:val="2"/>
        </w:rPr>
        <w:t>0</w:t>
      </w:r>
      <w:r w:rsidR="001513D8" w:rsidRPr="002A68CF">
        <w:rPr>
          <w:rFonts w:eastAsia="Times New Roman"/>
          <w:kern w:val="2"/>
        </w:rPr>
        <w:t>2119082-2</w:t>
      </w:r>
      <w:r w:rsidR="001513D8" w:rsidRPr="008969D7">
        <w:rPr>
          <w:rFonts w:eastAsia="Times New Roman"/>
          <w:spacing w:val="-30"/>
        </w:rPr>
        <w:t xml:space="preserve"> (PC)</w:t>
      </w:r>
      <w:r w:rsidR="001513D8" w:rsidRPr="002A6EA7">
        <w:rPr>
          <w:rFonts w:eastAsia="Times New Roman"/>
        </w:rPr>
        <w:t xml:space="preserve"> –</w:t>
      </w:r>
      <w:r w:rsidR="00660758" w:rsidRPr="00660758">
        <w:t xml:space="preserve"> </w:t>
      </w:r>
      <w:r w:rsidR="00660758" w:rsidRPr="00660758">
        <w:rPr>
          <w:rFonts w:eastAsia="Times New Roman"/>
        </w:rPr>
        <w:t>Modificando la Ordenanza Nº 13.045 – SEOM.</w:t>
      </w:r>
    </w:p>
    <w:p w:rsidR="002A6EA7" w:rsidRPr="00950DF5" w:rsidRDefault="00AC0845" w:rsidP="00AA08B1">
      <w:pPr>
        <w:widowControl w:val="0"/>
        <w:spacing w:line="331" w:lineRule="auto"/>
        <w:ind w:left="0" w:hanging="426"/>
        <w:rPr>
          <w:rFonts w:eastAsia="Times New Roman"/>
        </w:rPr>
      </w:pPr>
      <w:r>
        <w:rPr>
          <w:rFonts w:eastAsia="Times New Roman"/>
          <w:b/>
        </w:rPr>
        <w:t>53</w:t>
      </w:r>
      <w:r w:rsidR="002A6EA7" w:rsidRPr="00950DF5">
        <w:rPr>
          <w:rFonts w:eastAsia="Times New Roman"/>
          <w:b/>
        </w:rPr>
        <w:t>.-</w:t>
      </w:r>
      <w:r w:rsidR="002A6EA7" w:rsidRPr="00950DF5">
        <w:rPr>
          <w:rFonts w:eastAsia="Times New Roman"/>
          <w:b/>
          <w:u w:val="single"/>
        </w:rPr>
        <w:t>CON PREFERENCIA</w:t>
      </w:r>
    </w:p>
    <w:p w:rsidR="002A6EA7" w:rsidRDefault="002A6EA7" w:rsidP="00AA08B1">
      <w:pPr>
        <w:widowControl w:val="0"/>
        <w:spacing w:line="331" w:lineRule="auto"/>
        <w:ind w:left="0"/>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2125757-1</w:t>
      </w:r>
      <w:r w:rsidR="001513D8" w:rsidRPr="008969D7">
        <w:rPr>
          <w:rFonts w:eastAsia="Times New Roman"/>
          <w:spacing w:val="-30"/>
        </w:rPr>
        <w:t xml:space="preserve"> </w:t>
      </w:r>
      <w:r w:rsidRPr="008969D7">
        <w:rPr>
          <w:rFonts w:eastAsia="Times New Roman"/>
          <w:spacing w:val="-30"/>
        </w:rPr>
        <w:t>(PC)</w:t>
      </w:r>
      <w:r>
        <w:rPr>
          <w:rFonts w:eastAsia="Times New Roman"/>
        </w:rPr>
        <w:t xml:space="preserve"> –</w:t>
      </w:r>
      <w:r w:rsidRPr="00FB4371">
        <w:t xml:space="preserve"> </w:t>
      </w:r>
      <w:r w:rsidR="00660758" w:rsidRPr="00660758">
        <w:t>Creando la Comisión Especial para la elaboración de bases y condiciones para el llamado a Licitación Pública del Sistema de Transporte Público de Pasajeros por Colectivos.</w:t>
      </w:r>
    </w:p>
    <w:p w:rsidR="00560A22" w:rsidRDefault="00560A22" w:rsidP="00AA08B1">
      <w:pPr>
        <w:widowControl w:val="0"/>
        <w:spacing w:line="331" w:lineRule="auto"/>
        <w:ind w:left="0"/>
      </w:pPr>
    </w:p>
    <w:p w:rsidR="00560A22" w:rsidRDefault="00560A22" w:rsidP="00AA08B1">
      <w:pPr>
        <w:widowControl w:val="0"/>
        <w:spacing w:line="331" w:lineRule="auto"/>
        <w:ind w:left="0"/>
        <w:rPr>
          <w:rFonts w:eastAsia="Times New Roman"/>
        </w:rPr>
      </w:pPr>
    </w:p>
    <w:p w:rsidR="002A6EA7" w:rsidRPr="00950DF5" w:rsidRDefault="00AC0845" w:rsidP="00AA08B1">
      <w:pPr>
        <w:widowControl w:val="0"/>
        <w:spacing w:line="331" w:lineRule="auto"/>
        <w:ind w:left="0" w:hanging="426"/>
        <w:rPr>
          <w:rFonts w:eastAsia="Times New Roman"/>
        </w:rPr>
      </w:pPr>
      <w:r>
        <w:rPr>
          <w:rFonts w:eastAsia="Times New Roman"/>
          <w:b/>
        </w:rPr>
        <w:lastRenderedPageBreak/>
        <w:t>54</w:t>
      </w:r>
      <w:r w:rsidR="002A6EA7" w:rsidRPr="00950DF5">
        <w:rPr>
          <w:rFonts w:eastAsia="Times New Roman"/>
          <w:b/>
        </w:rPr>
        <w:t>.-</w:t>
      </w:r>
      <w:r w:rsidR="002A6EA7" w:rsidRPr="00950DF5">
        <w:rPr>
          <w:rFonts w:eastAsia="Times New Roman"/>
          <w:b/>
          <w:u w:val="single"/>
        </w:rPr>
        <w:t>CON PREFERENCIA</w:t>
      </w:r>
    </w:p>
    <w:p w:rsidR="00E0397D" w:rsidRDefault="002A6EA7" w:rsidP="00AA08B1">
      <w:pPr>
        <w:widowControl w:val="0"/>
        <w:spacing w:line="331"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2122156-9</w:t>
      </w:r>
      <w:r w:rsidR="001513D8" w:rsidRPr="008969D7">
        <w:rPr>
          <w:rFonts w:eastAsia="Times New Roman"/>
          <w:spacing w:val="-30"/>
        </w:rPr>
        <w:t xml:space="preserve"> </w:t>
      </w:r>
      <w:r w:rsidRPr="008969D7">
        <w:rPr>
          <w:rFonts w:eastAsia="Times New Roman"/>
          <w:spacing w:val="-30"/>
        </w:rPr>
        <w:t>(PC)</w:t>
      </w:r>
      <w:r w:rsidRPr="002A6EA7">
        <w:rPr>
          <w:rFonts w:eastAsia="Times New Roman"/>
        </w:rPr>
        <w:t xml:space="preserve"> – </w:t>
      </w:r>
      <w:r w:rsidR="00660758" w:rsidRPr="00660758">
        <w:rPr>
          <w:rFonts w:eastAsia="Times New Roman"/>
        </w:rPr>
        <w:t>Pedido de Informes en relación al estado estructural general del Predio Ferial Municipal.</w:t>
      </w:r>
    </w:p>
    <w:p w:rsidR="002A6EA7" w:rsidRPr="00950DF5" w:rsidRDefault="00AC0845" w:rsidP="00AA08B1">
      <w:pPr>
        <w:widowControl w:val="0"/>
        <w:spacing w:line="331" w:lineRule="auto"/>
        <w:ind w:left="0" w:hanging="426"/>
        <w:rPr>
          <w:rFonts w:eastAsia="Times New Roman"/>
        </w:rPr>
      </w:pPr>
      <w:r>
        <w:rPr>
          <w:rFonts w:eastAsia="Times New Roman"/>
          <w:b/>
        </w:rPr>
        <w:t>55</w:t>
      </w:r>
      <w:r w:rsidR="002A6EA7" w:rsidRPr="00950DF5">
        <w:rPr>
          <w:rFonts w:eastAsia="Times New Roman"/>
          <w:b/>
        </w:rPr>
        <w:t>.-</w:t>
      </w:r>
      <w:r w:rsidR="002A6EA7" w:rsidRPr="00950DF5">
        <w:rPr>
          <w:rFonts w:eastAsia="Times New Roman"/>
          <w:b/>
          <w:u w:val="single"/>
        </w:rPr>
        <w:t>CON PREFERENCIA</w:t>
      </w:r>
    </w:p>
    <w:p w:rsidR="002A6EA7" w:rsidRDefault="002A6EA7" w:rsidP="00AA08B1">
      <w:pPr>
        <w:widowControl w:val="0"/>
        <w:spacing w:line="331"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2147574-4</w:t>
      </w:r>
      <w:r w:rsidR="001513D8" w:rsidRPr="00950DF5">
        <w:rPr>
          <w:rFonts w:eastAsia="Times New Roman"/>
          <w:spacing w:val="-30"/>
        </w:rPr>
        <w:t xml:space="preserve"> </w:t>
      </w:r>
      <w:r w:rsidRPr="00950DF5">
        <w:rPr>
          <w:rFonts w:eastAsia="Times New Roman"/>
          <w:spacing w:val="-30"/>
        </w:rPr>
        <w:t>(</w:t>
      </w:r>
      <w:r>
        <w:rPr>
          <w:rFonts w:eastAsia="Times New Roman"/>
          <w:spacing w:val="-30"/>
        </w:rPr>
        <w:t>PC</w:t>
      </w:r>
      <w:r w:rsidRPr="00950DF5">
        <w:rPr>
          <w:rFonts w:eastAsia="Times New Roman"/>
          <w:spacing w:val="-30"/>
        </w:rPr>
        <w:t>)</w:t>
      </w:r>
      <w:r w:rsidRPr="00950DF5">
        <w:rPr>
          <w:rFonts w:eastAsia="Times New Roman"/>
        </w:rPr>
        <w:t xml:space="preserve"> </w:t>
      </w:r>
      <w:r>
        <w:rPr>
          <w:rFonts w:eastAsia="Times New Roman"/>
        </w:rPr>
        <w:t>–</w:t>
      </w:r>
      <w:r w:rsidRPr="00483BB0">
        <w:t xml:space="preserve"> </w:t>
      </w:r>
      <w:r w:rsidR="00660758" w:rsidRPr="00660758">
        <w:t>Suspendiendo por 12 meses la determinación de la Unidad Fija y estableciendo un monto inalterable.</w:t>
      </w:r>
    </w:p>
    <w:p w:rsidR="002A6EA7" w:rsidRPr="00950DF5" w:rsidRDefault="00AC0845" w:rsidP="00AA08B1">
      <w:pPr>
        <w:widowControl w:val="0"/>
        <w:spacing w:line="331" w:lineRule="auto"/>
        <w:ind w:left="0" w:hanging="426"/>
        <w:rPr>
          <w:rFonts w:eastAsia="Times New Roman"/>
        </w:rPr>
      </w:pPr>
      <w:r>
        <w:rPr>
          <w:rFonts w:eastAsia="Times New Roman"/>
          <w:b/>
        </w:rPr>
        <w:t>56</w:t>
      </w:r>
      <w:r w:rsidR="002A6EA7" w:rsidRPr="00950DF5">
        <w:rPr>
          <w:rFonts w:eastAsia="Times New Roman"/>
          <w:b/>
        </w:rPr>
        <w:t>.-</w:t>
      </w:r>
      <w:r w:rsidR="002A6EA7" w:rsidRPr="00950DF5">
        <w:rPr>
          <w:rFonts w:eastAsia="Times New Roman"/>
          <w:b/>
          <w:u w:val="single"/>
        </w:rPr>
        <w:t>CON PREFERENCIA</w:t>
      </w:r>
    </w:p>
    <w:p w:rsidR="00DC6FF5" w:rsidRDefault="002A6EA7" w:rsidP="00AA08B1">
      <w:pPr>
        <w:widowControl w:val="0"/>
        <w:spacing w:line="331" w:lineRule="auto"/>
        <w:ind w:left="0"/>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2135864-3</w:t>
      </w:r>
      <w:r w:rsidR="001513D8" w:rsidRPr="00950DF5">
        <w:rPr>
          <w:rFonts w:eastAsia="Times New Roman"/>
          <w:spacing w:val="-30"/>
        </w:rPr>
        <w:t xml:space="preserve"> </w:t>
      </w:r>
      <w:r w:rsidRPr="00950DF5">
        <w:rPr>
          <w:rFonts w:eastAsia="Times New Roman"/>
          <w:spacing w:val="-30"/>
        </w:rPr>
        <w:t>(</w:t>
      </w:r>
      <w:r>
        <w:rPr>
          <w:rFonts w:eastAsia="Times New Roman"/>
          <w:spacing w:val="-30"/>
        </w:rPr>
        <w:t>PC</w:t>
      </w:r>
      <w:r w:rsidRPr="00950DF5">
        <w:rPr>
          <w:rFonts w:eastAsia="Times New Roman"/>
          <w:spacing w:val="-30"/>
        </w:rPr>
        <w:t>)</w:t>
      </w:r>
      <w:r w:rsidRPr="00950DF5">
        <w:rPr>
          <w:rFonts w:eastAsia="Times New Roman"/>
        </w:rPr>
        <w:t xml:space="preserve"> </w:t>
      </w:r>
      <w:r>
        <w:rPr>
          <w:rFonts w:eastAsia="Times New Roman"/>
        </w:rPr>
        <w:t>–</w:t>
      </w:r>
      <w:r w:rsidRPr="00483BB0">
        <w:t xml:space="preserve"> </w:t>
      </w:r>
      <w:r w:rsidR="00660758" w:rsidRPr="00660758">
        <w:t>Pedido de informes en relación al estado operativo, técnico y financiero del crematorio del Cementerio Municipal.</w:t>
      </w:r>
    </w:p>
    <w:p w:rsidR="002A6EA7" w:rsidRPr="00950DF5" w:rsidRDefault="00AC0845" w:rsidP="00AA08B1">
      <w:pPr>
        <w:widowControl w:val="0"/>
        <w:tabs>
          <w:tab w:val="center" w:pos="4606"/>
        </w:tabs>
        <w:spacing w:line="336" w:lineRule="auto"/>
        <w:ind w:left="0" w:hanging="426"/>
        <w:rPr>
          <w:rFonts w:eastAsia="Times New Roman"/>
        </w:rPr>
      </w:pPr>
      <w:r>
        <w:rPr>
          <w:rFonts w:eastAsia="Times New Roman"/>
          <w:b/>
        </w:rPr>
        <w:t>57</w:t>
      </w:r>
      <w:r w:rsidR="002A6EA7" w:rsidRPr="00950DF5">
        <w:rPr>
          <w:rFonts w:eastAsia="Times New Roman"/>
          <w:b/>
        </w:rPr>
        <w:t>.-</w:t>
      </w:r>
      <w:r w:rsidR="002A6EA7" w:rsidRPr="00950DF5">
        <w:rPr>
          <w:rFonts w:eastAsia="Times New Roman"/>
          <w:b/>
          <w:u w:val="single"/>
        </w:rPr>
        <w:t>CON PREFERENCIA</w:t>
      </w:r>
    </w:p>
    <w:p w:rsidR="00436E25" w:rsidRPr="009165F4" w:rsidRDefault="002A6EA7" w:rsidP="00AA08B1">
      <w:pPr>
        <w:widowControl w:val="0"/>
        <w:spacing w:line="336"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2135972-4</w:t>
      </w:r>
      <w:r w:rsidR="001513D8" w:rsidRPr="00950DF5">
        <w:rPr>
          <w:rFonts w:eastAsia="Times New Roman"/>
          <w:spacing w:val="-30"/>
        </w:rPr>
        <w:t xml:space="preserve"> </w:t>
      </w:r>
      <w:r w:rsidRPr="00950DF5">
        <w:rPr>
          <w:rFonts w:eastAsia="Times New Roman"/>
          <w:spacing w:val="-30"/>
        </w:rPr>
        <w:t>(PC)</w:t>
      </w:r>
      <w:r w:rsidRPr="00950DF5">
        <w:rPr>
          <w:rFonts w:eastAsia="Times New Roman"/>
        </w:rPr>
        <w:t xml:space="preserve"> - </w:t>
      </w:r>
      <w:r w:rsidR="00660758" w:rsidRPr="00660758">
        <w:rPr>
          <w:rFonts w:eastAsia="Times New Roman"/>
        </w:rPr>
        <w:t>Pedido de informes en relación a las acciones técnicos-legales y jurisdiccionales adoptadas en jardines municipales.</w:t>
      </w:r>
    </w:p>
    <w:p w:rsidR="002A6EA7" w:rsidRPr="00950DF5" w:rsidRDefault="00AC0845" w:rsidP="00436E25">
      <w:pPr>
        <w:widowControl w:val="0"/>
        <w:spacing w:line="324" w:lineRule="auto"/>
        <w:ind w:left="0" w:hanging="426"/>
        <w:rPr>
          <w:rFonts w:eastAsia="Times New Roman"/>
        </w:rPr>
      </w:pPr>
      <w:r>
        <w:rPr>
          <w:rFonts w:eastAsia="Times New Roman"/>
          <w:b/>
        </w:rPr>
        <w:t>58</w:t>
      </w:r>
      <w:r w:rsidR="002A6EA7" w:rsidRPr="00950DF5">
        <w:rPr>
          <w:rFonts w:eastAsia="Times New Roman"/>
          <w:b/>
        </w:rPr>
        <w:t>.-</w:t>
      </w:r>
      <w:r w:rsidR="002A6EA7" w:rsidRPr="00950DF5">
        <w:rPr>
          <w:rFonts w:eastAsia="Times New Roman"/>
          <w:b/>
          <w:u w:val="single"/>
        </w:rPr>
        <w:t>CON PREFERENCIA</w:t>
      </w:r>
    </w:p>
    <w:p w:rsidR="002A6EA7" w:rsidRDefault="002A6EA7" w:rsidP="00436E25">
      <w:pPr>
        <w:widowControl w:val="0"/>
        <w:spacing w:line="324" w:lineRule="auto"/>
        <w:ind w:left="0"/>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2135973-2</w:t>
      </w:r>
      <w:r w:rsidR="001513D8" w:rsidRPr="00950DF5">
        <w:rPr>
          <w:rFonts w:eastAsia="Times New Roman"/>
          <w:spacing w:val="-30"/>
        </w:rPr>
        <w:t xml:space="preserve"> </w:t>
      </w:r>
      <w:r w:rsidRPr="00950DF5">
        <w:rPr>
          <w:rFonts w:eastAsia="Times New Roman"/>
          <w:spacing w:val="-30"/>
        </w:rPr>
        <w:t>(PC)</w:t>
      </w:r>
      <w:r w:rsidRPr="00950DF5">
        <w:rPr>
          <w:rFonts w:eastAsia="Times New Roman"/>
        </w:rPr>
        <w:t xml:space="preserve"> - </w:t>
      </w:r>
      <w:r w:rsidR="00660758" w:rsidRPr="00660758">
        <w:rPr>
          <w:rFonts w:eastAsia="Times New Roman"/>
        </w:rPr>
        <w:t>Pedido de informes en relación a las acciones técnicos-legales y jurisdiccionales adoptadas en el Cementerio Municipal.</w:t>
      </w:r>
    </w:p>
    <w:p w:rsidR="002A6EA7" w:rsidRPr="00950DF5" w:rsidRDefault="00AC0845" w:rsidP="00436E25">
      <w:pPr>
        <w:widowControl w:val="0"/>
        <w:spacing w:line="324" w:lineRule="auto"/>
        <w:ind w:left="0" w:hanging="426"/>
        <w:rPr>
          <w:rFonts w:eastAsia="Times New Roman"/>
        </w:rPr>
      </w:pPr>
      <w:r>
        <w:rPr>
          <w:rFonts w:eastAsia="Times New Roman"/>
          <w:b/>
        </w:rPr>
        <w:t>59</w:t>
      </w:r>
      <w:r w:rsidR="002A6EA7" w:rsidRPr="00950DF5">
        <w:rPr>
          <w:rFonts w:eastAsia="Times New Roman"/>
          <w:b/>
        </w:rPr>
        <w:t>.-</w:t>
      </w:r>
      <w:r w:rsidR="002A6EA7" w:rsidRPr="00950DF5">
        <w:rPr>
          <w:rFonts w:eastAsia="Times New Roman"/>
          <w:b/>
          <w:u w:val="single"/>
        </w:rPr>
        <w:t>CON PREFERENCIA</w:t>
      </w:r>
    </w:p>
    <w:p w:rsidR="0009646C" w:rsidRDefault="002A6EA7" w:rsidP="00436E25">
      <w:pPr>
        <w:widowControl w:val="0"/>
        <w:spacing w:line="324" w:lineRule="auto"/>
        <w:ind w:left="0"/>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2146174-4</w:t>
      </w:r>
      <w:r w:rsidR="001513D8" w:rsidRPr="00950DF5">
        <w:rPr>
          <w:rFonts w:eastAsia="Times New Roman"/>
          <w:spacing w:val="-30"/>
        </w:rPr>
        <w:t xml:space="preserve"> </w:t>
      </w:r>
      <w:r w:rsidRPr="00950DF5">
        <w:rPr>
          <w:rFonts w:eastAsia="Times New Roman"/>
          <w:spacing w:val="-30"/>
        </w:rPr>
        <w:t>(PC)</w:t>
      </w:r>
      <w:r w:rsidRPr="00322BC2">
        <w:rPr>
          <w:rFonts w:eastAsia="Times New Roman"/>
        </w:rPr>
        <w:t xml:space="preserve"> </w:t>
      </w:r>
      <w:r>
        <w:rPr>
          <w:rFonts w:eastAsia="Times New Roman"/>
        </w:rPr>
        <w:t>–</w:t>
      </w:r>
      <w:r w:rsidR="00AB51C3">
        <w:t xml:space="preserve"> </w:t>
      </w:r>
      <w:r w:rsidR="00660758" w:rsidRPr="00660758">
        <w:t>Pedido de Informes en relación a la viabilidad económica y financiera del Mensaje Nº 09/26 – Adquisición de una Planta Asfáltica para la Producción de Material en Frío.</w:t>
      </w:r>
    </w:p>
    <w:p w:rsidR="002A6EA7" w:rsidRPr="00950DF5" w:rsidRDefault="00AC0845" w:rsidP="00436E25">
      <w:pPr>
        <w:widowControl w:val="0"/>
        <w:spacing w:line="324" w:lineRule="auto"/>
        <w:ind w:left="0" w:hanging="426"/>
        <w:rPr>
          <w:rFonts w:eastAsia="Times New Roman"/>
        </w:rPr>
      </w:pPr>
      <w:r>
        <w:rPr>
          <w:rFonts w:eastAsia="Times New Roman"/>
          <w:b/>
        </w:rPr>
        <w:t>60</w:t>
      </w:r>
      <w:r w:rsidR="002A6EA7" w:rsidRPr="00950DF5">
        <w:rPr>
          <w:rFonts w:eastAsia="Times New Roman"/>
          <w:b/>
        </w:rPr>
        <w:t>.-</w:t>
      </w:r>
      <w:r w:rsidR="002A6EA7" w:rsidRPr="00950DF5">
        <w:rPr>
          <w:rFonts w:eastAsia="Times New Roman"/>
          <w:b/>
          <w:u w:val="single"/>
        </w:rPr>
        <w:t>CON PREFERENCIA</w:t>
      </w:r>
    </w:p>
    <w:p w:rsidR="002A6EA7" w:rsidRDefault="002A6EA7" w:rsidP="00436E25">
      <w:pPr>
        <w:widowControl w:val="0"/>
        <w:spacing w:line="324"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2113997-7</w:t>
      </w:r>
      <w:r w:rsidR="001513D8" w:rsidRPr="00950DF5">
        <w:rPr>
          <w:rFonts w:eastAsia="Times New Roman"/>
          <w:spacing w:val="-30"/>
        </w:rPr>
        <w:t xml:space="preserve"> </w:t>
      </w:r>
      <w:r w:rsidRPr="00950DF5">
        <w:rPr>
          <w:rFonts w:eastAsia="Times New Roman"/>
          <w:spacing w:val="-30"/>
        </w:rPr>
        <w:t>(PC)</w:t>
      </w:r>
      <w:r w:rsidRPr="00950DF5">
        <w:rPr>
          <w:rFonts w:eastAsia="Times New Roman"/>
        </w:rPr>
        <w:t xml:space="preserve"> - </w:t>
      </w:r>
      <w:r w:rsidR="00660758" w:rsidRPr="00660758">
        <w:rPr>
          <w:rFonts w:eastAsia="Times New Roman"/>
        </w:rPr>
        <w:t>Disponiendo instalar o relocalizar semáforo con cruce peatonal en la intersección de Av. Aristóbulo del Valle y José Quintana.</w:t>
      </w:r>
    </w:p>
    <w:p w:rsidR="00560A22" w:rsidRDefault="00560A22" w:rsidP="00436E25">
      <w:pPr>
        <w:widowControl w:val="0"/>
        <w:spacing w:line="324" w:lineRule="auto"/>
        <w:ind w:left="0"/>
        <w:rPr>
          <w:rFonts w:eastAsia="Times New Roman"/>
        </w:rPr>
      </w:pPr>
    </w:p>
    <w:p w:rsidR="00560A22" w:rsidRDefault="00560A22" w:rsidP="00436E25">
      <w:pPr>
        <w:widowControl w:val="0"/>
        <w:spacing w:line="324" w:lineRule="auto"/>
        <w:ind w:left="0"/>
      </w:pPr>
    </w:p>
    <w:p w:rsidR="002A6EA7" w:rsidRPr="00950DF5" w:rsidRDefault="00AC0845" w:rsidP="00560A22">
      <w:pPr>
        <w:widowControl w:val="0"/>
        <w:spacing w:line="336" w:lineRule="auto"/>
        <w:ind w:left="0" w:hanging="426"/>
        <w:rPr>
          <w:rFonts w:eastAsia="Times New Roman"/>
        </w:rPr>
      </w:pPr>
      <w:r>
        <w:rPr>
          <w:rFonts w:eastAsia="Times New Roman"/>
          <w:b/>
        </w:rPr>
        <w:lastRenderedPageBreak/>
        <w:t>61</w:t>
      </w:r>
      <w:r w:rsidR="002A6EA7" w:rsidRPr="00D02130">
        <w:rPr>
          <w:rFonts w:eastAsia="Times New Roman"/>
          <w:b/>
        </w:rPr>
        <w:t>.-</w:t>
      </w:r>
      <w:r w:rsidR="002A6EA7" w:rsidRPr="00D02130">
        <w:rPr>
          <w:rFonts w:eastAsia="Times New Roman"/>
          <w:b/>
          <w:u w:val="single"/>
        </w:rPr>
        <w:t>CON</w:t>
      </w:r>
      <w:r w:rsidR="002A6EA7" w:rsidRPr="00950DF5">
        <w:rPr>
          <w:rFonts w:eastAsia="Times New Roman"/>
          <w:b/>
          <w:u w:val="single"/>
        </w:rPr>
        <w:t xml:space="preserve"> PREFERENCIA</w:t>
      </w:r>
    </w:p>
    <w:p w:rsidR="00652507" w:rsidRPr="00583CBB" w:rsidRDefault="002A6EA7" w:rsidP="00560A22">
      <w:pPr>
        <w:widowControl w:val="0"/>
        <w:spacing w:line="336" w:lineRule="auto"/>
        <w:ind w:left="0"/>
        <w:rPr>
          <w:rFonts w:eastAsia="Times New Roman"/>
        </w:rPr>
      </w:pPr>
      <w:r w:rsidRPr="00950DF5">
        <w:rPr>
          <w:rFonts w:eastAsia="Times New Roman"/>
        </w:rPr>
        <w:t xml:space="preserve">Atento a lo resuelto por el </w:t>
      </w:r>
      <w:r>
        <w:rPr>
          <w:rFonts w:eastAsia="Times New Roman"/>
        </w:rPr>
        <w:t xml:space="preserve">Honorable Concejo Municipal en </w:t>
      </w:r>
      <w:r>
        <w:t>9ª Sesión Ordinaria del 11/06/26 – Reunión Nº 1.473</w:t>
      </w:r>
      <w:r w:rsidRPr="00950DF5">
        <w:rPr>
          <w:rFonts w:eastAsia="Times New Roman"/>
        </w:rPr>
        <w:t>,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2125043-6</w:t>
      </w:r>
      <w:r w:rsidR="001513D8"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sidR="00B0477E">
        <w:rPr>
          <w:rFonts w:eastAsia="Times New Roman"/>
        </w:rPr>
        <w:t>–</w:t>
      </w:r>
      <w:r w:rsidRPr="00950DF5">
        <w:rPr>
          <w:rFonts w:eastAsia="Times New Roman"/>
        </w:rPr>
        <w:t xml:space="preserve"> </w:t>
      </w:r>
      <w:r w:rsidR="00660758" w:rsidRPr="00660758">
        <w:rPr>
          <w:rFonts w:eastAsia="Times New Roman"/>
        </w:rPr>
        <w:t>Estudios para reparar, reacondicionar, ejecutar auditoria administrativa y optimizar los servicios generales del Cementerio Municipal.</w:t>
      </w:r>
    </w:p>
    <w:p w:rsidR="002A6EA7" w:rsidRPr="00950DF5" w:rsidRDefault="00AC0845" w:rsidP="00560A22">
      <w:pPr>
        <w:widowControl w:val="0"/>
        <w:spacing w:line="336" w:lineRule="auto"/>
        <w:ind w:left="0" w:hanging="426"/>
        <w:rPr>
          <w:rFonts w:eastAsia="Times New Roman"/>
        </w:rPr>
      </w:pPr>
      <w:r>
        <w:rPr>
          <w:rFonts w:eastAsia="Times New Roman"/>
          <w:b/>
        </w:rPr>
        <w:t>62</w:t>
      </w:r>
      <w:r w:rsidR="002A6EA7" w:rsidRPr="00950DF5">
        <w:rPr>
          <w:rFonts w:eastAsia="Times New Roman"/>
          <w:b/>
        </w:rPr>
        <w:t>.-</w:t>
      </w:r>
      <w:r w:rsidR="002A6EA7" w:rsidRPr="00950DF5">
        <w:rPr>
          <w:rFonts w:eastAsia="Times New Roman"/>
          <w:b/>
          <w:u w:val="single"/>
        </w:rPr>
        <w:t>CON PREFERENCIA</w:t>
      </w:r>
    </w:p>
    <w:p w:rsidR="00F90C4C" w:rsidRPr="00CB63E3" w:rsidRDefault="002A6EA7" w:rsidP="00560A22">
      <w:pPr>
        <w:widowControl w:val="0"/>
        <w:spacing w:line="336"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2149353-1</w:t>
      </w:r>
      <w:r w:rsidR="001513D8" w:rsidRPr="008969D7">
        <w:rPr>
          <w:rFonts w:eastAsia="Times New Roman"/>
          <w:spacing w:val="-30"/>
        </w:rPr>
        <w:t xml:space="preserve"> </w:t>
      </w:r>
      <w:r w:rsidRPr="008969D7">
        <w:rPr>
          <w:rFonts w:eastAsia="Times New Roman"/>
          <w:spacing w:val="-30"/>
        </w:rPr>
        <w:t>(PC)</w:t>
      </w:r>
      <w:r w:rsidRPr="002A6EA7">
        <w:rPr>
          <w:rFonts w:eastAsia="Times New Roman"/>
        </w:rPr>
        <w:t xml:space="preserve"> – </w:t>
      </w:r>
      <w:r w:rsidR="00660758" w:rsidRPr="00660758">
        <w:rPr>
          <w:rFonts w:eastAsia="Times New Roman"/>
        </w:rPr>
        <w:t>Pedido de informes en relación al estado actual de las estaciones de bombeo y de los equipos de elevación de agua pertenecientes al sistema hídrico municipal.</w:t>
      </w:r>
    </w:p>
    <w:p w:rsidR="002A6EA7" w:rsidRPr="00950DF5" w:rsidRDefault="00AC0845" w:rsidP="00560A22">
      <w:pPr>
        <w:widowControl w:val="0"/>
        <w:spacing w:line="336" w:lineRule="auto"/>
        <w:ind w:left="0" w:hanging="426"/>
        <w:rPr>
          <w:rFonts w:eastAsia="Times New Roman"/>
        </w:rPr>
      </w:pPr>
      <w:r>
        <w:rPr>
          <w:rFonts w:eastAsia="Times New Roman"/>
          <w:b/>
        </w:rPr>
        <w:t>63</w:t>
      </w:r>
      <w:r w:rsidR="002A6EA7" w:rsidRPr="00A52265">
        <w:rPr>
          <w:rFonts w:eastAsia="Times New Roman"/>
          <w:b/>
        </w:rPr>
        <w:t>.-</w:t>
      </w:r>
      <w:r w:rsidR="002A6EA7" w:rsidRPr="00950DF5">
        <w:rPr>
          <w:rFonts w:eastAsia="Times New Roman"/>
          <w:b/>
          <w:u w:val="single"/>
        </w:rPr>
        <w:t>CON PREFERENCIA</w:t>
      </w:r>
    </w:p>
    <w:p w:rsidR="00AA08B1" w:rsidRDefault="002A6EA7" w:rsidP="00560A22">
      <w:pPr>
        <w:widowControl w:val="0"/>
        <w:spacing w:line="336"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2149351-5</w:t>
      </w:r>
      <w:r w:rsidR="001513D8" w:rsidRPr="008969D7">
        <w:rPr>
          <w:rFonts w:eastAsia="Times New Roman"/>
          <w:spacing w:val="-30"/>
        </w:rPr>
        <w:t xml:space="preserve"> </w:t>
      </w:r>
      <w:r w:rsidRPr="008969D7">
        <w:rPr>
          <w:rFonts w:eastAsia="Times New Roman"/>
          <w:spacing w:val="-30"/>
        </w:rPr>
        <w:t>(PC)</w:t>
      </w:r>
      <w:r w:rsidRPr="002A6EA7">
        <w:rPr>
          <w:rFonts w:eastAsia="Times New Roman"/>
        </w:rPr>
        <w:t xml:space="preserve"> – </w:t>
      </w:r>
      <w:r w:rsidR="00660758" w:rsidRPr="00660758">
        <w:rPr>
          <w:rFonts w:eastAsia="Times New Roman"/>
        </w:rPr>
        <w:t>Convocando a una sesión especial a la Directora Ejecutiva de Organización, Gestión y Mejoramiento del Cementerio Municipal.</w:t>
      </w:r>
    </w:p>
    <w:p w:rsidR="002A6EA7" w:rsidRPr="00950DF5" w:rsidRDefault="00AC0845" w:rsidP="00560A22">
      <w:pPr>
        <w:widowControl w:val="0"/>
        <w:spacing w:line="336" w:lineRule="auto"/>
        <w:ind w:left="0" w:hanging="426"/>
        <w:rPr>
          <w:rFonts w:eastAsia="Times New Roman"/>
        </w:rPr>
      </w:pPr>
      <w:r>
        <w:rPr>
          <w:rFonts w:eastAsia="Times New Roman"/>
          <w:b/>
        </w:rPr>
        <w:t>64</w:t>
      </w:r>
      <w:r w:rsidR="002A6EA7" w:rsidRPr="00950DF5">
        <w:rPr>
          <w:rFonts w:eastAsia="Times New Roman"/>
          <w:b/>
        </w:rPr>
        <w:t>.-</w:t>
      </w:r>
      <w:r w:rsidR="002A6EA7" w:rsidRPr="00950DF5">
        <w:rPr>
          <w:rFonts w:eastAsia="Times New Roman"/>
          <w:b/>
          <w:u w:val="single"/>
        </w:rPr>
        <w:t>CON PREFERENCIA</w:t>
      </w:r>
    </w:p>
    <w:p w:rsidR="00EA6738" w:rsidRPr="00EA6738" w:rsidRDefault="002A6EA7" w:rsidP="00560A22">
      <w:pPr>
        <w:widowControl w:val="0"/>
        <w:spacing w:line="336" w:lineRule="auto"/>
        <w:ind w:left="0"/>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2112269-2</w:t>
      </w:r>
      <w:r w:rsidR="001513D8" w:rsidRPr="008969D7">
        <w:rPr>
          <w:rFonts w:eastAsia="Times New Roman"/>
          <w:spacing w:val="-30"/>
        </w:rPr>
        <w:t xml:space="preserve"> </w:t>
      </w:r>
      <w:r w:rsidRPr="008969D7">
        <w:rPr>
          <w:rFonts w:eastAsia="Times New Roman"/>
          <w:spacing w:val="-30"/>
        </w:rPr>
        <w:t>(PC)</w:t>
      </w:r>
      <w:r>
        <w:rPr>
          <w:rFonts w:eastAsia="Times New Roman"/>
        </w:rPr>
        <w:t xml:space="preserve"> –</w:t>
      </w:r>
      <w:r w:rsidRPr="00FB4371">
        <w:t xml:space="preserve"> </w:t>
      </w:r>
      <w:r w:rsidR="00660758" w:rsidRPr="00660758">
        <w:t>Pedido de Informes en relación al estado y servicios de la deuda pública municipal.</w:t>
      </w:r>
    </w:p>
    <w:p w:rsidR="00B4610C" w:rsidRPr="00950DF5" w:rsidRDefault="00AC0845" w:rsidP="00560A22">
      <w:pPr>
        <w:widowControl w:val="0"/>
        <w:spacing w:line="336" w:lineRule="auto"/>
        <w:ind w:left="0" w:hanging="426"/>
        <w:rPr>
          <w:rFonts w:eastAsia="Times New Roman"/>
        </w:rPr>
      </w:pPr>
      <w:r>
        <w:rPr>
          <w:rFonts w:eastAsia="Times New Roman"/>
          <w:b/>
        </w:rPr>
        <w:t>65</w:t>
      </w:r>
      <w:r w:rsidR="00B4610C" w:rsidRPr="00950DF5">
        <w:rPr>
          <w:rFonts w:eastAsia="Times New Roman"/>
          <w:b/>
        </w:rPr>
        <w:t>.-</w:t>
      </w:r>
      <w:r w:rsidR="00B4610C" w:rsidRPr="00950DF5">
        <w:rPr>
          <w:rFonts w:eastAsia="Times New Roman"/>
          <w:b/>
          <w:u w:val="single"/>
        </w:rPr>
        <w:t>CON PREFERENCIA</w:t>
      </w:r>
    </w:p>
    <w:p w:rsidR="00B4610C" w:rsidRDefault="00B4610C" w:rsidP="00560A22">
      <w:pPr>
        <w:widowControl w:val="0"/>
        <w:spacing w:line="336"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2115127-9</w:t>
      </w:r>
      <w:r w:rsidR="001513D8" w:rsidRPr="008969D7">
        <w:rPr>
          <w:rFonts w:eastAsia="Times New Roman"/>
          <w:spacing w:val="-30"/>
        </w:rPr>
        <w:t xml:space="preserve"> </w:t>
      </w:r>
      <w:r w:rsidRPr="008969D7">
        <w:rPr>
          <w:rFonts w:eastAsia="Times New Roman"/>
          <w:spacing w:val="-30"/>
        </w:rPr>
        <w:t>(PC)</w:t>
      </w:r>
      <w:r>
        <w:rPr>
          <w:rFonts w:eastAsia="Times New Roman"/>
        </w:rPr>
        <w:t xml:space="preserve"> –</w:t>
      </w:r>
      <w:r w:rsidRPr="00FB4371">
        <w:t xml:space="preserve"> </w:t>
      </w:r>
      <w:r w:rsidR="00660758" w:rsidRPr="00660758">
        <w:t>Pedido de Informes en relación a la ejecución de las obras en el Terraplén Garello.</w:t>
      </w:r>
    </w:p>
    <w:p w:rsidR="00B4610C" w:rsidRPr="00950DF5" w:rsidRDefault="00AC0845" w:rsidP="00560A22">
      <w:pPr>
        <w:widowControl w:val="0"/>
        <w:spacing w:line="336" w:lineRule="auto"/>
        <w:ind w:left="0" w:hanging="426"/>
        <w:rPr>
          <w:rFonts w:eastAsia="Times New Roman"/>
        </w:rPr>
      </w:pPr>
      <w:r>
        <w:rPr>
          <w:rFonts w:eastAsia="Times New Roman"/>
          <w:b/>
        </w:rPr>
        <w:t>66</w:t>
      </w:r>
      <w:r w:rsidR="00B4610C" w:rsidRPr="00950DF5">
        <w:rPr>
          <w:rFonts w:eastAsia="Times New Roman"/>
          <w:b/>
        </w:rPr>
        <w:t>.-</w:t>
      </w:r>
      <w:r w:rsidR="00B4610C" w:rsidRPr="00950DF5">
        <w:rPr>
          <w:rFonts w:eastAsia="Times New Roman"/>
          <w:b/>
          <w:u w:val="single"/>
        </w:rPr>
        <w:t>CON PREFERENCIA</w:t>
      </w:r>
    </w:p>
    <w:p w:rsidR="00B4610C" w:rsidRDefault="00B4610C" w:rsidP="00560A22">
      <w:pPr>
        <w:widowControl w:val="0"/>
        <w:spacing w:line="336"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2115121-2</w:t>
      </w:r>
      <w:r w:rsidR="001513D8"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Pr>
          <w:rFonts w:eastAsia="Times New Roman"/>
        </w:rPr>
        <w:t>–</w:t>
      </w:r>
      <w:r w:rsidRPr="00DD0835">
        <w:t xml:space="preserve"> </w:t>
      </w:r>
      <w:r w:rsidR="00660758" w:rsidRPr="00660758">
        <w:t>Solicitando gestiones para la inmediata restitución del Fondo Compensador al Transporte del Interior.</w:t>
      </w:r>
    </w:p>
    <w:p w:rsidR="00B4610C" w:rsidRPr="00950DF5" w:rsidRDefault="00AC0845" w:rsidP="00560A22">
      <w:pPr>
        <w:widowControl w:val="0"/>
        <w:spacing w:line="336" w:lineRule="auto"/>
        <w:ind w:left="0" w:hanging="426"/>
        <w:rPr>
          <w:rFonts w:eastAsia="Times New Roman"/>
        </w:rPr>
      </w:pPr>
      <w:r>
        <w:rPr>
          <w:rFonts w:eastAsia="Times New Roman"/>
          <w:b/>
        </w:rPr>
        <w:t>67</w:t>
      </w:r>
      <w:r w:rsidR="00B4610C" w:rsidRPr="00950DF5">
        <w:rPr>
          <w:rFonts w:eastAsia="Times New Roman"/>
          <w:b/>
        </w:rPr>
        <w:t>.-</w:t>
      </w:r>
      <w:r w:rsidR="00B4610C" w:rsidRPr="00950DF5">
        <w:rPr>
          <w:rFonts w:eastAsia="Times New Roman"/>
          <w:b/>
          <w:u w:val="single"/>
        </w:rPr>
        <w:t>CON PREFERENCIA</w:t>
      </w:r>
    </w:p>
    <w:p w:rsidR="00032560" w:rsidRDefault="00B4610C" w:rsidP="00560A22">
      <w:pPr>
        <w:widowControl w:val="0"/>
        <w:spacing w:line="336" w:lineRule="auto"/>
        <w:ind w:left="0"/>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t>,</w:t>
      </w:r>
      <w:r w:rsidRPr="00950DF5">
        <w:rPr>
          <w:rFonts w:eastAsia="Times New Roman"/>
        </w:rPr>
        <w:t xml:space="preserve">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2106651-9</w:t>
      </w:r>
      <w:r w:rsidR="001513D8"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Pr>
          <w:rFonts w:eastAsia="Times New Roman"/>
        </w:rPr>
        <w:t>–</w:t>
      </w:r>
      <w:r w:rsidRPr="00DD0835">
        <w:t xml:space="preserve"> </w:t>
      </w:r>
      <w:r w:rsidR="00660758" w:rsidRPr="00660758">
        <w:t>Estudios para modificar el recorrido de la Línea Nº 3 de colectivos.</w:t>
      </w:r>
    </w:p>
    <w:p w:rsidR="00560A22" w:rsidRPr="00CB3205" w:rsidRDefault="00560A22" w:rsidP="00560A22">
      <w:pPr>
        <w:widowControl w:val="0"/>
        <w:spacing w:line="336" w:lineRule="auto"/>
        <w:ind w:left="0"/>
      </w:pPr>
    </w:p>
    <w:p w:rsidR="00B4610C" w:rsidRPr="00950DF5" w:rsidRDefault="00AC0845" w:rsidP="00560A22">
      <w:pPr>
        <w:widowControl w:val="0"/>
        <w:spacing w:line="336" w:lineRule="auto"/>
        <w:ind w:left="0" w:hanging="426"/>
        <w:rPr>
          <w:rFonts w:eastAsia="Times New Roman"/>
        </w:rPr>
      </w:pPr>
      <w:r>
        <w:rPr>
          <w:rFonts w:eastAsia="Times New Roman"/>
          <w:b/>
        </w:rPr>
        <w:lastRenderedPageBreak/>
        <w:t>68</w:t>
      </w:r>
      <w:r w:rsidR="00B4610C" w:rsidRPr="00950DF5">
        <w:rPr>
          <w:rFonts w:eastAsia="Times New Roman"/>
          <w:b/>
        </w:rPr>
        <w:t>.-</w:t>
      </w:r>
      <w:r w:rsidR="00B4610C" w:rsidRPr="00950DF5">
        <w:rPr>
          <w:rFonts w:eastAsia="Times New Roman"/>
          <w:b/>
          <w:u w:val="single"/>
        </w:rPr>
        <w:t>CON PREFERENCIA</w:t>
      </w:r>
    </w:p>
    <w:p w:rsidR="00B4610C" w:rsidRDefault="00B4610C" w:rsidP="00560A22">
      <w:pPr>
        <w:widowControl w:val="0"/>
        <w:spacing w:line="336" w:lineRule="auto"/>
        <w:ind w:left="0"/>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t>,</w:t>
      </w:r>
      <w:r w:rsidRPr="00950DF5">
        <w:rPr>
          <w:rFonts w:eastAsia="Times New Roman"/>
        </w:rPr>
        <w:t xml:space="preserve">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2132771-3</w:t>
      </w:r>
      <w:r w:rsidR="001513D8"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Pr>
          <w:rFonts w:eastAsia="Times New Roman"/>
        </w:rPr>
        <w:t>–</w:t>
      </w:r>
      <w:r w:rsidRPr="00DD0835">
        <w:t xml:space="preserve"> </w:t>
      </w:r>
      <w:r w:rsidR="00660758" w:rsidRPr="00660758">
        <w:t>Modificando la Ordenanza Nº 12.378 - Plazos para respuestas de pedido de informes.</w:t>
      </w:r>
    </w:p>
    <w:p w:rsidR="00B4610C" w:rsidRPr="00950DF5" w:rsidRDefault="00AC0845" w:rsidP="00560A22">
      <w:pPr>
        <w:widowControl w:val="0"/>
        <w:spacing w:line="336" w:lineRule="auto"/>
        <w:ind w:left="0" w:hanging="426"/>
        <w:rPr>
          <w:rFonts w:eastAsia="Times New Roman"/>
        </w:rPr>
      </w:pPr>
      <w:r>
        <w:rPr>
          <w:rFonts w:eastAsia="Times New Roman"/>
          <w:b/>
        </w:rPr>
        <w:t>69</w:t>
      </w:r>
      <w:r w:rsidR="00B4610C" w:rsidRPr="00950DF5">
        <w:rPr>
          <w:rFonts w:eastAsia="Times New Roman"/>
          <w:b/>
        </w:rPr>
        <w:t>.-</w:t>
      </w:r>
      <w:r w:rsidR="00B4610C" w:rsidRPr="00950DF5">
        <w:rPr>
          <w:rFonts w:eastAsia="Times New Roman"/>
          <w:b/>
          <w:u w:val="single"/>
        </w:rPr>
        <w:t>CON PREFERENCIA</w:t>
      </w:r>
    </w:p>
    <w:p w:rsidR="00F90C4C" w:rsidRDefault="00B4610C" w:rsidP="00560A22">
      <w:pPr>
        <w:widowControl w:val="0"/>
        <w:spacing w:line="336" w:lineRule="auto"/>
        <w:ind w:left="0"/>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t>,</w:t>
      </w:r>
      <w:r w:rsidRPr="00950DF5">
        <w:rPr>
          <w:rFonts w:eastAsia="Times New Roman"/>
        </w:rPr>
        <w:t xml:space="preserve">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2135650-6</w:t>
      </w:r>
      <w:r w:rsidR="001513D8"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Pr>
          <w:rFonts w:eastAsia="Times New Roman"/>
        </w:rPr>
        <w:t>–</w:t>
      </w:r>
      <w:r w:rsidRPr="00DD0835">
        <w:t xml:space="preserve"> </w:t>
      </w:r>
      <w:r w:rsidR="00660758" w:rsidRPr="00660758">
        <w:t>Pedido de Informes en relación al sistema de recolección de residuos.</w:t>
      </w:r>
    </w:p>
    <w:p w:rsidR="00B4610C" w:rsidRPr="00950DF5" w:rsidRDefault="00AC0845" w:rsidP="00560A22">
      <w:pPr>
        <w:widowControl w:val="0"/>
        <w:spacing w:line="336" w:lineRule="auto"/>
        <w:ind w:left="0" w:hanging="426"/>
        <w:rPr>
          <w:rFonts w:eastAsia="Times New Roman"/>
        </w:rPr>
      </w:pPr>
      <w:r>
        <w:rPr>
          <w:rFonts w:eastAsia="Times New Roman"/>
          <w:b/>
        </w:rPr>
        <w:t>70</w:t>
      </w:r>
      <w:r w:rsidR="00B4610C" w:rsidRPr="00950DF5">
        <w:rPr>
          <w:rFonts w:eastAsia="Times New Roman"/>
          <w:b/>
        </w:rPr>
        <w:t>.-</w:t>
      </w:r>
      <w:r w:rsidR="00B4610C" w:rsidRPr="00950DF5">
        <w:rPr>
          <w:rFonts w:eastAsia="Times New Roman"/>
          <w:b/>
          <w:u w:val="single"/>
        </w:rPr>
        <w:t>CON PREFERENCIA</w:t>
      </w:r>
    </w:p>
    <w:p w:rsidR="00AA08B1" w:rsidRPr="00AB5618" w:rsidRDefault="00B4610C" w:rsidP="00560A22">
      <w:pPr>
        <w:widowControl w:val="0"/>
        <w:spacing w:line="336"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t>,</w:t>
      </w:r>
      <w:r w:rsidRPr="00950DF5">
        <w:rPr>
          <w:rFonts w:eastAsia="Times New Roman"/>
        </w:rPr>
        <w:t xml:space="preserve">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2135651-4</w:t>
      </w:r>
      <w:r w:rsidR="001513D8"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Pr>
          <w:rFonts w:eastAsia="Times New Roman"/>
        </w:rPr>
        <w:t>–</w:t>
      </w:r>
      <w:r w:rsidRPr="00DD0835">
        <w:t xml:space="preserve"> </w:t>
      </w:r>
      <w:r w:rsidR="00660758" w:rsidRPr="00660758">
        <w:t>Pedido de Informe en relación al convenio firmado entre la Provincia, el DEM y “Los Sin Techo”.</w:t>
      </w:r>
    </w:p>
    <w:p w:rsidR="00B4610C" w:rsidRPr="00950DF5" w:rsidRDefault="00AC0845" w:rsidP="00560A22">
      <w:pPr>
        <w:widowControl w:val="0"/>
        <w:spacing w:line="336" w:lineRule="auto"/>
        <w:ind w:left="0" w:hanging="426"/>
        <w:rPr>
          <w:rFonts w:eastAsia="Times New Roman"/>
        </w:rPr>
      </w:pPr>
      <w:r>
        <w:rPr>
          <w:rFonts w:eastAsia="Times New Roman"/>
          <w:b/>
        </w:rPr>
        <w:t>71</w:t>
      </w:r>
      <w:r w:rsidR="00B4610C" w:rsidRPr="00950DF5">
        <w:rPr>
          <w:rFonts w:eastAsia="Times New Roman"/>
          <w:b/>
        </w:rPr>
        <w:t>.-</w:t>
      </w:r>
      <w:r w:rsidR="00B4610C" w:rsidRPr="00950DF5">
        <w:rPr>
          <w:rFonts w:eastAsia="Times New Roman"/>
          <w:b/>
          <w:u w:val="single"/>
        </w:rPr>
        <w:t>CON PREFERENCIA</w:t>
      </w:r>
    </w:p>
    <w:p w:rsidR="00B4610C" w:rsidRDefault="00B4610C" w:rsidP="00560A22">
      <w:pPr>
        <w:widowControl w:val="0"/>
        <w:spacing w:line="336" w:lineRule="auto"/>
        <w:ind w:left="0"/>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t>,</w:t>
      </w:r>
      <w:r w:rsidRPr="00950DF5">
        <w:rPr>
          <w:rFonts w:eastAsia="Times New Roman"/>
        </w:rPr>
        <w:t xml:space="preserve">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2135649-8</w:t>
      </w:r>
      <w:r w:rsidR="001513D8"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Pr>
          <w:rFonts w:eastAsia="Times New Roman"/>
        </w:rPr>
        <w:t>–</w:t>
      </w:r>
      <w:r w:rsidRPr="00DD0835">
        <w:t xml:space="preserve"> </w:t>
      </w:r>
      <w:r w:rsidR="00660758" w:rsidRPr="00660758">
        <w:t>Pedido de Informes en relación al Convenio marco de vinculación Institucional Nº 15.147 - Actualización del perfil edificado.</w:t>
      </w:r>
    </w:p>
    <w:p w:rsidR="00B4610C" w:rsidRPr="00950DF5" w:rsidRDefault="00AC0845" w:rsidP="00560A22">
      <w:pPr>
        <w:widowControl w:val="0"/>
        <w:spacing w:line="336" w:lineRule="auto"/>
        <w:ind w:left="0" w:hanging="426"/>
        <w:rPr>
          <w:rFonts w:eastAsia="Times New Roman"/>
        </w:rPr>
      </w:pPr>
      <w:r>
        <w:rPr>
          <w:rFonts w:eastAsia="Times New Roman"/>
          <w:b/>
        </w:rPr>
        <w:t>72</w:t>
      </w:r>
      <w:r w:rsidR="00B4610C" w:rsidRPr="00950DF5">
        <w:rPr>
          <w:rFonts w:eastAsia="Times New Roman"/>
          <w:b/>
        </w:rPr>
        <w:t>.-</w:t>
      </w:r>
      <w:r w:rsidR="00B4610C" w:rsidRPr="00950DF5">
        <w:rPr>
          <w:rFonts w:eastAsia="Times New Roman"/>
          <w:b/>
          <w:u w:val="single"/>
        </w:rPr>
        <w:t>CON PREFERENCIA</w:t>
      </w:r>
    </w:p>
    <w:p w:rsidR="00B4610C" w:rsidRDefault="00B4610C" w:rsidP="00560A22">
      <w:pPr>
        <w:widowControl w:val="0"/>
        <w:spacing w:line="336"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t>,</w:t>
      </w:r>
      <w:r w:rsidRPr="00950DF5">
        <w:rPr>
          <w:rFonts w:eastAsia="Times New Roman"/>
        </w:rPr>
        <w:t xml:space="preserve"> se dispuso tratar con despacho de comisión el Expte. CO-0062</w:t>
      </w:r>
      <w:r>
        <w:rPr>
          <w:rFonts w:eastAsia="Times New Roman"/>
        </w:rPr>
        <w:t>-</w:t>
      </w:r>
      <w:r w:rsidR="001513D8">
        <w:rPr>
          <w:rFonts w:eastAsia="Times New Roman"/>
          <w:kern w:val="2"/>
        </w:rPr>
        <w:t>0</w:t>
      </w:r>
      <w:r w:rsidR="001513D8" w:rsidRPr="002A68CF">
        <w:rPr>
          <w:rFonts w:eastAsia="Times New Roman"/>
          <w:kern w:val="2"/>
        </w:rPr>
        <w:t>2141402-4</w:t>
      </w:r>
      <w:r w:rsidR="001513D8" w:rsidRPr="00950DF5">
        <w:rPr>
          <w:rFonts w:eastAsia="Times New Roman"/>
          <w:spacing w:val="-30"/>
        </w:rPr>
        <w:t xml:space="preserve"> </w:t>
      </w:r>
      <w:r w:rsidRPr="00950DF5">
        <w:rPr>
          <w:rFonts w:eastAsia="Times New Roman"/>
          <w:spacing w:val="-30"/>
        </w:rPr>
        <w:t>(PC)</w:t>
      </w:r>
      <w:r>
        <w:rPr>
          <w:rFonts w:eastAsia="Times New Roman"/>
        </w:rPr>
        <w:t xml:space="preserve"> – </w:t>
      </w:r>
      <w:r w:rsidR="00660758" w:rsidRPr="00660758">
        <w:rPr>
          <w:rFonts w:eastAsia="Times New Roman"/>
        </w:rPr>
        <w:t>Modificando la Ordenanza Nº 12.223 – Régimen Jurídico del Cementerio Municipal.</w:t>
      </w:r>
    </w:p>
    <w:p w:rsidR="00B4610C" w:rsidRPr="00950DF5" w:rsidRDefault="00AC0845" w:rsidP="00560A22">
      <w:pPr>
        <w:widowControl w:val="0"/>
        <w:spacing w:line="336" w:lineRule="auto"/>
        <w:ind w:left="0" w:hanging="426"/>
        <w:rPr>
          <w:rFonts w:eastAsia="Times New Roman"/>
        </w:rPr>
      </w:pPr>
      <w:r>
        <w:rPr>
          <w:rFonts w:eastAsia="Times New Roman"/>
          <w:b/>
        </w:rPr>
        <w:t>73</w:t>
      </w:r>
      <w:r w:rsidR="00B4610C" w:rsidRPr="00950DF5">
        <w:rPr>
          <w:rFonts w:eastAsia="Times New Roman"/>
          <w:b/>
        </w:rPr>
        <w:t>.-</w:t>
      </w:r>
      <w:r w:rsidR="00B4610C" w:rsidRPr="00950DF5">
        <w:rPr>
          <w:rFonts w:eastAsia="Times New Roman"/>
          <w:b/>
          <w:u w:val="single"/>
        </w:rPr>
        <w:t>CON PREFERENCIA</w:t>
      </w:r>
    </w:p>
    <w:p w:rsidR="00B4610C" w:rsidRDefault="00B4610C" w:rsidP="00560A22">
      <w:pPr>
        <w:widowControl w:val="0"/>
        <w:spacing w:line="336"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sidR="001513D8">
        <w:rPr>
          <w:rFonts w:eastAsia="Times New Roman"/>
          <w:kern w:val="2"/>
        </w:rPr>
        <w:t>0</w:t>
      </w:r>
      <w:r w:rsidR="001513D8" w:rsidRPr="002A68CF">
        <w:rPr>
          <w:rFonts w:eastAsia="Times New Roman"/>
          <w:kern w:val="2"/>
        </w:rPr>
        <w:t>2141407-3</w:t>
      </w:r>
      <w:r w:rsidR="001513D8" w:rsidRPr="00950DF5">
        <w:rPr>
          <w:rFonts w:eastAsia="Times New Roman"/>
          <w:spacing w:val="-30"/>
        </w:rPr>
        <w:t xml:space="preserve"> </w:t>
      </w:r>
      <w:r w:rsidRPr="00950DF5">
        <w:rPr>
          <w:rFonts w:eastAsia="Times New Roman"/>
          <w:spacing w:val="-30"/>
        </w:rPr>
        <w:t>(PC)</w:t>
      </w:r>
      <w:r>
        <w:rPr>
          <w:rFonts w:eastAsia="Times New Roman"/>
        </w:rPr>
        <w:t xml:space="preserve"> – </w:t>
      </w:r>
      <w:r w:rsidR="00660758" w:rsidRPr="00660758">
        <w:rPr>
          <w:rFonts w:eastAsia="Times New Roman"/>
        </w:rPr>
        <w:t>Manifestando preocupación por la afectación del servicio de cremaciones en el Cementerio Municipal</w:t>
      </w:r>
      <w:r w:rsidR="00660758">
        <w:rPr>
          <w:rFonts w:eastAsia="Times New Roman"/>
        </w:rPr>
        <w:t>.</w:t>
      </w:r>
    </w:p>
    <w:p w:rsidR="00B4610C" w:rsidRPr="00950DF5" w:rsidRDefault="00AC0845" w:rsidP="00560A22">
      <w:pPr>
        <w:widowControl w:val="0"/>
        <w:spacing w:line="336" w:lineRule="auto"/>
        <w:ind w:left="0" w:hanging="426"/>
        <w:rPr>
          <w:rFonts w:eastAsia="Times New Roman"/>
        </w:rPr>
      </w:pPr>
      <w:r>
        <w:rPr>
          <w:rFonts w:eastAsia="Times New Roman"/>
          <w:b/>
        </w:rPr>
        <w:t>74</w:t>
      </w:r>
      <w:r w:rsidR="00B4610C" w:rsidRPr="00950DF5">
        <w:rPr>
          <w:rFonts w:eastAsia="Times New Roman"/>
          <w:b/>
        </w:rPr>
        <w:t>.-</w:t>
      </w:r>
      <w:r w:rsidR="00B4610C" w:rsidRPr="00950DF5">
        <w:rPr>
          <w:rFonts w:eastAsia="Times New Roman"/>
          <w:b/>
          <w:u w:val="single"/>
        </w:rPr>
        <w:t>CON PREFERENCIA</w:t>
      </w:r>
    </w:p>
    <w:p w:rsidR="00B4610C" w:rsidRDefault="00B4610C" w:rsidP="00560A22">
      <w:pPr>
        <w:widowControl w:val="0"/>
        <w:spacing w:line="336" w:lineRule="auto"/>
        <w:ind w:left="0"/>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sidR="001513D8">
        <w:rPr>
          <w:rFonts w:eastAsia="Times New Roman"/>
          <w:kern w:val="2"/>
        </w:rPr>
        <w:t>0</w:t>
      </w:r>
      <w:r w:rsidR="001513D8" w:rsidRPr="002A68CF">
        <w:rPr>
          <w:rFonts w:eastAsia="Times New Roman"/>
          <w:kern w:val="2"/>
        </w:rPr>
        <w:t>2148328-4</w:t>
      </w:r>
      <w:r w:rsidR="001513D8" w:rsidRPr="00950DF5">
        <w:rPr>
          <w:rFonts w:eastAsia="Times New Roman"/>
          <w:spacing w:val="-30"/>
        </w:rPr>
        <w:t xml:space="preserve"> </w:t>
      </w:r>
      <w:r w:rsidRPr="00950DF5">
        <w:rPr>
          <w:rFonts w:eastAsia="Times New Roman"/>
          <w:spacing w:val="-30"/>
        </w:rPr>
        <w:t>(PC)</w:t>
      </w:r>
      <w:r>
        <w:rPr>
          <w:rFonts w:eastAsia="Times New Roman"/>
        </w:rPr>
        <w:t xml:space="preserve"> – </w:t>
      </w:r>
      <w:r w:rsidR="00660758" w:rsidRPr="00660758">
        <w:rPr>
          <w:rFonts w:eastAsia="Times New Roman"/>
        </w:rPr>
        <w:t>Solicitando citar al Sec. de Políticas Sociales Hugo Marchetti, a la Dir. del Área de Adultos Mayores Susana López y la Dir. de Derechos y Vinculación Ciudadana e Institucional y responsable del Observatorio de Adultos Mayores Florencia Gentile.</w:t>
      </w:r>
    </w:p>
    <w:p w:rsidR="00B4610C" w:rsidRPr="00950DF5" w:rsidRDefault="00AC0845" w:rsidP="00560A22">
      <w:pPr>
        <w:widowControl w:val="0"/>
        <w:spacing w:line="312" w:lineRule="auto"/>
        <w:ind w:left="0" w:hanging="426"/>
        <w:rPr>
          <w:rFonts w:eastAsia="Times New Roman"/>
        </w:rPr>
      </w:pPr>
      <w:r>
        <w:rPr>
          <w:rFonts w:eastAsia="Times New Roman"/>
          <w:b/>
        </w:rPr>
        <w:lastRenderedPageBreak/>
        <w:t>75</w:t>
      </w:r>
      <w:r w:rsidR="00B4610C" w:rsidRPr="00950DF5">
        <w:rPr>
          <w:rFonts w:eastAsia="Times New Roman"/>
          <w:b/>
        </w:rPr>
        <w:t>.-</w:t>
      </w:r>
      <w:r w:rsidR="00B4610C" w:rsidRPr="00950DF5">
        <w:rPr>
          <w:rFonts w:eastAsia="Times New Roman"/>
          <w:b/>
          <w:u w:val="single"/>
        </w:rPr>
        <w:t>CON PREFERENCIA</w:t>
      </w:r>
    </w:p>
    <w:p w:rsidR="00652507" w:rsidRDefault="00B4610C" w:rsidP="00560A22">
      <w:pPr>
        <w:widowControl w:val="0"/>
        <w:spacing w:line="312"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se dispuso tratar con despacho de comisión el Expte. CO-0062-</w:t>
      </w:r>
      <w:r w:rsidR="001513D8">
        <w:rPr>
          <w:rFonts w:eastAsia="Times New Roman"/>
          <w:kern w:val="2"/>
        </w:rPr>
        <w:t>0</w:t>
      </w:r>
      <w:r w:rsidR="001513D8" w:rsidRPr="002A68CF">
        <w:rPr>
          <w:rFonts w:eastAsia="Times New Roman"/>
          <w:kern w:val="2"/>
        </w:rPr>
        <w:t>2149974-4</w:t>
      </w:r>
      <w:r w:rsidR="001513D8" w:rsidRPr="00950DF5">
        <w:rPr>
          <w:rFonts w:eastAsia="Times New Roman"/>
          <w:spacing w:val="-30"/>
        </w:rPr>
        <w:t xml:space="preserve"> </w:t>
      </w:r>
      <w:r w:rsidRPr="00950DF5">
        <w:rPr>
          <w:rFonts w:eastAsia="Times New Roman"/>
          <w:spacing w:val="-30"/>
        </w:rPr>
        <w:t>(PC)</w:t>
      </w:r>
      <w:r w:rsidRPr="00950DF5">
        <w:rPr>
          <w:rFonts w:eastAsia="Times New Roman"/>
        </w:rPr>
        <w:t xml:space="preserve"> -</w:t>
      </w:r>
      <w:r w:rsidRPr="00C23E2D">
        <w:t xml:space="preserve"> </w:t>
      </w:r>
      <w:r w:rsidR="00660758" w:rsidRPr="00660758">
        <w:t>Creando el Programa Municipal de Alivio frente al endeudamiento familiar.</w:t>
      </w:r>
    </w:p>
    <w:p w:rsidR="00B4610C" w:rsidRPr="00950DF5" w:rsidRDefault="00AC0845" w:rsidP="00560A22">
      <w:pPr>
        <w:widowControl w:val="0"/>
        <w:spacing w:line="312" w:lineRule="auto"/>
        <w:ind w:left="0" w:hanging="425"/>
        <w:rPr>
          <w:rFonts w:eastAsia="Times New Roman"/>
        </w:rPr>
      </w:pPr>
      <w:r>
        <w:rPr>
          <w:rFonts w:eastAsia="Times New Roman"/>
          <w:b/>
        </w:rPr>
        <w:t>76</w:t>
      </w:r>
      <w:r w:rsidR="00B4610C" w:rsidRPr="00950DF5">
        <w:rPr>
          <w:rFonts w:eastAsia="Times New Roman"/>
          <w:b/>
        </w:rPr>
        <w:t>.-</w:t>
      </w:r>
      <w:r w:rsidR="00B4610C" w:rsidRPr="00950DF5">
        <w:rPr>
          <w:rFonts w:eastAsia="Times New Roman"/>
          <w:b/>
          <w:u w:val="single"/>
        </w:rPr>
        <w:t>CON PREFERENCIA</w:t>
      </w:r>
    </w:p>
    <w:p w:rsidR="00B4610C" w:rsidRDefault="00B4610C" w:rsidP="00560A22">
      <w:pPr>
        <w:widowControl w:val="0"/>
        <w:spacing w:line="312" w:lineRule="auto"/>
        <w:ind w:left="0"/>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1513D8">
        <w:rPr>
          <w:rFonts w:eastAsia="Times New Roman"/>
          <w:kern w:val="2"/>
        </w:rPr>
        <w:t>0</w:t>
      </w:r>
      <w:r w:rsidR="001513D8" w:rsidRPr="002A68CF">
        <w:rPr>
          <w:rFonts w:eastAsia="Times New Roman"/>
          <w:kern w:val="2"/>
        </w:rPr>
        <w:t>2122175-9</w:t>
      </w:r>
      <w:r w:rsidR="001513D8">
        <w:rPr>
          <w:rFonts w:eastAsia="Times New Roman"/>
          <w:spacing w:val="-30"/>
        </w:rPr>
        <w:t xml:space="preserve"> </w:t>
      </w:r>
      <w:r>
        <w:rPr>
          <w:rFonts w:eastAsia="Times New Roman"/>
          <w:spacing w:val="-30"/>
        </w:rPr>
        <w:t>(PC</w:t>
      </w:r>
      <w:r w:rsidRPr="001B7A5D">
        <w:rPr>
          <w:rFonts w:eastAsia="Times New Roman"/>
          <w:spacing w:val="-30"/>
        </w:rPr>
        <w:t>)</w:t>
      </w:r>
      <w:r w:rsidR="00322BC2">
        <w:rPr>
          <w:rFonts w:eastAsia="Times New Roman"/>
        </w:rPr>
        <w:t xml:space="preserve"> - </w:t>
      </w:r>
      <w:r w:rsidR="00660758" w:rsidRPr="00660758">
        <w:rPr>
          <w:rFonts w:eastAsia="Times New Roman"/>
        </w:rPr>
        <w:t>Designando con el nombre Paseo de la Memoria al espacio público lindero a calle Pedro Víttori entre Luciano Molinas y Juan del Campillo.</w:t>
      </w:r>
    </w:p>
    <w:p w:rsidR="00B4610C" w:rsidRPr="00950DF5" w:rsidRDefault="00AC0845" w:rsidP="00560A22">
      <w:pPr>
        <w:widowControl w:val="0"/>
        <w:spacing w:line="312" w:lineRule="auto"/>
        <w:ind w:left="0" w:hanging="425"/>
        <w:rPr>
          <w:rFonts w:eastAsia="Times New Roman"/>
        </w:rPr>
      </w:pPr>
      <w:r>
        <w:rPr>
          <w:rFonts w:eastAsia="Times New Roman"/>
          <w:b/>
        </w:rPr>
        <w:t>77</w:t>
      </w:r>
      <w:r w:rsidR="00B4610C" w:rsidRPr="00950DF5">
        <w:rPr>
          <w:rFonts w:eastAsia="Times New Roman"/>
          <w:b/>
        </w:rPr>
        <w:t>.-</w:t>
      </w:r>
      <w:r w:rsidR="00B4610C" w:rsidRPr="00950DF5">
        <w:rPr>
          <w:rFonts w:eastAsia="Times New Roman"/>
          <w:b/>
          <w:u w:val="single"/>
        </w:rPr>
        <w:t>CON PREFERENCIA</w:t>
      </w:r>
    </w:p>
    <w:p w:rsidR="00B4610C" w:rsidRDefault="00B4610C" w:rsidP="00560A22">
      <w:pPr>
        <w:widowControl w:val="0"/>
        <w:spacing w:line="312" w:lineRule="auto"/>
        <w:ind w:left="0"/>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1513D8">
        <w:rPr>
          <w:rFonts w:eastAsia="Times New Roman"/>
          <w:kern w:val="2"/>
        </w:rPr>
        <w:t>0</w:t>
      </w:r>
      <w:r w:rsidR="001513D8" w:rsidRPr="002A68CF">
        <w:rPr>
          <w:rFonts w:eastAsia="Times New Roman"/>
          <w:kern w:val="2"/>
        </w:rPr>
        <w:t>2153103-3</w:t>
      </w:r>
      <w:r w:rsidR="001513D8">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660758" w:rsidRPr="00660758">
        <w:rPr>
          <w:rFonts w:eastAsia="Times New Roman"/>
        </w:rPr>
        <w:t>Beneplácito por la 5ª Caminata PINK</w:t>
      </w:r>
      <w:r w:rsidR="00660758">
        <w:rPr>
          <w:rFonts w:eastAsia="Times New Roman"/>
        </w:rPr>
        <w:t>.</w:t>
      </w:r>
    </w:p>
    <w:p w:rsidR="00B4610C" w:rsidRPr="00950DF5" w:rsidRDefault="00AC0845" w:rsidP="00560A22">
      <w:pPr>
        <w:widowControl w:val="0"/>
        <w:spacing w:line="312" w:lineRule="auto"/>
        <w:ind w:left="0" w:hanging="426"/>
        <w:rPr>
          <w:rFonts w:eastAsia="Times New Roman"/>
        </w:rPr>
      </w:pPr>
      <w:r>
        <w:rPr>
          <w:rFonts w:eastAsia="Times New Roman"/>
          <w:b/>
        </w:rPr>
        <w:t>78</w:t>
      </w:r>
      <w:r w:rsidR="00B4610C" w:rsidRPr="00950DF5">
        <w:rPr>
          <w:rFonts w:eastAsia="Times New Roman"/>
          <w:b/>
        </w:rPr>
        <w:t>.-</w:t>
      </w:r>
      <w:r w:rsidR="00B4610C" w:rsidRPr="00950DF5">
        <w:rPr>
          <w:rFonts w:eastAsia="Times New Roman"/>
          <w:b/>
          <w:u w:val="single"/>
        </w:rPr>
        <w:t>CON PREFERENCIA</w:t>
      </w:r>
    </w:p>
    <w:p w:rsidR="00B4610C" w:rsidRDefault="00B4610C" w:rsidP="00560A22">
      <w:pPr>
        <w:widowControl w:val="0"/>
        <w:spacing w:line="312" w:lineRule="auto"/>
        <w:ind w:left="0"/>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1513D8" w:rsidRPr="00246C2D">
        <w:rPr>
          <w:rFonts w:eastAsia="Times New Roman"/>
          <w:kern w:val="2"/>
        </w:rPr>
        <w:t>02153874</w:t>
      </w:r>
      <w:r w:rsidR="001513D8" w:rsidRPr="002A68CF">
        <w:rPr>
          <w:rFonts w:eastAsia="Times New Roman"/>
          <w:kern w:val="2"/>
        </w:rPr>
        <w:t>-9</w:t>
      </w:r>
      <w:r w:rsidR="001513D8">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246C2D" w:rsidRPr="00246C2D">
        <w:rPr>
          <w:rFonts w:eastAsia="Times New Roman"/>
        </w:rPr>
        <w:t>Beneplácito por la realización del IV Congreso de Clínica Médica de Santa Fe “Clínica Médica 360° en la era de la innovación tecnológica.</w:t>
      </w:r>
    </w:p>
    <w:p w:rsidR="00B4610C" w:rsidRPr="00950DF5" w:rsidRDefault="00AC0845" w:rsidP="00560A22">
      <w:pPr>
        <w:widowControl w:val="0"/>
        <w:spacing w:line="312" w:lineRule="auto"/>
        <w:ind w:left="0" w:hanging="426"/>
        <w:rPr>
          <w:rFonts w:eastAsia="Times New Roman"/>
        </w:rPr>
      </w:pPr>
      <w:r>
        <w:rPr>
          <w:rFonts w:eastAsia="Times New Roman"/>
          <w:b/>
        </w:rPr>
        <w:t>79</w:t>
      </w:r>
      <w:r w:rsidR="00B4610C" w:rsidRPr="00950DF5">
        <w:rPr>
          <w:rFonts w:eastAsia="Times New Roman"/>
          <w:b/>
        </w:rPr>
        <w:t>.-</w:t>
      </w:r>
      <w:r w:rsidR="00B4610C" w:rsidRPr="00950DF5">
        <w:rPr>
          <w:rFonts w:eastAsia="Times New Roman"/>
          <w:b/>
          <w:u w:val="single"/>
        </w:rPr>
        <w:t>CON PREFERENCIA</w:t>
      </w:r>
    </w:p>
    <w:p w:rsidR="00426937" w:rsidRPr="00322BC2" w:rsidRDefault="00B4610C" w:rsidP="00560A22">
      <w:pPr>
        <w:widowControl w:val="0"/>
        <w:spacing w:line="312"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1513D8">
        <w:rPr>
          <w:rFonts w:eastAsia="Times New Roman"/>
          <w:kern w:val="2"/>
        </w:rPr>
        <w:t>0</w:t>
      </w:r>
      <w:r w:rsidR="001513D8" w:rsidRPr="002A68CF">
        <w:rPr>
          <w:rFonts w:eastAsia="Times New Roman"/>
          <w:kern w:val="2"/>
        </w:rPr>
        <w:t>2113708-8</w:t>
      </w:r>
      <w:r w:rsidR="001513D8">
        <w:rPr>
          <w:rFonts w:eastAsia="Times New Roman"/>
          <w:spacing w:val="-30"/>
        </w:rPr>
        <w:t xml:space="preserve"> (</w:t>
      </w:r>
      <w:r w:rsidR="007A3A44">
        <w:rPr>
          <w:rFonts w:eastAsia="Times New Roman"/>
          <w:spacing w:val="-30"/>
        </w:rPr>
        <w:t>P</w:t>
      </w:r>
      <w:r w:rsidR="008C66EC">
        <w:rPr>
          <w:rFonts w:eastAsia="Times New Roman"/>
          <w:spacing w:val="-30"/>
        </w:rPr>
        <w:t>P</w:t>
      </w:r>
      <w:r>
        <w:rPr>
          <w:rFonts w:eastAsia="Times New Roman"/>
          <w:spacing w:val="-30"/>
        </w:rPr>
        <w:t>C</w:t>
      </w:r>
      <w:r w:rsidRPr="001B7A5D">
        <w:rPr>
          <w:rFonts w:eastAsia="Times New Roman"/>
          <w:spacing w:val="-30"/>
        </w:rPr>
        <w:t>)</w:t>
      </w:r>
      <w:r w:rsidRPr="001B7A5D">
        <w:rPr>
          <w:rFonts w:eastAsia="Times New Roman"/>
        </w:rPr>
        <w:t xml:space="preserve"> - </w:t>
      </w:r>
      <w:r w:rsidR="008C66EC" w:rsidRPr="008C66EC">
        <w:rPr>
          <w:rFonts w:eastAsia="Times New Roman"/>
        </w:rPr>
        <w:t>Iniciativa Particular: Proyecto de ordenanza que establece la obligatoriedad del uso de un sistema de cobertura para camiones transportadores de residuos.</w:t>
      </w:r>
    </w:p>
    <w:p w:rsidR="001C3793" w:rsidRPr="00950DF5" w:rsidRDefault="00AC0845" w:rsidP="00560A22">
      <w:pPr>
        <w:widowControl w:val="0"/>
        <w:spacing w:line="312" w:lineRule="auto"/>
        <w:ind w:left="0" w:hanging="426"/>
        <w:rPr>
          <w:rFonts w:eastAsia="Times New Roman"/>
        </w:rPr>
      </w:pPr>
      <w:r>
        <w:rPr>
          <w:rFonts w:eastAsia="Times New Roman"/>
          <w:b/>
        </w:rPr>
        <w:t>80</w:t>
      </w:r>
      <w:r w:rsidR="001C3793" w:rsidRPr="00950DF5">
        <w:rPr>
          <w:rFonts w:eastAsia="Times New Roman"/>
          <w:b/>
        </w:rPr>
        <w:t>.-</w:t>
      </w:r>
      <w:r w:rsidR="001C3793" w:rsidRPr="00950DF5">
        <w:rPr>
          <w:rFonts w:eastAsia="Times New Roman"/>
          <w:b/>
          <w:u w:val="single"/>
        </w:rPr>
        <w:t>CON PREFERENCIA</w:t>
      </w:r>
    </w:p>
    <w:p w:rsidR="001C3793" w:rsidRDefault="001C3793" w:rsidP="00560A22">
      <w:pPr>
        <w:widowControl w:val="0"/>
        <w:spacing w:line="312" w:lineRule="auto"/>
        <w:ind w:left="0"/>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1513D8">
        <w:rPr>
          <w:rFonts w:eastAsia="Times New Roman"/>
          <w:kern w:val="2"/>
        </w:rPr>
        <w:t>0</w:t>
      </w:r>
      <w:r w:rsidR="001513D8" w:rsidRPr="002A68CF">
        <w:rPr>
          <w:rFonts w:eastAsia="Times New Roman"/>
          <w:kern w:val="2"/>
        </w:rPr>
        <w:t>2153419-3</w:t>
      </w:r>
      <w:r w:rsidR="001513D8">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8C66EC" w:rsidRPr="008C66EC">
        <w:rPr>
          <w:rFonts w:eastAsia="Times New Roman"/>
        </w:rPr>
        <w:t>Beneplácito por la investigación sobre el paisaje sonoro de la histórica sesión del 20 de abril de 1853 en el Cabildo de Santa Fe.</w:t>
      </w:r>
    </w:p>
    <w:p w:rsidR="001C3793" w:rsidRPr="00950DF5" w:rsidRDefault="001C3793" w:rsidP="00560A22">
      <w:pPr>
        <w:widowControl w:val="0"/>
        <w:spacing w:line="312" w:lineRule="auto"/>
        <w:ind w:left="0" w:hanging="426"/>
        <w:rPr>
          <w:rFonts w:eastAsia="Times New Roman"/>
        </w:rPr>
      </w:pPr>
      <w:r>
        <w:rPr>
          <w:rFonts w:eastAsia="Times New Roman"/>
          <w:b/>
        </w:rPr>
        <w:t>8</w:t>
      </w:r>
      <w:r w:rsidR="00AC0845">
        <w:rPr>
          <w:rFonts w:eastAsia="Times New Roman"/>
          <w:b/>
        </w:rPr>
        <w:t>1</w:t>
      </w:r>
      <w:r w:rsidRPr="00950DF5">
        <w:rPr>
          <w:rFonts w:eastAsia="Times New Roman"/>
          <w:b/>
        </w:rPr>
        <w:t>.-</w:t>
      </w:r>
      <w:r w:rsidRPr="00950DF5">
        <w:rPr>
          <w:rFonts w:eastAsia="Times New Roman"/>
          <w:b/>
          <w:u w:val="single"/>
        </w:rPr>
        <w:t>CON PREFERENCIA</w:t>
      </w:r>
    </w:p>
    <w:p w:rsidR="001C3793" w:rsidRPr="00490585" w:rsidRDefault="001C3793" w:rsidP="00560A22">
      <w:pPr>
        <w:widowControl w:val="0"/>
        <w:spacing w:line="312"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xml:space="preserve">, se dispuso tratar con despacho de comisión el </w:t>
      </w:r>
      <w:r w:rsidR="00490585" w:rsidRPr="00950DF5">
        <w:rPr>
          <w:rFonts w:eastAsia="Times New Roman"/>
        </w:rPr>
        <w:t xml:space="preserve">Expte. </w:t>
      </w:r>
      <w:r w:rsidR="00490585">
        <w:rPr>
          <w:rFonts w:eastAsia="Times New Roman"/>
        </w:rPr>
        <w:t>DE</w:t>
      </w:r>
      <w:r w:rsidR="00490585" w:rsidRPr="00950DF5">
        <w:rPr>
          <w:rFonts w:eastAsia="Times New Roman"/>
        </w:rPr>
        <w:t>-</w:t>
      </w:r>
      <w:r w:rsidR="00490585">
        <w:rPr>
          <w:rFonts w:eastAsia="Times New Roman"/>
        </w:rPr>
        <w:t>1539-</w:t>
      </w:r>
      <w:r w:rsidR="00490585">
        <w:rPr>
          <w:rFonts w:eastAsia="Times New Roman"/>
          <w:lang w:val="es-ES_tradnl"/>
        </w:rPr>
        <w:t>0</w:t>
      </w:r>
      <w:r w:rsidR="00490585" w:rsidRPr="009542ED">
        <w:rPr>
          <w:rFonts w:eastAsia="Times New Roman"/>
          <w:lang w:val="es-ES_tradnl"/>
        </w:rPr>
        <w:t>2130006-6</w:t>
      </w:r>
      <w:r w:rsidR="00490585" w:rsidRPr="00D33813">
        <w:rPr>
          <w:rFonts w:eastAsia="Times New Roman"/>
          <w:spacing w:val="-30"/>
        </w:rPr>
        <w:t xml:space="preserve"> </w:t>
      </w:r>
      <w:r w:rsidR="00490585">
        <w:rPr>
          <w:rFonts w:eastAsia="Times New Roman"/>
          <w:spacing w:val="-30"/>
        </w:rPr>
        <w:t>(NI</w:t>
      </w:r>
      <w:r w:rsidR="00490585" w:rsidRPr="00D33813">
        <w:rPr>
          <w:rFonts w:eastAsia="Times New Roman"/>
          <w:spacing w:val="-30"/>
        </w:rPr>
        <w:t>)</w:t>
      </w:r>
      <w:r w:rsidR="00490585" w:rsidRPr="00F66D30">
        <w:rPr>
          <w:rFonts w:eastAsia="Times New Roman"/>
        </w:rPr>
        <w:t xml:space="preserve"> - </w:t>
      </w:r>
      <w:r w:rsidR="00490585" w:rsidRPr="001012F9">
        <w:rPr>
          <w:rFonts w:eastAsia="Times New Roman"/>
        </w:rPr>
        <w:t xml:space="preserve">Mensaje 07/26: </w:t>
      </w:r>
      <w:r w:rsidR="00490585">
        <w:rPr>
          <w:rFonts w:eastAsia="Times New Roman"/>
        </w:rPr>
        <w:t>R</w:t>
      </w:r>
      <w:r w:rsidR="00490585" w:rsidRPr="001012F9">
        <w:rPr>
          <w:rFonts w:eastAsia="Times New Roman"/>
        </w:rPr>
        <w:t>égimen transitorio y progresivo para ordenar el cableado aéreo existente en el espacio público.</w:t>
      </w:r>
    </w:p>
    <w:p w:rsidR="001C3793" w:rsidRPr="00950DF5" w:rsidRDefault="001C3793" w:rsidP="00560A22">
      <w:pPr>
        <w:widowControl w:val="0"/>
        <w:spacing w:line="312" w:lineRule="auto"/>
        <w:ind w:left="0" w:hanging="426"/>
        <w:rPr>
          <w:rFonts w:eastAsia="Times New Roman"/>
        </w:rPr>
      </w:pPr>
      <w:r>
        <w:rPr>
          <w:rFonts w:eastAsia="Times New Roman"/>
          <w:b/>
        </w:rPr>
        <w:t>8</w:t>
      </w:r>
      <w:r w:rsidR="00AC0845">
        <w:rPr>
          <w:rFonts w:eastAsia="Times New Roman"/>
          <w:b/>
        </w:rPr>
        <w:t>2</w:t>
      </w:r>
      <w:r w:rsidRPr="00950DF5">
        <w:rPr>
          <w:rFonts w:eastAsia="Times New Roman"/>
          <w:b/>
        </w:rPr>
        <w:t>.-</w:t>
      </w:r>
      <w:r w:rsidRPr="00950DF5">
        <w:rPr>
          <w:rFonts w:eastAsia="Times New Roman"/>
          <w:b/>
          <w:u w:val="single"/>
        </w:rPr>
        <w:t>CON PREFERENCIA</w:t>
      </w:r>
    </w:p>
    <w:p w:rsidR="00AA08B1" w:rsidRPr="00AA08B1" w:rsidRDefault="001C3793" w:rsidP="00560A22">
      <w:pPr>
        <w:widowControl w:val="0"/>
        <w:spacing w:line="312"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1513D8">
        <w:rPr>
          <w:rFonts w:eastAsia="Times New Roman"/>
          <w:kern w:val="2"/>
        </w:rPr>
        <w:t>0</w:t>
      </w:r>
      <w:r w:rsidR="001513D8" w:rsidRPr="002A68CF">
        <w:rPr>
          <w:rFonts w:eastAsia="Times New Roman"/>
          <w:kern w:val="2"/>
        </w:rPr>
        <w:t>2121042-2</w:t>
      </w:r>
      <w:r w:rsidR="001513D8">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8C66EC" w:rsidRPr="008C66EC">
        <w:rPr>
          <w:rFonts w:eastAsia="Times New Roman"/>
        </w:rPr>
        <w:t>Disponiendo instrumentar para titulares del CUD un banco de horas liberadas al pago del SEOM en remplazo del límite diario.</w:t>
      </w:r>
    </w:p>
    <w:p w:rsidR="00264180" w:rsidRPr="00950DF5" w:rsidRDefault="00264180" w:rsidP="00AA08B1">
      <w:pPr>
        <w:widowControl w:val="0"/>
        <w:spacing w:line="336" w:lineRule="auto"/>
        <w:ind w:left="0" w:hanging="426"/>
        <w:rPr>
          <w:rFonts w:eastAsia="Times New Roman"/>
        </w:rPr>
      </w:pPr>
      <w:r>
        <w:rPr>
          <w:rFonts w:eastAsia="Times New Roman"/>
          <w:b/>
        </w:rPr>
        <w:lastRenderedPageBreak/>
        <w:t>8</w:t>
      </w:r>
      <w:r w:rsidR="00AC0845">
        <w:rPr>
          <w:rFonts w:eastAsia="Times New Roman"/>
          <w:b/>
        </w:rPr>
        <w:t>3</w:t>
      </w:r>
      <w:r w:rsidRPr="00950DF5">
        <w:rPr>
          <w:rFonts w:eastAsia="Times New Roman"/>
          <w:b/>
        </w:rPr>
        <w:t>.-</w:t>
      </w:r>
      <w:r w:rsidRPr="00950DF5">
        <w:rPr>
          <w:rFonts w:eastAsia="Times New Roman"/>
          <w:b/>
          <w:u w:val="single"/>
        </w:rPr>
        <w:t>CON PREFERENCIA</w:t>
      </w:r>
    </w:p>
    <w:p w:rsidR="00CB04C5" w:rsidRPr="00264180" w:rsidRDefault="00264180" w:rsidP="00AA08B1">
      <w:pPr>
        <w:widowControl w:val="0"/>
        <w:spacing w:line="336"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BE296B">
        <w:rPr>
          <w:rFonts w:eastAsia="Times New Roman"/>
          <w:kern w:val="2"/>
        </w:rPr>
        <w:t>0</w:t>
      </w:r>
      <w:r w:rsidR="00BE296B" w:rsidRPr="002A68CF">
        <w:rPr>
          <w:rFonts w:eastAsia="Times New Roman"/>
          <w:kern w:val="2"/>
        </w:rPr>
        <w:t>2128672-9</w:t>
      </w:r>
      <w:r w:rsidR="00BE296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8C66EC" w:rsidRPr="008C66EC">
        <w:rPr>
          <w:rFonts w:eastAsia="Times New Roman"/>
        </w:rPr>
        <w:t>Modificando la Ordenanza Nº 7.882 – Régimen de Infracciones y Penalidades.</w:t>
      </w:r>
    </w:p>
    <w:p w:rsidR="00264180" w:rsidRPr="00950DF5" w:rsidRDefault="00264180" w:rsidP="00AA08B1">
      <w:pPr>
        <w:widowControl w:val="0"/>
        <w:spacing w:line="336" w:lineRule="auto"/>
        <w:ind w:left="0" w:hanging="426"/>
        <w:rPr>
          <w:rFonts w:eastAsia="Times New Roman"/>
        </w:rPr>
      </w:pPr>
      <w:r>
        <w:rPr>
          <w:rFonts w:eastAsia="Times New Roman"/>
          <w:b/>
        </w:rPr>
        <w:t>8</w:t>
      </w:r>
      <w:r w:rsidR="00AC0845">
        <w:rPr>
          <w:rFonts w:eastAsia="Times New Roman"/>
          <w:b/>
        </w:rPr>
        <w:t>4</w:t>
      </w:r>
      <w:r w:rsidRPr="00950DF5">
        <w:rPr>
          <w:rFonts w:eastAsia="Times New Roman"/>
          <w:b/>
        </w:rPr>
        <w:t>.-</w:t>
      </w:r>
      <w:r w:rsidRPr="00950DF5">
        <w:rPr>
          <w:rFonts w:eastAsia="Times New Roman"/>
          <w:b/>
          <w:u w:val="single"/>
        </w:rPr>
        <w:t>CON PREFERENCIA</w:t>
      </w:r>
    </w:p>
    <w:p w:rsidR="00264180" w:rsidRPr="00264180" w:rsidRDefault="00264180" w:rsidP="00AA08B1">
      <w:pPr>
        <w:widowControl w:val="0"/>
        <w:spacing w:line="336"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BE296B">
        <w:rPr>
          <w:rFonts w:eastAsia="Times New Roman"/>
          <w:kern w:val="2"/>
        </w:rPr>
        <w:t>0</w:t>
      </w:r>
      <w:r w:rsidR="00BE296B" w:rsidRPr="002A68CF">
        <w:rPr>
          <w:rFonts w:eastAsia="Times New Roman"/>
          <w:kern w:val="2"/>
        </w:rPr>
        <w:t>2128673-7</w:t>
      </w:r>
      <w:r w:rsidR="00BE296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8C66EC" w:rsidRPr="008C66EC">
        <w:rPr>
          <w:rFonts w:eastAsia="Times New Roman"/>
        </w:rPr>
        <w:t>Modificando la Ordenanza Nº 7.881 – Código Procesal Municipal de Faltas.</w:t>
      </w:r>
    </w:p>
    <w:p w:rsidR="00264180" w:rsidRPr="00950DF5" w:rsidRDefault="00264180" w:rsidP="00AA08B1">
      <w:pPr>
        <w:widowControl w:val="0"/>
        <w:spacing w:line="336" w:lineRule="auto"/>
        <w:ind w:left="0" w:hanging="426"/>
        <w:rPr>
          <w:rFonts w:eastAsia="Times New Roman"/>
        </w:rPr>
      </w:pPr>
      <w:r>
        <w:rPr>
          <w:rFonts w:eastAsia="Times New Roman"/>
          <w:b/>
        </w:rPr>
        <w:t>8</w:t>
      </w:r>
      <w:r w:rsidR="00AC0845">
        <w:rPr>
          <w:rFonts w:eastAsia="Times New Roman"/>
          <w:b/>
        </w:rPr>
        <w:t>5</w:t>
      </w:r>
      <w:r w:rsidRPr="00950DF5">
        <w:rPr>
          <w:rFonts w:eastAsia="Times New Roman"/>
          <w:b/>
        </w:rPr>
        <w:t>.-</w:t>
      </w:r>
      <w:r w:rsidRPr="00950DF5">
        <w:rPr>
          <w:rFonts w:eastAsia="Times New Roman"/>
          <w:b/>
          <w:u w:val="single"/>
        </w:rPr>
        <w:t>CON PREFERENCIA</w:t>
      </w:r>
    </w:p>
    <w:p w:rsidR="00426937" w:rsidRPr="00264180" w:rsidRDefault="00264180" w:rsidP="00AA08B1">
      <w:pPr>
        <w:widowControl w:val="0"/>
        <w:spacing w:line="336"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BE296B">
        <w:rPr>
          <w:rFonts w:eastAsia="Times New Roman"/>
          <w:kern w:val="2"/>
        </w:rPr>
        <w:t>0</w:t>
      </w:r>
      <w:r w:rsidR="00BE296B" w:rsidRPr="002A68CF">
        <w:rPr>
          <w:rFonts w:eastAsia="Times New Roman"/>
          <w:kern w:val="2"/>
        </w:rPr>
        <w:t>2138275-9</w:t>
      </w:r>
      <w:r w:rsidR="00BE296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sidR="00AA08B1">
        <w:rPr>
          <w:rFonts w:eastAsia="Times New Roman"/>
        </w:rPr>
        <w:t>–</w:t>
      </w:r>
      <w:r w:rsidRPr="001B7A5D">
        <w:rPr>
          <w:rFonts w:eastAsia="Times New Roman"/>
        </w:rPr>
        <w:t xml:space="preserve"> </w:t>
      </w:r>
      <w:r w:rsidR="008C66EC" w:rsidRPr="008C66EC">
        <w:rPr>
          <w:rFonts w:eastAsia="Times New Roman"/>
        </w:rPr>
        <w:t>Creando el Registro Municipal de Pacientes en Tratamientos Médicos Prolongados para gestionar la franquicia en zonas de SEOM.</w:t>
      </w:r>
    </w:p>
    <w:p w:rsidR="00264180" w:rsidRPr="00950DF5" w:rsidRDefault="00264180" w:rsidP="00AA08B1">
      <w:pPr>
        <w:widowControl w:val="0"/>
        <w:spacing w:line="336" w:lineRule="auto"/>
        <w:ind w:left="0" w:hanging="426"/>
        <w:rPr>
          <w:rFonts w:eastAsia="Times New Roman"/>
        </w:rPr>
      </w:pPr>
      <w:r>
        <w:rPr>
          <w:rFonts w:eastAsia="Times New Roman"/>
          <w:b/>
        </w:rPr>
        <w:t>8</w:t>
      </w:r>
      <w:r w:rsidR="00AC0845">
        <w:rPr>
          <w:rFonts w:eastAsia="Times New Roman"/>
          <w:b/>
        </w:rPr>
        <w:t>6</w:t>
      </w:r>
      <w:r w:rsidRPr="00950DF5">
        <w:rPr>
          <w:rFonts w:eastAsia="Times New Roman"/>
          <w:b/>
        </w:rPr>
        <w:t>.-</w:t>
      </w:r>
      <w:r w:rsidRPr="00950DF5">
        <w:rPr>
          <w:rFonts w:eastAsia="Times New Roman"/>
          <w:b/>
          <w:u w:val="single"/>
        </w:rPr>
        <w:t>CON PREFERENCIA</w:t>
      </w:r>
    </w:p>
    <w:p w:rsidR="00264180" w:rsidRPr="00264180" w:rsidRDefault="00264180" w:rsidP="00AA08B1">
      <w:pPr>
        <w:widowControl w:val="0"/>
        <w:spacing w:line="336"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BE296B">
        <w:rPr>
          <w:rFonts w:eastAsia="Times New Roman"/>
          <w:kern w:val="2"/>
        </w:rPr>
        <w:t>0</w:t>
      </w:r>
      <w:r w:rsidR="00BE296B" w:rsidRPr="002A68CF">
        <w:rPr>
          <w:rFonts w:eastAsia="Times New Roman"/>
          <w:kern w:val="2"/>
        </w:rPr>
        <w:t>2137705-6</w:t>
      </w:r>
      <w:r w:rsidR="00BE296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8C66EC" w:rsidRPr="008C66EC">
        <w:rPr>
          <w:rFonts w:eastAsia="Times New Roman"/>
        </w:rPr>
        <w:t>Estudios para permitir el estacionamiento sobre mano izquierda en calle Suipacha desde Av. Perón hasta Diagonal Caseros y en Rivadavia entre Bv. Gálvez y Mendoza.</w:t>
      </w:r>
    </w:p>
    <w:p w:rsidR="00264180" w:rsidRPr="00950DF5" w:rsidRDefault="00264180" w:rsidP="00AA08B1">
      <w:pPr>
        <w:widowControl w:val="0"/>
        <w:spacing w:line="348" w:lineRule="auto"/>
        <w:ind w:left="0" w:hanging="426"/>
        <w:rPr>
          <w:rFonts w:eastAsia="Times New Roman"/>
        </w:rPr>
      </w:pPr>
      <w:r>
        <w:rPr>
          <w:rFonts w:eastAsia="Times New Roman"/>
          <w:b/>
        </w:rPr>
        <w:t>8</w:t>
      </w:r>
      <w:r w:rsidR="00AC0845">
        <w:rPr>
          <w:rFonts w:eastAsia="Times New Roman"/>
          <w:b/>
        </w:rPr>
        <w:t>7</w:t>
      </w:r>
      <w:r w:rsidRPr="00950DF5">
        <w:rPr>
          <w:rFonts w:eastAsia="Times New Roman"/>
          <w:b/>
        </w:rPr>
        <w:t>.-</w:t>
      </w:r>
      <w:r w:rsidRPr="00950DF5">
        <w:rPr>
          <w:rFonts w:eastAsia="Times New Roman"/>
          <w:b/>
          <w:u w:val="single"/>
        </w:rPr>
        <w:t>CON PREFERENCIA</w:t>
      </w:r>
    </w:p>
    <w:p w:rsidR="00264180" w:rsidRDefault="00264180" w:rsidP="00AA08B1">
      <w:pPr>
        <w:widowControl w:val="0"/>
        <w:spacing w:line="348"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xml:space="preserve">, se dispuso tratar con despacho de comisión el </w:t>
      </w:r>
      <w:r w:rsidR="004E2C14">
        <w:rPr>
          <w:rFonts w:eastAsia="Times New Roman"/>
        </w:rPr>
        <w:t xml:space="preserve">Expte. </w:t>
      </w:r>
      <w:r w:rsidR="00F36F1E">
        <w:rPr>
          <w:rFonts w:eastAsia="Times New Roman"/>
        </w:rPr>
        <w:t>CO-</w:t>
      </w:r>
      <w:r w:rsidR="00F36F1E" w:rsidRPr="00950DF5">
        <w:rPr>
          <w:rFonts w:eastAsia="Times New Roman"/>
        </w:rPr>
        <w:t>0062</w:t>
      </w:r>
      <w:r w:rsidR="00F36F1E">
        <w:rPr>
          <w:rFonts w:eastAsia="Times New Roman"/>
        </w:rPr>
        <w:t>-</w:t>
      </w:r>
      <w:r w:rsidR="00BE296B">
        <w:rPr>
          <w:rFonts w:eastAsia="Times New Roman"/>
          <w:kern w:val="2"/>
        </w:rPr>
        <w:t>0</w:t>
      </w:r>
      <w:r w:rsidR="00BE296B" w:rsidRPr="002A68CF">
        <w:rPr>
          <w:rFonts w:eastAsia="Times New Roman"/>
          <w:kern w:val="2"/>
        </w:rPr>
        <w:t>2140860-4</w:t>
      </w:r>
      <w:r w:rsidR="00BE296B">
        <w:rPr>
          <w:rFonts w:eastAsia="Times New Roman"/>
          <w:spacing w:val="-30"/>
        </w:rPr>
        <w:t xml:space="preserve"> </w:t>
      </w:r>
      <w:r w:rsidR="00F36F1E">
        <w:rPr>
          <w:rFonts w:eastAsia="Times New Roman"/>
          <w:spacing w:val="-30"/>
        </w:rPr>
        <w:t>(PC</w:t>
      </w:r>
      <w:r w:rsidR="00F36F1E" w:rsidRPr="001B7A5D">
        <w:rPr>
          <w:rFonts w:eastAsia="Times New Roman"/>
          <w:spacing w:val="-30"/>
        </w:rPr>
        <w:t>)</w:t>
      </w:r>
      <w:r w:rsidR="00F36F1E" w:rsidRPr="001B7A5D">
        <w:rPr>
          <w:rFonts w:eastAsia="Times New Roman"/>
        </w:rPr>
        <w:t xml:space="preserve"> -</w:t>
      </w:r>
      <w:r w:rsidR="00AC47AD">
        <w:rPr>
          <w:rFonts w:eastAsia="Times New Roman"/>
        </w:rPr>
        <w:t xml:space="preserve"> </w:t>
      </w:r>
      <w:r w:rsidR="008C66EC" w:rsidRPr="008C66EC">
        <w:rPr>
          <w:rFonts w:eastAsia="Times New Roman"/>
        </w:rPr>
        <w:t>Disponiendo se incorpore en el portal de transparencia municipal un apartado denominado Sistemas Electrónicos de Control de Tránsito.</w:t>
      </w:r>
    </w:p>
    <w:p w:rsidR="00264180" w:rsidRPr="00950DF5" w:rsidRDefault="00AC0845" w:rsidP="00AA08B1">
      <w:pPr>
        <w:widowControl w:val="0"/>
        <w:spacing w:line="348" w:lineRule="auto"/>
        <w:ind w:left="0" w:hanging="426"/>
        <w:rPr>
          <w:rFonts w:eastAsia="Times New Roman"/>
        </w:rPr>
      </w:pPr>
      <w:r>
        <w:rPr>
          <w:rFonts w:eastAsia="Times New Roman"/>
          <w:b/>
        </w:rPr>
        <w:t>88</w:t>
      </w:r>
      <w:r w:rsidR="00264180" w:rsidRPr="00950DF5">
        <w:rPr>
          <w:rFonts w:eastAsia="Times New Roman"/>
          <w:b/>
        </w:rPr>
        <w:t>.-</w:t>
      </w:r>
      <w:r w:rsidR="00264180" w:rsidRPr="00950DF5">
        <w:rPr>
          <w:rFonts w:eastAsia="Times New Roman"/>
          <w:b/>
          <w:u w:val="single"/>
        </w:rPr>
        <w:t>CON PREFERENCIA</w:t>
      </w:r>
    </w:p>
    <w:p w:rsidR="00674CAE" w:rsidRPr="00264180" w:rsidRDefault="00264180" w:rsidP="00AA08B1">
      <w:pPr>
        <w:widowControl w:val="0"/>
        <w:spacing w:line="348"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xml:space="preserve">, se dispuso tratar con despacho de comisión el </w:t>
      </w:r>
      <w:r w:rsidR="00AA08B1" w:rsidRPr="00950DF5">
        <w:rPr>
          <w:rFonts w:eastAsia="Times New Roman"/>
        </w:rPr>
        <w:t xml:space="preserve">Expte. </w:t>
      </w:r>
      <w:r w:rsidR="00F36F1E">
        <w:rPr>
          <w:rFonts w:eastAsia="Times New Roman"/>
        </w:rPr>
        <w:t>CO-</w:t>
      </w:r>
      <w:r w:rsidR="00F36F1E" w:rsidRPr="00950DF5">
        <w:rPr>
          <w:rFonts w:eastAsia="Times New Roman"/>
        </w:rPr>
        <w:t>0062</w:t>
      </w:r>
      <w:r w:rsidR="00F36F1E">
        <w:rPr>
          <w:rFonts w:eastAsia="Times New Roman"/>
        </w:rPr>
        <w:t>-</w:t>
      </w:r>
      <w:r w:rsidR="00BE296B">
        <w:rPr>
          <w:rFonts w:eastAsia="Times New Roman"/>
          <w:kern w:val="2"/>
        </w:rPr>
        <w:t>0</w:t>
      </w:r>
      <w:r w:rsidR="00BE296B" w:rsidRPr="002A68CF">
        <w:rPr>
          <w:rFonts w:eastAsia="Times New Roman"/>
          <w:kern w:val="2"/>
        </w:rPr>
        <w:t>2128936-8</w:t>
      </w:r>
      <w:r w:rsidR="00BE296B">
        <w:rPr>
          <w:rFonts w:eastAsia="Times New Roman"/>
          <w:spacing w:val="-30"/>
        </w:rPr>
        <w:t xml:space="preserve"> </w:t>
      </w:r>
      <w:r w:rsidR="00F36F1E">
        <w:rPr>
          <w:rFonts w:eastAsia="Times New Roman"/>
          <w:spacing w:val="-30"/>
        </w:rPr>
        <w:t>(PC</w:t>
      </w:r>
      <w:r w:rsidR="00F36F1E" w:rsidRPr="001B7A5D">
        <w:rPr>
          <w:rFonts w:eastAsia="Times New Roman"/>
          <w:spacing w:val="-30"/>
        </w:rPr>
        <w:t>)</w:t>
      </w:r>
      <w:r w:rsidR="00F36F1E" w:rsidRPr="001B7A5D">
        <w:rPr>
          <w:rFonts w:eastAsia="Times New Roman"/>
        </w:rPr>
        <w:t xml:space="preserve"> -</w:t>
      </w:r>
      <w:r w:rsidR="00AC47AD">
        <w:rPr>
          <w:rFonts w:eastAsia="Times New Roman"/>
        </w:rPr>
        <w:t xml:space="preserve"> </w:t>
      </w:r>
      <w:r w:rsidR="008C66EC" w:rsidRPr="008C66EC">
        <w:rPr>
          <w:rFonts w:eastAsia="Times New Roman"/>
        </w:rPr>
        <w:t>Régimen de libre elección de entidad financiera para el pago de haberes de los empleados municipales.</w:t>
      </w:r>
    </w:p>
    <w:p w:rsidR="00264180" w:rsidRPr="00950DF5" w:rsidRDefault="00AC0845" w:rsidP="00AA08B1">
      <w:pPr>
        <w:widowControl w:val="0"/>
        <w:spacing w:line="348" w:lineRule="auto"/>
        <w:ind w:left="0" w:hanging="426"/>
        <w:rPr>
          <w:rFonts w:eastAsia="Times New Roman"/>
        </w:rPr>
      </w:pPr>
      <w:r>
        <w:rPr>
          <w:rFonts w:eastAsia="Times New Roman"/>
          <w:b/>
        </w:rPr>
        <w:t>89</w:t>
      </w:r>
      <w:r w:rsidR="00264180" w:rsidRPr="00950DF5">
        <w:rPr>
          <w:rFonts w:eastAsia="Times New Roman"/>
          <w:b/>
        </w:rPr>
        <w:t>.-</w:t>
      </w:r>
      <w:r w:rsidR="00264180" w:rsidRPr="00950DF5">
        <w:rPr>
          <w:rFonts w:eastAsia="Times New Roman"/>
          <w:b/>
          <w:u w:val="single"/>
        </w:rPr>
        <w:t>CON PREFERENCIA</w:t>
      </w:r>
    </w:p>
    <w:p w:rsidR="00AA08B1" w:rsidRDefault="00264180" w:rsidP="00246C2D">
      <w:pPr>
        <w:widowControl w:val="0"/>
        <w:spacing w:line="336" w:lineRule="auto"/>
        <w:ind w:left="0"/>
        <w:rPr>
          <w:rFonts w:eastAsia="Arial Narrow"/>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BE296B">
        <w:rPr>
          <w:rFonts w:eastAsia="Times New Roman"/>
          <w:kern w:val="2"/>
        </w:rPr>
        <w:t>0</w:t>
      </w:r>
      <w:r w:rsidR="00BE296B" w:rsidRPr="002A68CF">
        <w:rPr>
          <w:rFonts w:eastAsia="Times New Roman"/>
          <w:kern w:val="2"/>
        </w:rPr>
        <w:t>2144698-4</w:t>
      </w:r>
      <w:r w:rsidR="00BE296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246C2D" w:rsidRPr="0025010D">
        <w:rPr>
          <w:rFonts w:eastAsia="Times New Roman"/>
        </w:rPr>
        <w:t xml:space="preserve">Modificando la </w:t>
      </w:r>
      <w:r w:rsidR="00246C2D" w:rsidRPr="001C32AF">
        <w:rPr>
          <w:rFonts w:eastAsia="Times New Roman"/>
        </w:rPr>
        <w:t xml:space="preserve">Ordenanza </w:t>
      </w:r>
      <w:r w:rsidR="00246C2D">
        <w:rPr>
          <w:rFonts w:eastAsia="Times New Roman"/>
        </w:rPr>
        <w:t xml:space="preserve">Nº </w:t>
      </w:r>
      <w:r w:rsidR="00246C2D" w:rsidRPr="001C32AF">
        <w:rPr>
          <w:rFonts w:eastAsia="Times New Roman"/>
        </w:rPr>
        <w:t>10.017</w:t>
      </w:r>
      <w:r w:rsidR="00246C2D">
        <w:rPr>
          <w:rFonts w:eastAsia="Times New Roman"/>
        </w:rPr>
        <w:t xml:space="preserve"> </w:t>
      </w:r>
      <w:r w:rsidR="00246C2D" w:rsidRPr="001C32AF">
        <w:rPr>
          <w:rFonts w:eastAsia="Times New Roman"/>
        </w:rPr>
        <w:t>-</w:t>
      </w:r>
      <w:r w:rsidR="00246C2D" w:rsidRPr="001C32AF">
        <w:rPr>
          <w:rFonts w:eastAsia="Arial Narrow"/>
        </w:rPr>
        <w:t xml:space="preserve"> </w:t>
      </w:r>
      <w:r w:rsidR="00246C2D" w:rsidRPr="00282C2E">
        <w:rPr>
          <w:rFonts w:eastAsia="Arial Narrow"/>
        </w:rPr>
        <w:t>Reglamento General de Tránsito</w:t>
      </w:r>
      <w:r w:rsidR="00246C2D">
        <w:rPr>
          <w:rFonts w:eastAsia="Times New Roman"/>
        </w:rPr>
        <w:t xml:space="preserve"> - </w:t>
      </w:r>
      <w:r w:rsidR="00246C2D" w:rsidRPr="00774469">
        <w:rPr>
          <w:rFonts w:eastAsia="Arial Narrow"/>
        </w:rPr>
        <w:t>Certificado de</w:t>
      </w:r>
      <w:r w:rsidR="00246C2D">
        <w:rPr>
          <w:rFonts w:eastAsia="Arial Narrow"/>
        </w:rPr>
        <w:t xml:space="preserve"> C</w:t>
      </w:r>
      <w:r w:rsidR="00246C2D" w:rsidRPr="00774469">
        <w:rPr>
          <w:rFonts w:eastAsia="Arial Narrow"/>
        </w:rPr>
        <w:t xml:space="preserve">onducta </w:t>
      </w:r>
      <w:r w:rsidR="00246C2D">
        <w:rPr>
          <w:rFonts w:eastAsia="Arial Narrow"/>
        </w:rPr>
        <w:t>V</w:t>
      </w:r>
      <w:r w:rsidR="00246C2D" w:rsidRPr="00774469">
        <w:rPr>
          <w:rFonts w:eastAsia="Arial Narrow"/>
        </w:rPr>
        <w:t>ial</w:t>
      </w:r>
      <w:r w:rsidR="00246C2D">
        <w:rPr>
          <w:rFonts w:eastAsia="Arial Narrow"/>
        </w:rPr>
        <w:t>.</w:t>
      </w:r>
    </w:p>
    <w:p w:rsidR="00560A22" w:rsidRPr="00246C2D" w:rsidRDefault="00560A22" w:rsidP="00246C2D">
      <w:pPr>
        <w:widowControl w:val="0"/>
        <w:spacing w:line="336" w:lineRule="auto"/>
        <w:ind w:left="0"/>
      </w:pPr>
    </w:p>
    <w:p w:rsidR="00264180" w:rsidRPr="00950DF5" w:rsidRDefault="00264180" w:rsidP="00AA08B1">
      <w:pPr>
        <w:widowControl w:val="0"/>
        <w:spacing w:line="348" w:lineRule="auto"/>
        <w:ind w:left="0" w:hanging="426"/>
        <w:rPr>
          <w:rFonts w:eastAsia="Times New Roman"/>
        </w:rPr>
      </w:pPr>
      <w:r>
        <w:rPr>
          <w:rFonts w:eastAsia="Times New Roman"/>
          <w:b/>
        </w:rPr>
        <w:lastRenderedPageBreak/>
        <w:t>9</w:t>
      </w:r>
      <w:r w:rsidR="00AC0845">
        <w:rPr>
          <w:rFonts w:eastAsia="Times New Roman"/>
          <w:b/>
        </w:rPr>
        <w:t>0</w:t>
      </w:r>
      <w:r w:rsidRPr="00950DF5">
        <w:rPr>
          <w:rFonts w:eastAsia="Times New Roman"/>
          <w:b/>
        </w:rPr>
        <w:t>.-</w:t>
      </w:r>
      <w:r w:rsidRPr="00950DF5">
        <w:rPr>
          <w:rFonts w:eastAsia="Times New Roman"/>
          <w:b/>
          <w:u w:val="single"/>
        </w:rPr>
        <w:t>CON PREFERENCIA</w:t>
      </w:r>
    </w:p>
    <w:p w:rsidR="00264180" w:rsidRPr="00264180" w:rsidRDefault="00264180" w:rsidP="00AA08B1">
      <w:pPr>
        <w:widowControl w:val="0"/>
        <w:spacing w:line="348"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BE296B">
        <w:rPr>
          <w:rFonts w:eastAsia="Times New Roman"/>
          <w:kern w:val="2"/>
        </w:rPr>
        <w:t>0</w:t>
      </w:r>
      <w:r w:rsidR="00BE296B" w:rsidRPr="002A68CF">
        <w:rPr>
          <w:rFonts w:eastAsia="Times New Roman"/>
          <w:kern w:val="2"/>
        </w:rPr>
        <w:t>2147832-6</w:t>
      </w:r>
      <w:r w:rsidR="00BE296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246C2D" w:rsidRPr="00246C2D">
        <w:rPr>
          <w:rFonts w:eastAsia="Times New Roman"/>
        </w:rPr>
        <w:t>Solicitando la modificación del Decreto Provincial Nº 2.570/25 – Habilitando a conducir por la vigencia de 5 años a personas entre 18 y 21 años.</w:t>
      </w:r>
    </w:p>
    <w:p w:rsidR="00264180" w:rsidRPr="00950DF5" w:rsidRDefault="00264180" w:rsidP="00AA08B1">
      <w:pPr>
        <w:widowControl w:val="0"/>
        <w:spacing w:line="348" w:lineRule="auto"/>
        <w:ind w:left="0" w:hanging="426"/>
        <w:rPr>
          <w:rFonts w:eastAsia="Times New Roman"/>
        </w:rPr>
      </w:pPr>
      <w:r>
        <w:rPr>
          <w:rFonts w:eastAsia="Times New Roman"/>
          <w:b/>
        </w:rPr>
        <w:t>9</w:t>
      </w:r>
      <w:r w:rsidR="00AC0845">
        <w:rPr>
          <w:rFonts w:eastAsia="Times New Roman"/>
          <w:b/>
        </w:rPr>
        <w:t>1</w:t>
      </w:r>
      <w:r w:rsidRPr="00950DF5">
        <w:rPr>
          <w:rFonts w:eastAsia="Times New Roman"/>
          <w:b/>
        </w:rPr>
        <w:t>.-</w:t>
      </w:r>
      <w:r w:rsidRPr="00950DF5">
        <w:rPr>
          <w:rFonts w:eastAsia="Times New Roman"/>
          <w:b/>
          <w:u w:val="single"/>
        </w:rPr>
        <w:t>CON PREFERENCIA</w:t>
      </w:r>
    </w:p>
    <w:p w:rsidR="003F498B" w:rsidRPr="00264180" w:rsidRDefault="00264180" w:rsidP="00AA08B1">
      <w:pPr>
        <w:widowControl w:val="0"/>
        <w:spacing w:line="348"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BE296B">
        <w:rPr>
          <w:rFonts w:eastAsia="Times New Roman"/>
          <w:kern w:val="2"/>
        </w:rPr>
        <w:t>0</w:t>
      </w:r>
      <w:r w:rsidR="00BE296B" w:rsidRPr="002A68CF">
        <w:rPr>
          <w:rFonts w:eastAsia="Times New Roman"/>
          <w:kern w:val="2"/>
        </w:rPr>
        <w:t>2142622-6</w:t>
      </w:r>
      <w:r w:rsidR="00BE296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246C2D" w:rsidRPr="00246C2D">
        <w:rPr>
          <w:rFonts w:eastAsia="Times New Roman"/>
        </w:rPr>
        <w:t>Modificando la Ordenanza Nº 10.017 – Reglamento General de Tránsito - Exenciones para frentistas en zona del SEOM.</w:t>
      </w:r>
    </w:p>
    <w:p w:rsidR="00264180" w:rsidRPr="00950DF5" w:rsidRDefault="00264180" w:rsidP="00AA08B1">
      <w:pPr>
        <w:widowControl w:val="0"/>
        <w:spacing w:line="348" w:lineRule="auto"/>
        <w:ind w:left="0" w:hanging="426"/>
        <w:rPr>
          <w:rFonts w:eastAsia="Times New Roman"/>
        </w:rPr>
      </w:pPr>
      <w:r>
        <w:rPr>
          <w:rFonts w:eastAsia="Times New Roman"/>
          <w:b/>
        </w:rPr>
        <w:t>9</w:t>
      </w:r>
      <w:r w:rsidR="00AC0845">
        <w:rPr>
          <w:rFonts w:eastAsia="Times New Roman"/>
          <w:b/>
        </w:rPr>
        <w:t>2</w:t>
      </w:r>
      <w:r w:rsidRPr="00950DF5">
        <w:rPr>
          <w:rFonts w:eastAsia="Times New Roman"/>
          <w:b/>
        </w:rPr>
        <w:t>.-</w:t>
      </w:r>
      <w:r w:rsidRPr="00950DF5">
        <w:rPr>
          <w:rFonts w:eastAsia="Times New Roman"/>
          <w:b/>
          <w:u w:val="single"/>
        </w:rPr>
        <w:t>CON PREFERENCIA</w:t>
      </w:r>
    </w:p>
    <w:p w:rsidR="00264180" w:rsidRDefault="00264180" w:rsidP="00AA08B1">
      <w:pPr>
        <w:widowControl w:val="0"/>
        <w:spacing w:line="348" w:lineRule="auto"/>
        <w:ind w:left="0"/>
        <w:rPr>
          <w:rFonts w:eastAsia="Times New Roman"/>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sidR="005301DF">
        <w:rPr>
          <w:rFonts w:eastAsia="Times New Roman"/>
        </w:rPr>
        <w:t>-</w:t>
      </w:r>
      <w:r w:rsidR="00BE296B">
        <w:rPr>
          <w:rFonts w:eastAsia="Times New Roman"/>
          <w:kern w:val="2"/>
        </w:rPr>
        <w:t>0</w:t>
      </w:r>
      <w:r w:rsidR="00BE296B" w:rsidRPr="002A68CF">
        <w:rPr>
          <w:rFonts w:eastAsia="Times New Roman"/>
          <w:kern w:val="2"/>
        </w:rPr>
        <w:t>2143449-3</w:t>
      </w:r>
      <w:r w:rsidR="00BE296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246C2D" w:rsidRPr="00246C2D">
        <w:rPr>
          <w:rFonts w:eastAsia="Times New Roman"/>
        </w:rPr>
        <w:t>Estudios para restablecer el recorrido de la Línea Nº 8 de colectivos hasta calle Alvear.</w:t>
      </w:r>
    </w:p>
    <w:p w:rsidR="00482AA2" w:rsidRPr="00950DF5" w:rsidRDefault="00482AA2" w:rsidP="00674CAE">
      <w:pPr>
        <w:widowControl w:val="0"/>
        <w:spacing w:line="324" w:lineRule="auto"/>
        <w:ind w:left="0" w:hanging="426"/>
        <w:rPr>
          <w:rFonts w:eastAsia="Times New Roman"/>
        </w:rPr>
      </w:pPr>
      <w:r>
        <w:rPr>
          <w:rFonts w:eastAsia="Times New Roman"/>
          <w:b/>
        </w:rPr>
        <w:t>9</w:t>
      </w:r>
      <w:r w:rsidR="00AC0845">
        <w:rPr>
          <w:rFonts w:eastAsia="Times New Roman"/>
          <w:b/>
        </w:rPr>
        <w:t>3</w:t>
      </w:r>
      <w:r w:rsidRPr="00950DF5">
        <w:rPr>
          <w:rFonts w:eastAsia="Times New Roman"/>
          <w:b/>
        </w:rPr>
        <w:t>.-</w:t>
      </w:r>
      <w:r w:rsidRPr="00950DF5">
        <w:rPr>
          <w:rFonts w:eastAsia="Times New Roman"/>
          <w:b/>
          <w:u w:val="single"/>
        </w:rPr>
        <w:t>CON PREFERENCIA</w:t>
      </w:r>
    </w:p>
    <w:p w:rsidR="00AA08B1" w:rsidRDefault="00482AA2" w:rsidP="00674CAE">
      <w:pPr>
        <w:widowControl w:val="0"/>
        <w:spacing w:line="324" w:lineRule="auto"/>
        <w:ind w:left="0"/>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BE296B">
        <w:rPr>
          <w:rFonts w:eastAsia="Times New Roman"/>
          <w:kern w:val="2"/>
        </w:rPr>
        <w:t>0</w:t>
      </w:r>
      <w:r w:rsidR="00BE296B" w:rsidRPr="002A68CF">
        <w:rPr>
          <w:rFonts w:eastAsia="Times New Roman"/>
          <w:kern w:val="2"/>
        </w:rPr>
        <w:t>2146799-8</w:t>
      </w:r>
      <w:r w:rsidR="00BE296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246C2D" w:rsidRPr="00246C2D">
        <w:rPr>
          <w:rFonts w:eastAsia="Times New Roman"/>
        </w:rPr>
        <w:t>Modificando la Ordenanza Nº 11.924 – Arbolado público.</w:t>
      </w:r>
    </w:p>
    <w:p w:rsidR="00482AA2" w:rsidRPr="00950DF5" w:rsidRDefault="00482AA2" w:rsidP="00674CAE">
      <w:pPr>
        <w:widowControl w:val="0"/>
        <w:spacing w:line="324" w:lineRule="auto"/>
        <w:ind w:left="0" w:hanging="426"/>
        <w:rPr>
          <w:rFonts w:eastAsia="Times New Roman"/>
        </w:rPr>
      </w:pPr>
      <w:r>
        <w:rPr>
          <w:rFonts w:eastAsia="Times New Roman"/>
          <w:b/>
        </w:rPr>
        <w:t>9</w:t>
      </w:r>
      <w:r w:rsidR="00AC0845">
        <w:rPr>
          <w:rFonts w:eastAsia="Times New Roman"/>
          <w:b/>
        </w:rPr>
        <w:t>4</w:t>
      </w:r>
      <w:r w:rsidRPr="00950DF5">
        <w:rPr>
          <w:rFonts w:eastAsia="Times New Roman"/>
          <w:b/>
        </w:rPr>
        <w:t>.-</w:t>
      </w:r>
      <w:r w:rsidRPr="00950DF5">
        <w:rPr>
          <w:rFonts w:eastAsia="Times New Roman"/>
          <w:b/>
          <w:u w:val="single"/>
        </w:rPr>
        <w:t>CON PREFERENCIA</w:t>
      </w:r>
    </w:p>
    <w:p w:rsidR="00482AA2" w:rsidRPr="005E466D" w:rsidRDefault="00482AA2" w:rsidP="00674CAE">
      <w:pPr>
        <w:widowControl w:val="0"/>
        <w:spacing w:line="324" w:lineRule="auto"/>
        <w:ind w:left="0" w:right="-1"/>
        <w:rPr>
          <w:sz w:val="28"/>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00266173">
        <w:rPr>
          <w:rFonts w:eastAsia="Times New Roman"/>
        </w:rPr>
        <w:t xml:space="preserve">, se </w:t>
      </w:r>
      <w:r w:rsidRPr="00950DF5">
        <w:rPr>
          <w:rFonts w:eastAsia="Times New Roman"/>
        </w:rPr>
        <w:t xml:space="preserve">dispuso tratar con despacho de comisión el </w:t>
      </w:r>
      <w:r w:rsidR="004E2C14">
        <w:rPr>
          <w:rFonts w:eastAsia="Times New Roman"/>
        </w:rPr>
        <w:t>Expte. CO-</w:t>
      </w:r>
      <w:r w:rsidRPr="00950DF5">
        <w:rPr>
          <w:rFonts w:eastAsia="Times New Roman"/>
        </w:rPr>
        <w:t>0062</w:t>
      </w:r>
      <w:r>
        <w:rPr>
          <w:rFonts w:eastAsia="Times New Roman"/>
        </w:rPr>
        <w:t>-</w:t>
      </w:r>
      <w:r w:rsidR="00BE296B">
        <w:rPr>
          <w:rFonts w:eastAsia="Times New Roman"/>
          <w:kern w:val="2"/>
        </w:rPr>
        <w:t>0</w:t>
      </w:r>
      <w:r w:rsidR="00BE296B" w:rsidRPr="002A68CF">
        <w:rPr>
          <w:rFonts w:eastAsia="Times New Roman"/>
          <w:kern w:val="2"/>
        </w:rPr>
        <w:t>2151722-2</w:t>
      </w:r>
      <w:r w:rsidR="00BE296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 </w:t>
      </w:r>
      <w:r w:rsidR="00246C2D" w:rsidRPr="00246C2D">
        <w:rPr>
          <w:rFonts w:eastAsia="Times New Roman"/>
        </w:rPr>
        <w:t>Estableciendo el Régimen de registro y control de asistencia del personal de gabinete del DEM y el HCM.</w:t>
      </w:r>
    </w:p>
    <w:p w:rsidR="00482AA2" w:rsidRPr="00950DF5" w:rsidRDefault="00482AA2" w:rsidP="00674CAE">
      <w:pPr>
        <w:widowControl w:val="0"/>
        <w:spacing w:line="324" w:lineRule="auto"/>
        <w:ind w:left="0" w:hanging="426"/>
        <w:rPr>
          <w:rFonts w:eastAsia="Times New Roman"/>
        </w:rPr>
      </w:pPr>
      <w:r>
        <w:rPr>
          <w:rFonts w:eastAsia="Times New Roman"/>
          <w:b/>
        </w:rPr>
        <w:t>9</w:t>
      </w:r>
      <w:r w:rsidR="00AC0845">
        <w:rPr>
          <w:rFonts w:eastAsia="Times New Roman"/>
          <w:b/>
        </w:rPr>
        <w:t>5</w:t>
      </w:r>
      <w:r w:rsidRPr="00950DF5">
        <w:rPr>
          <w:rFonts w:eastAsia="Times New Roman"/>
          <w:b/>
        </w:rPr>
        <w:t>.-</w:t>
      </w:r>
      <w:r w:rsidRPr="00950DF5">
        <w:rPr>
          <w:rFonts w:eastAsia="Times New Roman"/>
          <w:b/>
          <w:u w:val="single"/>
        </w:rPr>
        <w:t>CON PREFERENCIA</w:t>
      </w:r>
    </w:p>
    <w:p w:rsidR="00560A22" w:rsidRPr="00560A22" w:rsidRDefault="00482AA2" w:rsidP="00246C2D">
      <w:pPr>
        <w:widowControl w:val="0"/>
        <w:spacing w:line="324" w:lineRule="auto"/>
        <w:ind w:left="0"/>
        <w:rPr>
          <w:rFonts w:eastAsia="Calibri"/>
          <w:b/>
        </w:rPr>
      </w:pPr>
      <w:r w:rsidRPr="00950DF5">
        <w:rPr>
          <w:rFonts w:eastAsia="Times New Roman"/>
        </w:rPr>
        <w:t xml:space="preserve">Atento a lo resuelto por el </w:t>
      </w:r>
      <w:r w:rsidR="00F6527F">
        <w:rPr>
          <w:rFonts w:eastAsia="Times New Roman"/>
        </w:rPr>
        <w:t>Honorable Concejo Municipal en la 15ª Sesión Ordinaria del 10/09/26 – Reunión Nº 1.479</w:t>
      </w:r>
      <w:r w:rsidRPr="00950DF5">
        <w:rPr>
          <w:rFonts w:eastAsia="Times New Roman"/>
        </w:rPr>
        <w:t xml:space="preserve">, se dispuso tratar con despacho de comisión el </w:t>
      </w:r>
      <w:r w:rsidR="004E2C14">
        <w:rPr>
          <w:rFonts w:eastAsia="Times New Roman"/>
        </w:rPr>
        <w:t>Expte. CO-</w:t>
      </w:r>
      <w:r w:rsidRPr="00950DF5">
        <w:rPr>
          <w:rFonts w:eastAsia="Times New Roman"/>
        </w:rPr>
        <w:t>0062</w:t>
      </w:r>
      <w:r>
        <w:rPr>
          <w:rFonts w:eastAsia="Times New Roman"/>
        </w:rPr>
        <w:t>-</w:t>
      </w:r>
      <w:r w:rsidR="00BE296B">
        <w:rPr>
          <w:rFonts w:eastAsia="Times New Roman"/>
          <w:kern w:val="2"/>
        </w:rPr>
        <w:t>0</w:t>
      </w:r>
      <w:r w:rsidR="00BE296B" w:rsidRPr="002A68CF">
        <w:rPr>
          <w:rFonts w:eastAsia="Times New Roman"/>
          <w:kern w:val="2"/>
        </w:rPr>
        <w:t>2151723-0</w:t>
      </w:r>
      <w:r w:rsidR="00BE296B">
        <w:rPr>
          <w:rFonts w:eastAsia="Times New Roman"/>
          <w:spacing w:val="-30"/>
        </w:rPr>
        <w:t xml:space="preserve"> </w:t>
      </w:r>
      <w:r>
        <w:rPr>
          <w:rFonts w:eastAsia="Times New Roman"/>
          <w:spacing w:val="-30"/>
        </w:rPr>
        <w:t>(PC</w:t>
      </w:r>
      <w:r w:rsidRPr="001B7A5D">
        <w:rPr>
          <w:rFonts w:eastAsia="Times New Roman"/>
          <w:spacing w:val="-30"/>
        </w:rPr>
        <w:t>)</w:t>
      </w:r>
      <w:r w:rsidRPr="001B7A5D">
        <w:rPr>
          <w:rFonts w:eastAsia="Times New Roman"/>
        </w:rPr>
        <w:t xml:space="preserve"> </w:t>
      </w:r>
      <w:r w:rsidR="00597AD0">
        <w:rPr>
          <w:rFonts w:eastAsia="Times New Roman"/>
        </w:rPr>
        <w:t>–</w:t>
      </w:r>
      <w:r w:rsidRPr="001B7A5D">
        <w:rPr>
          <w:rFonts w:eastAsia="Times New Roman"/>
        </w:rPr>
        <w:t xml:space="preserve"> </w:t>
      </w:r>
      <w:r w:rsidR="00246C2D" w:rsidRPr="00246C2D">
        <w:rPr>
          <w:rFonts w:eastAsia="Times New Roman"/>
        </w:rPr>
        <w:t>Declarando de interés la incorporación de los funcionarios</w:t>
      </w:r>
      <w:r w:rsidR="00EB4B50">
        <w:rPr>
          <w:rFonts w:eastAsia="Times New Roman"/>
        </w:rPr>
        <w:t xml:space="preserve"> </w:t>
      </w:r>
      <w:r w:rsidR="00246C2D" w:rsidRPr="00246C2D">
        <w:rPr>
          <w:rFonts w:eastAsia="Times New Roman"/>
        </w:rPr>
        <w:t>en el régimen del Estatuto y Escalafón del Personal de Municipalidades y Comunas, de deberes de presencia efectiva, dedicación funcional y transparencia en el ejercicio del cargo.</w:t>
      </w:r>
    </w:p>
    <w:p w:rsidR="00560A22" w:rsidRDefault="00560A22">
      <w:pPr>
        <w:spacing w:line="350" w:lineRule="auto"/>
        <w:ind w:left="0"/>
        <w:rPr>
          <w:rFonts w:eastAsia="Calibri"/>
          <w:b/>
        </w:rPr>
      </w:pPr>
      <w:r>
        <w:rPr>
          <w:rFonts w:eastAsia="Calibri"/>
          <w:b/>
        </w:rPr>
        <w:br w:type="page"/>
      </w:r>
    </w:p>
    <w:p w:rsidR="00A25F94" w:rsidRPr="001044AF" w:rsidRDefault="00597AD0" w:rsidP="00597AD0">
      <w:pPr>
        <w:widowControl w:val="0"/>
        <w:spacing w:line="360" w:lineRule="auto"/>
        <w:ind w:left="0" w:right="-1" w:hanging="426"/>
        <w:rPr>
          <w:rFonts w:eastAsia="Calibri"/>
        </w:rPr>
      </w:pPr>
      <w:r>
        <w:rPr>
          <w:rFonts w:eastAsia="Calibri"/>
          <w:b/>
        </w:rPr>
        <w:lastRenderedPageBreak/>
        <w:t>96</w:t>
      </w:r>
      <w:r w:rsidR="00A25F94" w:rsidRPr="00E82CEE">
        <w:rPr>
          <w:rFonts w:eastAsia="Calibri"/>
          <w:b/>
        </w:rPr>
        <w:t>.-</w:t>
      </w:r>
      <w:r w:rsidR="00A25F94" w:rsidRPr="002A3E95">
        <w:rPr>
          <w:rFonts w:eastAsia="Calibri"/>
          <w:b/>
          <w:u w:val="single"/>
        </w:rPr>
        <w:t>DESPACHO DE LAS COMISIONES DE</w:t>
      </w:r>
      <w:r w:rsidR="00A25F94">
        <w:rPr>
          <w:rFonts w:eastAsia="Calibri"/>
          <w:b/>
          <w:u w:val="single"/>
        </w:rPr>
        <w:t xml:space="preserve"> </w:t>
      </w:r>
      <w:r w:rsidR="00A25F94">
        <w:rPr>
          <w:b/>
          <w:bCs/>
          <w:color w:val="000000"/>
          <w:sz w:val="22"/>
          <w:szCs w:val="22"/>
          <w:u w:val="single"/>
        </w:rPr>
        <w:t xml:space="preserve">DESARROLLO SOCIAL, CULTURA, EDUCACIÓN, SALUD, DDHH, GÉNERO Y DIVERSIDAD - </w:t>
      </w:r>
      <w:r w:rsidR="00A25F94">
        <w:rPr>
          <w:rFonts w:eastAsia="Calibri"/>
          <w:b/>
          <w:u w:val="single"/>
        </w:rPr>
        <w:t>PLANEAMIENTO URBANO,</w:t>
      </w:r>
      <w:r w:rsidR="00A25F94" w:rsidRPr="00750FA7">
        <w:rPr>
          <w:rFonts w:eastAsia="Calibri"/>
          <w:b/>
          <w:u w:val="single"/>
        </w:rPr>
        <w:t xml:space="preserve"> </w:t>
      </w:r>
      <w:r w:rsidR="00A25F94">
        <w:rPr>
          <w:rFonts w:eastAsia="Calibri"/>
          <w:b/>
          <w:u w:val="single"/>
        </w:rPr>
        <w:t xml:space="preserve">HÁBITAT, OBRAS PÚBLICAS Y GESTION DE RIESGOS - </w:t>
      </w:r>
      <w:r w:rsidR="00A25F94" w:rsidRPr="002A3E95">
        <w:rPr>
          <w:rFonts w:eastAsia="Calibri"/>
          <w:b/>
          <w:u w:val="single"/>
        </w:rPr>
        <w:t>HACIEN</w:t>
      </w:r>
      <w:r w:rsidR="00A25F94">
        <w:rPr>
          <w:rFonts w:eastAsia="Calibri"/>
          <w:b/>
          <w:u w:val="single"/>
        </w:rPr>
        <w:t>DA, ECONOMIA, DESARROLLO LOCAL Y TURISMO – GOBIERNO Y SEGURIDAD CIUDADANA</w:t>
      </w:r>
      <w:r w:rsidR="00A25F94" w:rsidRPr="002A3E95">
        <w:rPr>
          <w:rFonts w:eastAsia="Calibri"/>
          <w:b/>
        </w:rPr>
        <w:t>:</w:t>
      </w:r>
      <w:r w:rsidR="00A25F94">
        <w:rPr>
          <w:rFonts w:eastAsia="Calibri"/>
          <w:b/>
        </w:rPr>
        <w:t xml:space="preserve"> </w:t>
      </w:r>
      <w:r w:rsidR="00A25F94" w:rsidRPr="002A3E95">
        <w:rPr>
          <w:rFonts w:eastAsia="Calibri"/>
        </w:rPr>
        <w:t xml:space="preserve">Expte. </w:t>
      </w:r>
      <w:r w:rsidR="00A25F94" w:rsidRPr="00BA7442">
        <w:rPr>
          <w:rFonts w:eastAsia="Calibri"/>
        </w:rPr>
        <w:t>CO-0062-02141692-0</w:t>
      </w:r>
      <w:r w:rsidR="00A25F94" w:rsidRPr="00797015">
        <w:rPr>
          <w:rFonts w:eastAsia="Calibri"/>
          <w:spacing w:val="-30"/>
        </w:rPr>
        <w:t xml:space="preserve"> (PC)</w:t>
      </w:r>
      <w:r w:rsidR="00A25F94" w:rsidRPr="00BA7442">
        <w:rPr>
          <w:rFonts w:eastAsia="Calibri"/>
        </w:rPr>
        <w:t xml:space="preserve"> </w:t>
      </w:r>
      <w:r w:rsidR="00A25F94">
        <w:rPr>
          <w:rFonts w:eastAsia="Calibri"/>
        </w:rPr>
        <w:t xml:space="preserve">- </w:t>
      </w:r>
      <w:r w:rsidR="00A25F94" w:rsidRPr="002A3E95">
        <w:rPr>
          <w:rFonts w:eastAsia="Calibri"/>
        </w:rPr>
        <w:t>Autoría:</w:t>
      </w:r>
      <w:r w:rsidR="00A25F94">
        <w:rPr>
          <w:rFonts w:eastAsia="Calibri"/>
        </w:rPr>
        <w:t xml:space="preserve"> Concejalas C. Capovilla, S. Cian y M. Battistutti.</w:t>
      </w:r>
    </w:p>
    <w:p w:rsidR="00A25F94" w:rsidRDefault="00A25F94" w:rsidP="00A25F94">
      <w:pPr>
        <w:widowControl w:val="0"/>
        <w:tabs>
          <w:tab w:val="left" w:pos="1539"/>
          <w:tab w:val="left" w:pos="2394"/>
        </w:tabs>
        <w:spacing w:line="360" w:lineRule="auto"/>
        <w:ind w:right="-1"/>
        <w:rPr>
          <w:rFonts w:eastAsia="Calibri"/>
          <w:snapToGrid w:val="0"/>
        </w:rPr>
      </w:pPr>
      <w:r>
        <w:rPr>
          <w:rFonts w:eastAsia="Calibri"/>
          <w:snapToGrid w:val="0"/>
        </w:rPr>
        <w:t>H. Concejo:</w:t>
      </w:r>
    </w:p>
    <w:p w:rsidR="00A25F94" w:rsidRPr="0036495B" w:rsidRDefault="00A25F94" w:rsidP="00A25F94">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A25F94" w:rsidRPr="006E4A2B" w:rsidRDefault="00A25F94" w:rsidP="00A25F94">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 xml:space="preserve">expediente </w:t>
      </w:r>
      <w:r w:rsidRPr="00BA7442">
        <w:rPr>
          <w:rFonts w:eastAsia="Calibri"/>
        </w:rPr>
        <w:t>CO-0062-02141692-0</w:t>
      </w:r>
      <w:r w:rsidRPr="00797015">
        <w:rPr>
          <w:rFonts w:eastAsia="Calibri"/>
          <w:spacing w:val="-30"/>
        </w:rPr>
        <w:t xml:space="preserve"> (PC)</w:t>
      </w:r>
      <w:r w:rsidRPr="00BA7442">
        <w:rPr>
          <w:rFonts w:eastAsia="Calibri"/>
        </w:rPr>
        <w:t xml:space="preserve"> </w:t>
      </w:r>
      <w:r w:rsidRPr="006E4A2B">
        <w:rPr>
          <w:rFonts w:eastAsia="Calibri"/>
        </w:rPr>
        <w:t>y;</w:t>
      </w:r>
    </w:p>
    <w:p w:rsidR="00A25F94" w:rsidRPr="00E21429" w:rsidRDefault="00A25F94" w:rsidP="00A25F94">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A25F94" w:rsidRPr="00797015" w:rsidRDefault="00A25F94" w:rsidP="00A25F94">
      <w:pPr>
        <w:pStyle w:val="NormalWeb"/>
        <w:tabs>
          <w:tab w:val="left" w:pos="2410"/>
        </w:tabs>
        <w:spacing w:before="0" w:beforeAutospacing="0" w:after="0" w:afterAutospacing="0" w:line="360" w:lineRule="auto"/>
        <w:ind w:left="284" w:firstLine="2126"/>
        <w:jc w:val="both"/>
        <w:rPr>
          <w:rFonts w:ascii="Arial" w:hAnsi="Arial" w:cs="Arial"/>
        </w:rPr>
      </w:pPr>
      <w:r w:rsidRPr="00797015">
        <w:rPr>
          <w:rFonts w:ascii="Arial" w:eastAsia="Calibri" w:hAnsi="Arial" w:cs="Arial"/>
          <w:snapToGrid w:val="0"/>
        </w:rPr>
        <w:t xml:space="preserve">Que, </w:t>
      </w:r>
      <w:r w:rsidRPr="00797015">
        <w:rPr>
          <w:rFonts w:ascii="Arial" w:hAnsi="Arial" w:cs="Arial"/>
          <w:color w:val="000000"/>
        </w:rPr>
        <w:t>el proyecto de referencia tiene por objeto modificar la d</w:t>
      </w:r>
      <w:r>
        <w:rPr>
          <w:rFonts w:ascii="Arial" w:hAnsi="Arial" w:cs="Arial"/>
          <w:color w:val="000000"/>
        </w:rPr>
        <w:t>enominación oficial del Pasaje Las Higueras Bis (Código Nº</w:t>
      </w:r>
      <w:r w:rsidRPr="00797015">
        <w:rPr>
          <w:rFonts w:ascii="Arial" w:hAnsi="Arial" w:cs="Arial"/>
          <w:color w:val="000000"/>
        </w:rPr>
        <w:t xml:space="preserve"> 33650) del </w:t>
      </w:r>
      <w:r>
        <w:rPr>
          <w:rFonts w:ascii="Arial" w:hAnsi="Arial" w:cs="Arial"/>
          <w:color w:val="000000"/>
        </w:rPr>
        <w:t>B</w:t>
      </w:r>
      <w:r w:rsidRPr="00797015">
        <w:rPr>
          <w:rFonts w:ascii="Arial" w:hAnsi="Arial" w:cs="Arial"/>
          <w:color w:val="000000"/>
        </w:rPr>
        <w:t>arrio Colastiné Sur, as</w:t>
      </w:r>
      <w:r>
        <w:rPr>
          <w:rFonts w:ascii="Arial" w:hAnsi="Arial" w:cs="Arial"/>
          <w:color w:val="000000"/>
        </w:rPr>
        <w:t>ignándole en su lugar el nombre Laurel de Río.</w:t>
      </w:r>
    </w:p>
    <w:p w:rsidR="00A25F94" w:rsidRPr="00797015" w:rsidRDefault="00A25F94" w:rsidP="00A25F94">
      <w:pPr>
        <w:pStyle w:val="NormalWeb"/>
        <w:spacing w:before="0" w:beforeAutospacing="0" w:after="0" w:afterAutospacing="0" w:line="360" w:lineRule="auto"/>
        <w:ind w:left="284" w:firstLine="2126"/>
        <w:jc w:val="both"/>
        <w:rPr>
          <w:rFonts w:ascii="Arial" w:hAnsi="Arial" w:cs="Arial"/>
        </w:rPr>
      </w:pPr>
      <w:r w:rsidRPr="00797015">
        <w:rPr>
          <w:rFonts w:ascii="Arial" w:hAnsi="Arial" w:cs="Arial"/>
          <w:color w:val="000000"/>
        </w:rPr>
        <w:t>Que, la iniciativa recepta un pedido expreso de los vecinos y vecinas frentistas del sector, quienes manifestaron la conveniencia de reemplazar una nome</w:t>
      </w:r>
      <w:r>
        <w:rPr>
          <w:rFonts w:ascii="Arial" w:hAnsi="Arial" w:cs="Arial"/>
          <w:color w:val="000000"/>
        </w:rPr>
        <w:t>nclatura genérica o provisoria -</w:t>
      </w:r>
      <w:r w:rsidRPr="00797015">
        <w:rPr>
          <w:rFonts w:ascii="Arial" w:hAnsi="Arial" w:cs="Arial"/>
          <w:color w:val="000000"/>
        </w:rPr>
        <w:t xml:space="preserve"> como lo es la designación de</w:t>
      </w:r>
      <w:r>
        <w:rPr>
          <w:rFonts w:ascii="Arial" w:hAnsi="Arial" w:cs="Arial"/>
          <w:color w:val="000000"/>
        </w:rPr>
        <w:t xml:space="preserve"> una calle mediante el aditivo Bis -</w:t>
      </w:r>
      <w:r w:rsidRPr="00797015">
        <w:rPr>
          <w:rFonts w:ascii="Arial" w:hAnsi="Arial" w:cs="Arial"/>
          <w:color w:val="000000"/>
        </w:rPr>
        <w:t xml:space="preserve"> por un nombre propio que refleje la fisonomía y la identidad local</w:t>
      </w:r>
      <w:r>
        <w:rPr>
          <w:rFonts w:ascii="Arial" w:hAnsi="Arial" w:cs="Arial"/>
          <w:color w:val="000000"/>
        </w:rPr>
        <w:t>.</w:t>
      </w:r>
    </w:p>
    <w:p w:rsidR="00A25F94" w:rsidRPr="00797015" w:rsidRDefault="00A25F94" w:rsidP="00A25F94">
      <w:pPr>
        <w:pStyle w:val="NormalWeb"/>
        <w:spacing w:before="0" w:beforeAutospacing="0" w:after="0" w:afterAutospacing="0" w:line="360" w:lineRule="auto"/>
        <w:ind w:left="284" w:firstLine="2126"/>
        <w:jc w:val="both"/>
        <w:rPr>
          <w:rFonts w:ascii="Arial" w:hAnsi="Arial" w:cs="Arial"/>
        </w:rPr>
      </w:pPr>
      <w:r>
        <w:rPr>
          <w:rFonts w:ascii="Arial" w:hAnsi="Arial" w:cs="Arial"/>
          <w:color w:val="000000"/>
        </w:rPr>
        <w:t>Que, la elección del nombre Laurel de Río</w:t>
      </w:r>
      <w:r w:rsidRPr="00797015">
        <w:rPr>
          <w:rFonts w:ascii="Arial" w:hAnsi="Arial" w:cs="Arial"/>
          <w:color w:val="000000"/>
        </w:rPr>
        <w:t xml:space="preserve"> rinde homenaje a una especie autóctona de la flora característica de la zona costera, poniendo en valor el patrimonio natural del distrito de La Costa y fortaleciendo el sentido de pertenencia y arraigo de la comunidad</w:t>
      </w:r>
      <w:r>
        <w:rPr>
          <w:rFonts w:ascii="Arial" w:hAnsi="Arial" w:cs="Arial"/>
          <w:color w:val="000000"/>
        </w:rPr>
        <w:t>.</w:t>
      </w:r>
    </w:p>
    <w:p w:rsidR="00A25F94" w:rsidRPr="00797015" w:rsidRDefault="00A25F94" w:rsidP="00A25F94">
      <w:pPr>
        <w:pStyle w:val="NormalWeb"/>
        <w:tabs>
          <w:tab w:val="left" w:pos="2410"/>
          <w:tab w:val="left" w:pos="2552"/>
        </w:tabs>
        <w:spacing w:before="0" w:beforeAutospacing="0" w:after="0" w:afterAutospacing="0" w:line="360" w:lineRule="auto"/>
        <w:ind w:left="284" w:firstLine="2126"/>
        <w:jc w:val="both"/>
        <w:rPr>
          <w:rFonts w:ascii="Arial" w:hAnsi="Arial" w:cs="Arial"/>
        </w:rPr>
      </w:pPr>
      <w:r w:rsidRPr="00797015">
        <w:rPr>
          <w:rFonts w:ascii="Arial" w:hAnsi="Arial" w:cs="Arial"/>
          <w:color w:val="000000"/>
        </w:rPr>
        <w:t>Que, una adecuada nomenclatura e identificación de la trama urbana resulta fundamental no solo para el afianzamiento de la identidad barrial, sino también para facilitar la orientación, el ordenamiento catastral, la prestación eficiente de servicios públicos, postales y la ubicación ante emergencias</w:t>
      </w:r>
      <w:r>
        <w:rPr>
          <w:rFonts w:ascii="Arial" w:hAnsi="Arial" w:cs="Arial"/>
          <w:color w:val="000000"/>
        </w:rPr>
        <w:t>.</w:t>
      </w:r>
    </w:p>
    <w:p w:rsidR="00A25F94" w:rsidRPr="00797015" w:rsidRDefault="00A25F94" w:rsidP="00A25F94">
      <w:pPr>
        <w:pStyle w:val="NormalWeb"/>
        <w:tabs>
          <w:tab w:val="left" w:pos="2410"/>
        </w:tabs>
        <w:spacing w:before="0" w:beforeAutospacing="0" w:after="0" w:afterAutospacing="0" w:line="360" w:lineRule="auto"/>
        <w:ind w:left="284" w:firstLine="2126"/>
        <w:jc w:val="both"/>
        <w:rPr>
          <w:rFonts w:ascii="Arial" w:hAnsi="Arial" w:cs="Arial"/>
        </w:rPr>
      </w:pPr>
      <w:r w:rsidRPr="00797015">
        <w:rPr>
          <w:rFonts w:ascii="Arial" w:hAnsi="Arial" w:cs="Arial"/>
          <w:color w:val="000000"/>
        </w:rPr>
        <w:t>Que, es función primordial de este Cuerpo deliberante acompañar las iniciativas vecinales que promuevan la consolidación de la memoria colectiva, el ordenamiento urbano y el pl</w:t>
      </w:r>
      <w:r>
        <w:rPr>
          <w:rFonts w:ascii="Arial" w:hAnsi="Arial" w:cs="Arial"/>
          <w:color w:val="000000"/>
        </w:rPr>
        <w:t>eno ejercicio del derecho a la C</w:t>
      </w:r>
      <w:r w:rsidRPr="00797015">
        <w:rPr>
          <w:rFonts w:ascii="Arial" w:hAnsi="Arial" w:cs="Arial"/>
          <w:color w:val="000000"/>
        </w:rPr>
        <w:t>iudad</w:t>
      </w:r>
      <w:r>
        <w:rPr>
          <w:rFonts w:ascii="Arial" w:hAnsi="Arial" w:cs="Arial"/>
          <w:color w:val="000000"/>
        </w:rPr>
        <w:t>.</w:t>
      </w:r>
    </w:p>
    <w:p w:rsidR="00A25F94" w:rsidRPr="00797015" w:rsidRDefault="00A25F94" w:rsidP="00A25F94">
      <w:pPr>
        <w:pStyle w:val="NormalWeb"/>
        <w:tabs>
          <w:tab w:val="left" w:pos="2410"/>
        </w:tabs>
        <w:spacing w:before="0" w:beforeAutospacing="0" w:after="0" w:afterAutospacing="0" w:line="360" w:lineRule="auto"/>
        <w:ind w:left="284" w:firstLine="2126"/>
        <w:jc w:val="both"/>
      </w:pPr>
      <w:r w:rsidRPr="00797015">
        <w:rPr>
          <w:rFonts w:ascii="Arial" w:hAnsi="Arial" w:cs="Arial"/>
          <w:color w:val="000000"/>
        </w:rPr>
        <w:t>Que, se ha cumplimentado con la intervención de la Comisión de Calle y el Departamento Ejecutivo Muni</w:t>
      </w:r>
      <w:r>
        <w:rPr>
          <w:rFonts w:ascii="Arial" w:hAnsi="Arial" w:cs="Arial"/>
          <w:color w:val="000000"/>
        </w:rPr>
        <w:t>cipal, mediante el dictamen de F</w:t>
      </w:r>
      <w:r w:rsidRPr="00797015">
        <w:rPr>
          <w:rFonts w:ascii="Arial" w:hAnsi="Arial" w:cs="Arial"/>
          <w:color w:val="000000"/>
        </w:rPr>
        <w:t>s. 9, sin perjuicio de lo allí dispuesto, esta Comisión entiende que es factible avanzar con este proyecto, enmarcado en la normativa recientemente sancionada por este cuerpo</w:t>
      </w:r>
      <w:r>
        <w:rPr>
          <w:rFonts w:ascii="Arial" w:hAnsi="Arial" w:cs="Arial"/>
          <w:color w:val="000000"/>
        </w:rPr>
        <w:t>.</w:t>
      </w:r>
    </w:p>
    <w:p w:rsidR="00A25F94" w:rsidRDefault="00A25F94" w:rsidP="00A25F94">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A25F94" w:rsidRDefault="00A25F94" w:rsidP="00A25F94">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A25F94" w:rsidRPr="006E31A7" w:rsidRDefault="00A25F94" w:rsidP="00A25F94">
      <w:pPr>
        <w:pStyle w:val="Ttulo"/>
        <w:keepNext/>
        <w:tabs>
          <w:tab w:val="left" w:pos="900"/>
          <w:tab w:val="left" w:pos="1539"/>
          <w:tab w:val="left" w:pos="2394"/>
        </w:tabs>
        <w:spacing w:before="0" w:after="0" w:line="360" w:lineRule="auto"/>
        <w:ind w:left="710" w:right="-1"/>
        <w:rPr>
          <w:rFonts w:ascii="Arial" w:hAnsi="Arial"/>
          <w:szCs w:val="24"/>
          <w:lang w:val="es-ES_tradnl" w:eastAsia="es-ES_tradnl"/>
        </w:rPr>
      </w:pPr>
      <w:r>
        <w:rPr>
          <w:rFonts w:ascii="Arial" w:hAnsi="Arial"/>
          <w:szCs w:val="24"/>
          <w:lang w:val="es-ES_tradnl" w:eastAsia="es-ES_tradnl"/>
        </w:rPr>
        <w:t>O R D E N A N Z A</w:t>
      </w:r>
    </w:p>
    <w:p w:rsidR="00A25F94" w:rsidRPr="00797015" w:rsidRDefault="00A25F94" w:rsidP="00846595">
      <w:pPr>
        <w:pStyle w:val="Ttulo"/>
        <w:widowControl w:val="0"/>
        <w:numPr>
          <w:ilvl w:val="0"/>
          <w:numId w:val="2"/>
        </w:numPr>
        <w:tabs>
          <w:tab w:val="left" w:pos="709"/>
          <w:tab w:val="left" w:pos="1134"/>
        </w:tabs>
        <w:spacing w:before="0" w:after="0" w:line="360" w:lineRule="auto"/>
        <w:ind w:left="284" w:right="0"/>
        <w:jc w:val="both"/>
        <w:rPr>
          <w:rFonts w:ascii="Arial" w:hAnsi="Arial" w:cs="Arial"/>
          <w:b w:val="0"/>
          <w:szCs w:val="24"/>
          <w:u w:val="none"/>
          <w:lang w:val="es-ES_tradnl" w:eastAsia="es-ES_tradnl"/>
        </w:rPr>
      </w:pPr>
      <w:r>
        <w:rPr>
          <w:rFonts w:ascii="Arial" w:hAnsi="Arial" w:cs="Arial"/>
          <w:b w:val="0"/>
          <w:color w:val="070404"/>
          <w:szCs w:val="24"/>
          <w:u w:val="none"/>
          <w:lang w:val="es-ES"/>
        </w:rPr>
        <w:t xml:space="preserve">Desígnase con el nombre de Laurel de Río </w:t>
      </w:r>
      <w:r w:rsidRPr="00797015">
        <w:rPr>
          <w:rFonts w:ascii="Arial" w:hAnsi="Arial" w:cs="Arial"/>
          <w:b w:val="0"/>
          <w:color w:val="070404"/>
          <w:szCs w:val="24"/>
          <w:u w:val="none"/>
          <w:lang w:val="es-ES"/>
        </w:rPr>
        <w:t xml:space="preserve">al </w:t>
      </w:r>
      <w:r>
        <w:rPr>
          <w:rFonts w:ascii="Arial" w:hAnsi="Arial" w:cs="Arial"/>
          <w:b w:val="0"/>
          <w:color w:val="070404"/>
          <w:szCs w:val="24"/>
          <w:u w:val="none"/>
          <w:lang w:val="es-ES"/>
        </w:rPr>
        <w:t>p</w:t>
      </w:r>
      <w:r w:rsidRPr="00797015">
        <w:rPr>
          <w:rFonts w:ascii="Arial" w:hAnsi="Arial" w:cs="Arial"/>
          <w:b w:val="0"/>
          <w:color w:val="070404"/>
          <w:szCs w:val="24"/>
          <w:u w:val="none"/>
          <w:lang w:val="es-ES"/>
        </w:rPr>
        <w:t>asaje, actualmente nomi</w:t>
      </w:r>
      <w:r>
        <w:rPr>
          <w:rFonts w:ascii="Arial" w:hAnsi="Arial" w:cs="Arial"/>
          <w:b w:val="0"/>
          <w:color w:val="070404"/>
          <w:szCs w:val="24"/>
          <w:u w:val="none"/>
          <w:lang w:val="es-ES"/>
        </w:rPr>
        <w:t xml:space="preserve">nado </w:t>
      </w:r>
      <w:r>
        <w:rPr>
          <w:rFonts w:ascii="Arial" w:hAnsi="Arial" w:cs="Arial"/>
          <w:b w:val="0"/>
          <w:color w:val="070404"/>
          <w:szCs w:val="24"/>
          <w:u w:val="none"/>
          <w:lang w:val="es-ES"/>
        </w:rPr>
        <w:lastRenderedPageBreak/>
        <w:t>Las Higueras Bis</w:t>
      </w:r>
      <w:r w:rsidRPr="00797015">
        <w:rPr>
          <w:rFonts w:ascii="Arial" w:hAnsi="Arial" w:cs="Arial"/>
          <w:b w:val="0"/>
          <w:color w:val="070404"/>
          <w:szCs w:val="24"/>
          <w:u w:val="none"/>
          <w:lang w:val="es-ES"/>
        </w:rPr>
        <w:t xml:space="preserve">, dispuesto en sentido de circulación Norte/Sur, ubicado paralelamente al Este </w:t>
      </w:r>
      <w:r>
        <w:rPr>
          <w:rFonts w:ascii="Arial" w:hAnsi="Arial" w:cs="Arial"/>
          <w:b w:val="0"/>
          <w:color w:val="070404"/>
          <w:szCs w:val="24"/>
          <w:u w:val="none"/>
          <w:lang w:val="es-ES"/>
        </w:rPr>
        <w:t>de</w:t>
      </w:r>
      <w:r w:rsidRPr="00797015">
        <w:rPr>
          <w:rFonts w:ascii="Arial" w:hAnsi="Arial" w:cs="Arial"/>
          <w:b w:val="0"/>
          <w:color w:val="070404"/>
          <w:szCs w:val="24"/>
          <w:u w:val="none"/>
          <w:lang w:val="es-ES"/>
        </w:rPr>
        <w:t xml:space="preserve"> la calle Las Higueras y el </w:t>
      </w:r>
      <w:r>
        <w:rPr>
          <w:rFonts w:ascii="Arial" w:hAnsi="Arial" w:cs="Arial"/>
          <w:b w:val="0"/>
          <w:color w:val="070404"/>
          <w:szCs w:val="24"/>
          <w:u w:val="none"/>
          <w:lang w:val="es-ES"/>
        </w:rPr>
        <w:t>P</w:t>
      </w:r>
      <w:r w:rsidRPr="00797015">
        <w:rPr>
          <w:rFonts w:ascii="Arial" w:hAnsi="Arial" w:cs="Arial"/>
          <w:b w:val="0"/>
          <w:color w:val="070404"/>
          <w:szCs w:val="24"/>
          <w:u w:val="none"/>
          <w:lang w:val="es-ES"/>
        </w:rPr>
        <w:t xml:space="preserve">asaje </w:t>
      </w:r>
      <w:r>
        <w:rPr>
          <w:rFonts w:ascii="Arial" w:hAnsi="Arial" w:cs="Arial"/>
          <w:b w:val="0"/>
          <w:color w:val="070404"/>
          <w:szCs w:val="24"/>
          <w:u w:val="none"/>
          <w:lang w:val="es-ES"/>
        </w:rPr>
        <w:t>S</w:t>
      </w:r>
      <w:r w:rsidRPr="00797015">
        <w:rPr>
          <w:rFonts w:ascii="Arial" w:hAnsi="Arial" w:cs="Arial"/>
          <w:b w:val="0"/>
          <w:color w:val="070404"/>
          <w:szCs w:val="24"/>
          <w:u w:val="none"/>
          <w:lang w:val="es-ES"/>
        </w:rPr>
        <w:t xml:space="preserve">in </w:t>
      </w:r>
      <w:r>
        <w:rPr>
          <w:rFonts w:ascii="Arial" w:hAnsi="Arial" w:cs="Arial"/>
          <w:b w:val="0"/>
          <w:color w:val="070404"/>
          <w:szCs w:val="24"/>
          <w:u w:val="none"/>
          <w:lang w:val="es-ES"/>
        </w:rPr>
        <w:t>Nombre (Código Nº</w:t>
      </w:r>
      <w:r w:rsidRPr="00797015">
        <w:rPr>
          <w:rFonts w:ascii="Arial" w:hAnsi="Arial" w:cs="Arial"/>
          <w:b w:val="0"/>
          <w:color w:val="070404"/>
          <w:szCs w:val="24"/>
          <w:u w:val="none"/>
          <w:lang w:val="es-ES"/>
        </w:rPr>
        <w:t xml:space="preserve"> 34050) al Oeste, y comprendido perpendicularmente entre las </w:t>
      </w:r>
      <w:r>
        <w:rPr>
          <w:rFonts w:ascii="Arial" w:hAnsi="Arial" w:cs="Arial"/>
          <w:b w:val="0"/>
          <w:color w:val="070404"/>
          <w:szCs w:val="24"/>
          <w:u w:val="none"/>
          <w:lang w:val="es-ES"/>
        </w:rPr>
        <w:t xml:space="preserve">calles Los Eucaliptos </w:t>
      </w:r>
      <w:r w:rsidRPr="00797015">
        <w:rPr>
          <w:rFonts w:ascii="Arial" w:hAnsi="Arial" w:cs="Arial"/>
          <w:b w:val="0"/>
          <w:color w:val="070404"/>
          <w:szCs w:val="24"/>
          <w:u w:val="none"/>
          <w:lang w:val="es-ES"/>
        </w:rPr>
        <w:t>al</w:t>
      </w:r>
      <w:r>
        <w:rPr>
          <w:rFonts w:ascii="Arial" w:hAnsi="Arial" w:cs="Arial"/>
          <w:b w:val="0"/>
          <w:color w:val="070404"/>
          <w:szCs w:val="24"/>
          <w:u w:val="none"/>
          <w:lang w:val="es-ES"/>
        </w:rPr>
        <w:t xml:space="preserve"> Norte y Los Jazmines </w:t>
      </w:r>
      <w:r w:rsidRPr="00797015">
        <w:rPr>
          <w:rFonts w:ascii="Arial" w:hAnsi="Arial" w:cs="Arial"/>
          <w:b w:val="0"/>
          <w:color w:val="070404"/>
          <w:szCs w:val="24"/>
          <w:u w:val="none"/>
          <w:lang w:val="es-ES"/>
        </w:rPr>
        <w:t>al Sur.</w:t>
      </w:r>
    </w:p>
    <w:p w:rsidR="00A25F94" w:rsidRPr="00A87436" w:rsidRDefault="00A25F94" w:rsidP="00846595">
      <w:pPr>
        <w:pStyle w:val="Ttulo"/>
        <w:widowControl w:val="0"/>
        <w:numPr>
          <w:ilvl w:val="0"/>
          <w:numId w:val="2"/>
        </w:numPr>
        <w:tabs>
          <w:tab w:val="left" w:pos="709"/>
          <w:tab w:val="left" w:pos="1134"/>
        </w:tabs>
        <w:spacing w:before="0" w:after="0" w:line="360" w:lineRule="auto"/>
        <w:ind w:left="284" w:right="0"/>
        <w:jc w:val="both"/>
        <w:rPr>
          <w:rFonts w:ascii="Arial" w:hAnsi="Arial" w:cs="Arial"/>
          <w:b w:val="0"/>
          <w:szCs w:val="24"/>
          <w:u w:val="none"/>
          <w:lang w:val="es-ES_tradnl" w:eastAsia="es-ES_tradnl"/>
        </w:rPr>
      </w:pPr>
      <w:r w:rsidRPr="00797015">
        <w:rPr>
          <w:rFonts w:ascii="Arial" w:hAnsi="Arial" w:cs="Arial"/>
          <w:b w:val="0"/>
          <w:szCs w:val="24"/>
          <w:u w:val="none"/>
          <w:lang w:val="es-ES_tradnl" w:eastAsia="es-ES_tradnl"/>
        </w:rPr>
        <w:t>Procédase a la actualización de los registros catastrales y el sis</w:t>
      </w:r>
      <w:r>
        <w:rPr>
          <w:rFonts w:ascii="Arial" w:hAnsi="Arial" w:cs="Arial"/>
          <w:b w:val="0"/>
          <w:szCs w:val="24"/>
          <w:u w:val="none"/>
          <w:lang w:val="es-ES_tradnl" w:eastAsia="es-ES_tradnl"/>
        </w:rPr>
        <w:t>tema de información geográfica,</w:t>
      </w:r>
      <w:r w:rsidRPr="00797015">
        <w:rPr>
          <w:rFonts w:ascii="Arial" w:hAnsi="Arial" w:cs="Arial"/>
          <w:b w:val="0"/>
          <w:szCs w:val="24"/>
          <w:u w:val="none"/>
          <w:lang w:val="es-ES_tradnl" w:eastAsia="es-ES_tradnl"/>
        </w:rPr>
        <w:t xml:space="preserve"> a la colocación de la señalética correspondiente, y a la notificación </w:t>
      </w:r>
      <w:r>
        <w:rPr>
          <w:rFonts w:ascii="Arial" w:hAnsi="Arial" w:cs="Arial"/>
          <w:b w:val="0"/>
          <w:szCs w:val="24"/>
          <w:u w:val="none"/>
          <w:lang w:val="es-ES_tradnl" w:eastAsia="es-ES_tradnl"/>
        </w:rPr>
        <w:t>formal a los vecinos frentistas</w:t>
      </w:r>
      <w:r w:rsidRPr="00A87436">
        <w:rPr>
          <w:rFonts w:ascii="Arial" w:hAnsi="Arial" w:cs="Arial"/>
          <w:b w:val="0"/>
          <w:szCs w:val="24"/>
          <w:u w:val="none"/>
          <w:lang w:val="es-ES_tradnl" w:eastAsia="es-ES_tradnl"/>
        </w:rPr>
        <w:t>.</w:t>
      </w:r>
    </w:p>
    <w:p w:rsidR="00A25F94" w:rsidRDefault="00A25F94" w:rsidP="00846595">
      <w:pPr>
        <w:pStyle w:val="Textoindependiente"/>
        <w:widowControl w:val="0"/>
        <w:numPr>
          <w:ilvl w:val="0"/>
          <w:numId w:val="2"/>
        </w:numPr>
        <w:tabs>
          <w:tab w:val="left" w:pos="1134"/>
        </w:tabs>
        <w:spacing w:after="0" w:line="360" w:lineRule="auto"/>
        <w:ind w:left="284" w:right="-1"/>
      </w:pPr>
      <w:r>
        <w:t>La</w:t>
      </w:r>
      <w:r w:rsidRPr="00797015">
        <w:t xml:space="preserve">s </w:t>
      </w:r>
      <w:r w:rsidRPr="006E4A2B">
        <w:t xml:space="preserve">erogaciones </w:t>
      </w:r>
      <w:r>
        <w:t xml:space="preserve">que demande la ejecución de lo </w:t>
      </w:r>
      <w:r w:rsidRPr="006E4A2B">
        <w:t>dispuesto en la presente serán imputadas a la partida presupuestaria del e</w:t>
      </w:r>
      <w:r>
        <w:t>jercicio fiscal correspondiente.</w:t>
      </w:r>
    </w:p>
    <w:p w:rsidR="00A25F94" w:rsidRPr="006E4A2B" w:rsidRDefault="00A25F94" w:rsidP="00846595">
      <w:pPr>
        <w:pStyle w:val="Textoindependiente"/>
        <w:widowControl w:val="0"/>
        <w:numPr>
          <w:ilvl w:val="0"/>
          <w:numId w:val="2"/>
        </w:numPr>
        <w:tabs>
          <w:tab w:val="left" w:pos="1134"/>
        </w:tabs>
        <w:spacing w:after="0" w:line="360" w:lineRule="auto"/>
        <w:ind w:left="284"/>
      </w:pPr>
      <w:r>
        <w:t>Comuníquese al Departamento Ejecutivo Municipal.</w:t>
      </w:r>
    </w:p>
    <w:p w:rsidR="00A25F94" w:rsidRDefault="00A25F94" w:rsidP="00A25F94">
      <w:pPr>
        <w:widowControl w:val="0"/>
        <w:tabs>
          <w:tab w:val="left" w:pos="1140"/>
        </w:tabs>
        <w:ind w:left="285" w:right="-1"/>
        <w:outlineLvl w:val="0"/>
        <w:rPr>
          <w:rFonts w:eastAsia="Calibri"/>
          <w:b/>
          <w:snapToGrid w:val="0"/>
        </w:rPr>
      </w:pPr>
      <w:r>
        <w:rPr>
          <w:rFonts w:eastAsia="Calibri"/>
          <w:b/>
          <w:snapToGrid w:val="0"/>
        </w:rPr>
        <w:t xml:space="preserve">SALA DE COMISIONES, septiembre </w:t>
      </w:r>
      <w:r>
        <w:rPr>
          <w:b/>
        </w:rPr>
        <w:t>de 2026</w:t>
      </w:r>
      <w:r>
        <w:rPr>
          <w:rFonts w:eastAsia="Calibri"/>
          <w:b/>
          <w:snapToGrid w:val="0"/>
        </w:rPr>
        <w:t>.</w:t>
      </w:r>
    </w:p>
    <w:p w:rsidR="00A25F94" w:rsidRPr="00106CC4" w:rsidRDefault="00A25F94" w:rsidP="00A25F94">
      <w:pPr>
        <w:widowControl w:val="0"/>
        <w:tabs>
          <w:tab w:val="left" w:pos="1140"/>
        </w:tabs>
        <w:ind w:left="285" w:right="-1"/>
        <w:outlineLvl w:val="0"/>
        <w:rPr>
          <w:rFonts w:eastAsia="Calibri"/>
          <w:snapToGrid w:val="0"/>
        </w:rPr>
      </w:pPr>
      <w:r w:rsidRPr="001D62A4">
        <w:rPr>
          <w:rFonts w:eastAsia="Calibri"/>
          <w:snapToGrid w:val="0"/>
          <w:spacing w:val="-10"/>
          <w:lang w:val="en-US"/>
        </w:rPr>
        <w:t>M. Luengo - J. Fernández – J. Martínez – A. Cerezo</w:t>
      </w:r>
      <w:r w:rsidRPr="00106CC4">
        <w:rPr>
          <w:rFonts w:eastAsia="Calibri"/>
          <w:snapToGrid w:val="0"/>
        </w:rPr>
        <w:t xml:space="preserve"> (Dir.).</w:t>
      </w:r>
    </w:p>
    <w:p w:rsidR="00A25F94" w:rsidRDefault="00A25F94" w:rsidP="00A25F94">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w:t>
      </w:r>
      <w:r w:rsidRPr="001044AF">
        <w:rPr>
          <w:rFonts w:eastAsia="Calibri"/>
          <w:snapToGrid w:val="0"/>
          <w:spacing w:val="-10"/>
          <w:lang w:val="en-US"/>
        </w:rPr>
        <w:t>– G. Restagno –</w:t>
      </w:r>
      <w:r>
        <w:rPr>
          <w:rFonts w:eastAsia="Calibri"/>
          <w:snapToGrid w:val="0"/>
          <w:spacing w:val="-10"/>
          <w:lang w:val="en-US"/>
        </w:rPr>
        <w:t xml:space="preserve"> </w:t>
      </w:r>
      <w:r w:rsidR="00A8750F">
        <w:rPr>
          <w:rFonts w:eastAsia="Calibri"/>
          <w:snapToGrid w:val="0"/>
          <w:spacing w:val="-10"/>
          <w:lang w:val="en-US"/>
        </w:rPr>
        <w:t>H. Méndez</w:t>
      </w:r>
      <w:r>
        <w:rPr>
          <w:rFonts w:eastAsia="Calibri"/>
          <w:snapToGrid w:val="0"/>
          <w:spacing w:val="-10"/>
          <w:lang w:val="en-US"/>
        </w:rPr>
        <w:t xml:space="preserve"> – M. Battistutti -</w:t>
      </w:r>
      <w:r w:rsidRPr="001044AF">
        <w:rPr>
          <w:rFonts w:eastAsia="Calibri"/>
          <w:snapToGrid w:val="0"/>
          <w:spacing w:val="-10"/>
          <w:lang w:val="en-US"/>
        </w:rPr>
        <w:t xml:space="preserve"> M. Blazkow (Sec.).</w:t>
      </w:r>
    </w:p>
    <w:p w:rsidR="00A25F94" w:rsidRDefault="00A25F94" w:rsidP="00A25F94">
      <w:pPr>
        <w:widowControl w:val="0"/>
        <w:ind w:left="0" w:firstLine="284"/>
        <w:rPr>
          <w:rFonts w:eastAsia="Calibri"/>
          <w:snapToGrid w:val="0"/>
          <w:spacing w:val="-10"/>
        </w:rPr>
      </w:pPr>
      <w:r>
        <w:rPr>
          <w:rFonts w:eastAsia="Calibri"/>
          <w:snapToGrid w:val="0"/>
          <w:spacing w:val="-10"/>
        </w:rPr>
        <w:t xml:space="preserve">J. Martínez – I. Laurenti - M. Luengo – P. Mussio </w:t>
      </w:r>
      <w:r w:rsidR="00EB4B50">
        <w:rPr>
          <w:rFonts w:eastAsia="Calibri"/>
          <w:snapToGrid w:val="0"/>
          <w:spacing w:val="-10"/>
        </w:rPr>
        <w:t>-</w:t>
      </w:r>
      <w:r>
        <w:rPr>
          <w:rFonts w:eastAsia="Calibri"/>
          <w:snapToGrid w:val="0"/>
          <w:spacing w:val="-10"/>
        </w:rPr>
        <w:t xml:space="preserve"> C. Hoffmann (Sec.).</w:t>
      </w:r>
    </w:p>
    <w:p w:rsidR="00A25F94" w:rsidRDefault="00A25F94" w:rsidP="00A25F94">
      <w:pPr>
        <w:widowControl w:val="0"/>
        <w:rPr>
          <w:rFonts w:eastAsia="Calibri"/>
          <w:snapToGrid w:val="0"/>
          <w:spacing w:val="-10"/>
          <w:lang w:val="en-US"/>
        </w:rPr>
      </w:pPr>
      <w:r>
        <w:rPr>
          <w:rFonts w:eastAsia="Calibri"/>
          <w:snapToGrid w:val="0"/>
          <w:spacing w:val="-10"/>
          <w:lang w:val="en-US"/>
        </w:rPr>
        <w:t xml:space="preserve">M. Barletta – A. Cantiani – M. Battistutti - I. Laurenti – J. Martínez – J. Mudallel – L. Simoniello – G. Galeano (Sec.). </w:t>
      </w:r>
    </w:p>
    <w:p w:rsidR="00AB691B" w:rsidRDefault="00AB691B" w:rsidP="00A25F94">
      <w:pPr>
        <w:widowControl w:val="0"/>
        <w:rPr>
          <w:rFonts w:eastAsia="Calibri"/>
          <w:snapToGrid w:val="0"/>
          <w:spacing w:val="-10"/>
          <w:lang w:val="en-US"/>
        </w:rPr>
      </w:pPr>
    </w:p>
    <w:p w:rsidR="00AB691B" w:rsidRPr="001044AF" w:rsidRDefault="00AB691B" w:rsidP="00AB691B">
      <w:pPr>
        <w:widowControl w:val="0"/>
        <w:spacing w:line="360" w:lineRule="auto"/>
        <w:ind w:left="0" w:right="-1" w:hanging="426"/>
        <w:rPr>
          <w:rFonts w:eastAsia="Calibri"/>
        </w:rPr>
      </w:pPr>
      <w:r>
        <w:rPr>
          <w:rFonts w:eastAsia="Calibri"/>
          <w:b/>
        </w:rPr>
        <w:t>97</w:t>
      </w:r>
      <w:r w:rsidRPr="00E82CEE">
        <w:rPr>
          <w:rFonts w:eastAsia="Calibri"/>
          <w:b/>
        </w:rPr>
        <w:t>.-</w:t>
      </w:r>
      <w:r w:rsidRPr="002A3E95">
        <w:rPr>
          <w:rFonts w:eastAsia="Calibri"/>
          <w:b/>
          <w:u w:val="single"/>
        </w:rPr>
        <w:t>DESPACHO DE LAS COMISIONES DE</w:t>
      </w:r>
      <w:r>
        <w:rPr>
          <w:rFonts w:eastAsia="Calibri"/>
          <w:b/>
          <w:u w:val="single"/>
        </w:rPr>
        <w:t xml:space="preserve"> SERVICIOS PÚBLICOS, TRANSPORTE Y AMBIENTE - PLANEAMIENTO URBANO,</w:t>
      </w:r>
      <w:r w:rsidRPr="00750FA7">
        <w:rPr>
          <w:rFonts w:eastAsia="Calibri"/>
          <w:b/>
          <w:u w:val="single"/>
        </w:rPr>
        <w:t xml:space="preserve"> </w:t>
      </w:r>
      <w:r>
        <w:rPr>
          <w:rFonts w:eastAsia="Calibri"/>
          <w:b/>
          <w:u w:val="single"/>
        </w:rPr>
        <w:t xml:space="preserve">HÁBITAT, OBRAS PÚBLICAS Y GESTION DE RIESGOS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 xml:space="preserve">CO-0062-02057007-3 </w:t>
      </w:r>
      <w:r w:rsidRPr="00D85704">
        <w:rPr>
          <w:rFonts w:eastAsia="Calibri"/>
          <w:spacing w:val="-30"/>
        </w:rPr>
        <w:t>(PC</w:t>
      </w:r>
      <w:r>
        <w:rPr>
          <w:rFonts w:eastAsia="Calibri"/>
        </w:rPr>
        <w:t xml:space="preserve">) - </w:t>
      </w:r>
      <w:r w:rsidRPr="002A3E95">
        <w:rPr>
          <w:rFonts w:eastAsia="Calibri"/>
        </w:rPr>
        <w:t>Autoría:</w:t>
      </w:r>
      <w:r>
        <w:rPr>
          <w:rFonts w:eastAsia="Calibri"/>
        </w:rPr>
        <w:t xml:space="preserve"> Concejal Humberto Méndez.</w:t>
      </w:r>
    </w:p>
    <w:p w:rsidR="00AB691B" w:rsidRDefault="00AB691B" w:rsidP="00AB691B">
      <w:pPr>
        <w:widowControl w:val="0"/>
        <w:tabs>
          <w:tab w:val="left" w:pos="1539"/>
          <w:tab w:val="left" w:pos="2394"/>
        </w:tabs>
        <w:spacing w:line="360" w:lineRule="auto"/>
        <w:ind w:right="-1"/>
        <w:rPr>
          <w:rFonts w:eastAsia="Calibri"/>
          <w:snapToGrid w:val="0"/>
        </w:rPr>
      </w:pPr>
      <w:r>
        <w:rPr>
          <w:rFonts w:eastAsia="Calibri"/>
          <w:snapToGrid w:val="0"/>
        </w:rPr>
        <w:t>H. Concejo:</w:t>
      </w:r>
    </w:p>
    <w:p w:rsidR="00AB691B" w:rsidRPr="0036495B" w:rsidRDefault="00AB691B" w:rsidP="00AB691B">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AB691B" w:rsidRPr="006E4A2B" w:rsidRDefault="00AB691B" w:rsidP="00AB691B">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 xml:space="preserve">expediente CO-0062-02057007-3 </w:t>
      </w:r>
      <w:r w:rsidRPr="00D85704">
        <w:rPr>
          <w:rFonts w:eastAsia="Calibri"/>
          <w:spacing w:val="-30"/>
        </w:rPr>
        <w:t>(PC)</w:t>
      </w:r>
      <w:r>
        <w:rPr>
          <w:rFonts w:eastAsia="Calibri"/>
        </w:rPr>
        <w:t xml:space="preserve"> </w:t>
      </w:r>
      <w:r w:rsidRPr="006E4A2B">
        <w:rPr>
          <w:rFonts w:eastAsia="Calibri"/>
        </w:rPr>
        <w:t>y;</w:t>
      </w:r>
    </w:p>
    <w:p w:rsidR="00AB691B" w:rsidRPr="00E21429" w:rsidRDefault="00AB691B" w:rsidP="00AB691B">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AB691B" w:rsidRPr="006E4A2B" w:rsidRDefault="00AB691B" w:rsidP="00AB691B">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AB691B" w:rsidRDefault="00AB691B" w:rsidP="00AB691B">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AB691B" w:rsidRDefault="00AB691B" w:rsidP="00AB691B">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AB691B" w:rsidRPr="006E31A7" w:rsidRDefault="00AB691B" w:rsidP="00AB691B">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AB691B" w:rsidRPr="002A5C9A" w:rsidRDefault="00AB691B" w:rsidP="00846595">
      <w:pPr>
        <w:pStyle w:val="Ttulo"/>
        <w:widowControl w:val="0"/>
        <w:numPr>
          <w:ilvl w:val="0"/>
          <w:numId w:val="1"/>
        </w:numPr>
        <w:tabs>
          <w:tab w:val="left" w:pos="709"/>
          <w:tab w:val="left" w:pos="1134"/>
        </w:tabs>
        <w:spacing w:before="0" w:after="0" w:line="360" w:lineRule="auto"/>
        <w:ind w:left="284" w:right="0"/>
        <w:jc w:val="both"/>
        <w:rPr>
          <w:rFonts w:ascii="Arial" w:hAnsi="Arial" w:cs="Arial"/>
          <w:b w:val="0"/>
          <w:szCs w:val="24"/>
          <w:u w:val="none"/>
          <w:lang w:val="es-ES_tradnl" w:eastAsia="es-ES_tradnl"/>
        </w:rPr>
      </w:pPr>
      <w:r w:rsidRPr="002A5C9A">
        <w:rPr>
          <w:rFonts w:ascii="Arial" w:hAnsi="Arial" w:cs="Arial"/>
          <w:b w:val="0"/>
          <w:szCs w:val="24"/>
          <w:u w:val="none"/>
          <w:lang w:val="es-ES_tradnl" w:eastAsia="es-ES_tradnl"/>
        </w:rPr>
        <w:t xml:space="preserve">Dispónese que el Departamento Ejecutivo Municipal </w:t>
      </w:r>
      <w:r w:rsidRPr="00AB691B">
        <w:rPr>
          <w:rFonts w:ascii="Arial" w:hAnsi="Arial" w:cs="Arial"/>
          <w:b w:val="0"/>
          <w:szCs w:val="24"/>
          <w:u w:val="none"/>
          <w:lang w:val="es-ES_tradnl" w:eastAsia="es-ES_tradnl"/>
        </w:rPr>
        <w:t xml:space="preserve">realice estudios de factibilidad técnica, económica y operativa, </w:t>
      </w:r>
      <w:r>
        <w:rPr>
          <w:rFonts w:ascii="Arial" w:hAnsi="Arial" w:cs="Arial"/>
          <w:b w:val="0"/>
          <w:szCs w:val="24"/>
          <w:u w:val="none"/>
          <w:lang w:val="es-ES_tradnl" w:eastAsia="es-ES_tradnl"/>
        </w:rPr>
        <w:t xml:space="preserve">para reparar la calzada, erradicar microbasurales, mantener y colocar nuevas luminarias, como así también, reforzar el servicio de recolección de residuos, barrido y limpieza </w:t>
      </w:r>
      <w:r w:rsidRPr="00AB691B">
        <w:rPr>
          <w:rFonts w:ascii="Arial" w:hAnsi="Arial" w:cs="Arial"/>
          <w:b w:val="0"/>
          <w:szCs w:val="24"/>
          <w:u w:val="none"/>
          <w:lang w:val="es-ES_tradnl" w:eastAsia="es-ES_tradnl"/>
        </w:rPr>
        <w:t xml:space="preserve">en calle J. Gorostiaga </w:t>
      </w:r>
      <w:r>
        <w:rPr>
          <w:rFonts w:ascii="Arial" w:hAnsi="Arial" w:cs="Arial"/>
          <w:b w:val="0"/>
          <w:szCs w:val="24"/>
          <w:u w:val="none"/>
          <w:lang w:val="es-ES_tradnl" w:eastAsia="es-ES_tradnl"/>
        </w:rPr>
        <w:t>entre</w:t>
      </w:r>
      <w:r w:rsidRPr="00AB691B">
        <w:rPr>
          <w:rFonts w:ascii="Arial" w:hAnsi="Arial" w:cs="Arial"/>
          <w:b w:val="0"/>
          <w:szCs w:val="24"/>
          <w:u w:val="none"/>
          <w:lang w:val="es-ES_tradnl" w:eastAsia="es-ES_tradnl"/>
        </w:rPr>
        <w:t xml:space="preserve"> Pje. Santa Fe </w:t>
      </w:r>
      <w:r>
        <w:rPr>
          <w:rFonts w:ascii="Arial" w:hAnsi="Arial" w:cs="Arial"/>
          <w:b w:val="0"/>
          <w:szCs w:val="24"/>
          <w:u w:val="none"/>
          <w:lang w:val="es-ES_tradnl" w:eastAsia="es-ES_tradnl"/>
        </w:rPr>
        <w:t>y</w:t>
      </w:r>
      <w:r w:rsidRPr="00AB691B">
        <w:rPr>
          <w:rFonts w:ascii="Arial" w:hAnsi="Arial" w:cs="Arial"/>
          <w:b w:val="0"/>
          <w:szCs w:val="24"/>
          <w:u w:val="none"/>
          <w:lang w:val="es-ES_tradnl" w:eastAsia="es-ES_tradnl"/>
        </w:rPr>
        <w:t xml:space="preserve"> Av. Ángel V. Peñaloza</w:t>
      </w:r>
      <w:r>
        <w:rPr>
          <w:rFonts w:ascii="Arial" w:hAnsi="Arial" w:cs="Arial"/>
          <w:b w:val="0"/>
          <w:szCs w:val="24"/>
          <w:u w:val="none"/>
          <w:lang w:val="es-ES_tradnl" w:eastAsia="es-ES_tradnl"/>
        </w:rPr>
        <w:t>.</w:t>
      </w:r>
    </w:p>
    <w:p w:rsidR="00AB691B" w:rsidRDefault="00AB691B" w:rsidP="00846595">
      <w:pPr>
        <w:pStyle w:val="Textoindependiente"/>
        <w:widowControl w:val="0"/>
        <w:numPr>
          <w:ilvl w:val="0"/>
          <w:numId w:val="1"/>
        </w:numPr>
        <w:tabs>
          <w:tab w:val="left" w:pos="1134"/>
        </w:tabs>
        <w:spacing w:after="0" w:line="360" w:lineRule="auto"/>
        <w:ind w:left="284" w:right="-1"/>
      </w:pPr>
      <w:r>
        <w:t>De resultar favorable lo dispuesto en el artículo precedente, el</w:t>
      </w:r>
      <w:r w:rsidRPr="006E4A2B">
        <w:t xml:space="preserve"> Departamento</w:t>
      </w:r>
      <w:r>
        <w:t xml:space="preserve"> Ejecutivo Municipal procederá </w:t>
      </w:r>
      <w:r w:rsidRPr="00320AA5">
        <w:t>a la realización de las tareas mencionadas.</w:t>
      </w:r>
    </w:p>
    <w:p w:rsidR="00AB691B" w:rsidRDefault="00AB691B" w:rsidP="00846595">
      <w:pPr>
        <w:pStyle w:val="Textoindependiente"/>
        <w:widowControl w:val="0"/>
        <w:numPr>
          <w:ilvl w:val="0"/>
          <w:numId w:val="1"/>
        </w:numPr>
        <w:tabs>
          <w:tab w:val="left" w:pos="1134"/>
        </w:tabs>
        <w:spacing w:after="0" w:line="360" w:lineRule="auto"/>
        <w:ind w:left="284" w:right="-1"/>
      </w:pPr>
      <w:r w:rsidRPr="00100705">
        <w:lastRenderedPageBreak/>
        <w:t>Ejecutadas que resulten las tareas precedentes el Departamento Ejecutivo Municipal informará tal situación al Honorable Concejo Municipal</w:t>
      </w:r>
      <w:r>
        <w:t>.</w:t>
      </w:r>
    </w:p>
    <w:p w:rsidR="00AB691B" w:rsidRDefault="00AB691B" w:rsidP="00846595">
      <w:pPr>
        <w:pStyle w:val="Textoindependiente"/>
        <w:widowControl w:val="0"/>
        <w:numPr>
          <w:ilvl w:val="0"/>
          <w:numId w:val="1"/>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AB691B" w:rsidRPr="006E4A2B" w:rsidRDefault="00AB691B" w:rsidP="00846595">
      <w:pPr>
        <w:pStyle w:val="Textoindependiente"/>
        <w:widowControl w:val="0"/>
        <w:numPr>
          <w:ilvl w:val="0"/>
          <w:numId w:val="1"/>
        </w:numPr>
        <w:tabs>
          <w:tab w:val="left" w:pos="1134"/>
        </w:tabs>
        <w:spacing w:after="0" w:line="360" w:lineRule="auto"/>
        <w:ind w:left="284"/>
      </w:pPr>
      <w:r>
        <w:t>Comuníquese al Departamento Ejecutivo Municipal.</w:t>
      </w:r>
    </w:p>
    <w:p w:rsidR="00AB691B" w:rsidRPr="00DD1F51" w:rsidRDefault="00AB691B" w:rsidP="00AB691B">
      <w:pPr>
        <w:widowControl w:val="0"/>
        <w:tabs>
          <w:tab w:val="left" w:pos="1140"/>
        </w:tabs>
        <w:ind w:left="285" w:right="-1"/>
        <w:outlineLvl w:val="0"/>
        <w:rPr>
          <w:rFonts w:eastAsia="Calibri"/>
          <w:b/>
          <w:snapToGrid w:val="0"/>
        </w:rPr>
      </w:pPr>
      <w:r>
        <w:rPr>
          <w:rFonts w:eastAsia="Calibri"/>
          <w:b/>
          <w:snapToGrid w:val="0"/>
        </w:rPr>
        <w:t xml:space="preserve">SALA DE COMISIONES, agosto de 2025 y septiembre </w:t>
      </w:r>
      <w:r>
        <w:rPr>
          <w:b/>
        </w:rPr>
        <w:t>de 2026</w:t>
      </w:r>
      <w:r>
        <w:rPr>
          <w:rFonts w:eastAsia="Calibri"/>
          <w:b/>
          <w:snapToGrid w:val="0"/>
        </w:rPr>
        <w:t>.</w:t>
      </w:r>
    </w:p>
    <w:p w:rsidR="00AB691B" w:rsidRDefault="00AB691B" w:rsidP="00AB691B">
      <w:pPr>
        <w:widowControl w:val="0"/>
        <w:tabs>
          <w:tab w:val="left" w:pos="1140"/>
        </w:tabs>
        <w:ind w:left="285"/>
        <w:rPr>
          <w:rFonts w:eastAsia="Calibri"/>
          <w:snapToGrid w:val="0"/>
          <w:spacing w:val="-10"/>
          <w:lang w:val="en-US"/>
        </w:rPr>
      </w:pPr>
      <w:r>
        <w:rPr>
          <w:rFonts w:eastAsia="Calibri"/>
          <w:snapToGrid w:val="0"/>
          <w:spacing w:val="-10"/>
          <w:lang w:val="en-US"/>
        </w:rPr>
        <w:t>M. Barletta – H. Méndez - M. Rico – S</w:t>
      </w:r>
      <w:r w:rsidR="00A254FC">
        <w:rPr>
          <w:rFonts w:eastAsia="Calibri"/>
          <w:snapToGrid w:val="0"/>
          <w:spacing w:val="-10"/>
          <w:lang w:val="en-US"/>
        </w:rPr>
        <w:t>.</w:t>
      </w:r>
      <w:r>
        <w:rPr>
          <w:rFonts w:eastAsia="Calibri"/>
          <w:snapToGrid w:val="0"/>
          <w:spacing w:val="-10"/>
          <w:lang w:val="en-US"/>
        </w:rPr>
        <w:t xml:space="preserve"> Perman – V. Quiroz - I. Astesiano (Sec.).</w:t>
      </w:r>
    </w:p>
    <w:p w:rsidR="00AB691B" w:rsidRDefault="00AB691B" w:rsidP="00AB691B">
      <w:pPr>
        <w:widowControl w:val="0"/>
        <w:tabs>
          <w:tab w:val="left" w:pos="1140"/>
        </w:tabs>
        <w:ind w:left="285"/>
        <w:rPr>
          <w:rFonts w:eastAsia="Calibri"/>
          <w:snapToGrid w:val="0"/>
          <w:spacing w:val="-10"/>
          <w:lang w:val="en-US"/>
        </w:rPr>
      </w:pPr>
      <w:r w:rsidRPr="001044AF">
        <w:rPr>
          <w:rFonts w:eastAsia="Calibri"/>
          <w:snapToGrid w:val="0"/>
          <w:spacing w:val="-10"/>
          <w:lang w:val="en-US"/>
        </w:rPr>
        <w:t>L. Simoniello – J. Mudallel –– G. Restagno –</w:t>
      </w:r>
      <w:r w:rsidR="000945F2">
        <w:rPr>
          <w:rFonts w:eastAsia="Calibri"/>
          <w:snapToGrid w:val="0"/>
          <w:spacing w:val="-10"/>
          <w:lang w:val="en-US"/>
        </w:rPr>
        <w:t xml:space="preserve"> H</w:t>
      </w:r>
      <w:r>
        <w:rPr>
          <w:rFonts w:eastAsia="Calibri"/>
          <w:snapToGrid w:val="0"/>
          <w:spacing w:val="-10"/>
          <w:lang w:val="en-US"/>
        </w:rPr>
        <w:t>. Méndez – M. Battistutti -</w:t>
      </w:r>
      <w:r w:rsidRPr="001044AF">
        <w:rPr>
          <w:rFonts w:eastAsia="Calibri"/>
          <w:snapToGrid w:val="0"/>
          <w:spacing w:val="-10"/>
          <w:lang w:val="en-US"/>
        </w:rPr>
        <w:t xml:space="preserve"> M. Blazkow (Sec.).</w:t>
      </w:r>
    </w:p>
    <w:p w:rsidR="00AB691B" w:rsidRDefault="00AB691B" w:rsidP="00AB691B">
      <w:pPr>
        <w:widowControl w:val="0"/>
        <w:rPr>
          <w:rFonts w:eastAsia="Calibri"/>
          <w:snapToGrid w:val="0"/>
          <w:spacing w:val="-10"/>
        </w:rPr>
      </w:pPr>
      <w:r>
        <w:rPr>
          <w:rFonts w:eastAsia="Calibri"/>
          <w:snapToGrid w:val="0"/>
          <w:spacing w:val="-10"/>
        </w:rPr>
        <w:t xml:space="preserve">J. Martínez – I. Laurenti - M. Luengo – P. Mussio </w:t>
      </w:r>
      <w:r w:rsidR="00A254FC">
        <w:rPr>
          <w:rFonts w:eastAsia="Calibri"/>
          <w:snapToGrid w:val="0"/>
          <w:spacing w:val="-10"/>
        </w:rPr>
        <w:t xml:space="preserve">– C. Capovilla – P. Medei </w:t>
      </w:r>
      <w:r w:rsidR="00EB4B50">
        <w:rPr>
          <w:rFonts w:eastAsia="Calibri"/>
          <w:snapToGrid w:val="0"/>
          <w:spacing w:val="-10"/>
        </w:rPr>
        <w:t>-</w:t>
      </w:r>
      <w:r>
        <w:rPr>
          <w:rFonts w:eastAsia="Calibri"/>
          <w:snapToGrid w:val="0"/>
          <w:spacing w:val="-10"/>
        </w:rPr>
        <w:t xml:space="preserve"> C. Hoffmann (Sec.).</w:t>
      </w:r>
    </w:p>
    <w:p w:rsidR="00DC6EF6" w:rsidRDefault="00DC6EF6" w:rsidP="00AB691B">
      <w:pPr>
        <w:widowControl w:val="0"/>
        <w:rPr>
          <w:rFonts w:eastAsia="Calibri"/>
          <w:snapToGrid w:val="0"/>
          <w:spacing w:val="-10"/>
        </w:rPr>
      </w:pPr>
    </w:p>
    <w:p w:rsidR="00DC6EF6" w:rsidRPr="00DA6D65" w:rsidRDefault="00DC6EF6" w:rsidP="00DC6EF6">
      <w:pPr>
        <w:widowControl w:val="0"/>
        <w:spacing w:line="360" w:lineRule="auto"/>
        <w:ind w:left="0" w:right="-1" w:hanging="426"/>
        <w:rPr>
          <w:rFonts w:eastAsia="Calibri"/>
        </w:rPr>
      </w:pPr>
      <w:r>
        <w:rPr>
          <w:b/>
        </w:rPr>
        <w:t>98.-</w:t>
      </w:r>
      <w:r w:rsidRPr="002A3E95">
        <w:rPr>
          <w:rFonts w:eastAsia="Calibri"/>
          <w:b/>
          <w:u w:val="single"/>
        </w:rPr>
        <w:t>DESPACHO DE LAS COMISIONES DE</w:t>
      </w:r>
      <w:r>
        <w:rPr>
          <w:rFonts w:eastAsia="Calibri"/>
          <w:b/>
          <w:u w:val="single"/>
        </w:rPr>
        <w:t xml:space="preserve"> SERVICIOS PÚBLICOS, TRANSPORTE Y AMBIENTE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w:t>
      </w:r>
      <w:r w:rsidRPr="00DC6EF6">
        <w:rPr>
          <w:rFonts w:eastAsia="Calibri"/>
        </w:rPr>
        <w:t xml:space="preserve">02149499-2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Concejala Ana Cantiani.</w:t>
      </w:r>
    </w:p>
    <w:p w:rsidR="00DC6EF6" w:rsidRDefault="00DC6EF6" w:rsidP="00DC6EF6">
      <w:pPr>
        <w:widowControl w:val="0"/>
        <w:tabs>
          <w:tab w:val="left" w:pos="1539"/>
          <w:tab w:val="left" w:pos="2394"/>
        </w:tabs>
        <w:spacing w:line="360" w:lineRule="auto"/>
        <w:ind w:right="-1"/>
        <w:rPr>
          <w:rFonts w:eastAsia="Calibri"/>
          <w:snapToGrid w:val="0"/>
        </w:rPr>
      </w:pPr>
      <w:r>
        <w:rPr>
          <w:rFonts w:eastAsia="Calibri"/>
          <w:snapToGrid w:val="0"/>
        </w:rPr>
        <w:t>H. Concejo:</w:t>
      </w:r>
    </w:p>
    <w:p w:rsidR="00DC6EF6" w:rsidRPr="0036495B" w:rsidRDefault="00DC6EF6" w:rsidP="00DC6EF6">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DC6EF6" w:rsidRPr="006E4A2B" w:rsidRDefault="00DC6EF6" w:rsidP="00DC6EF6">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DC6EF6">
        <w:rPr>
          <w:rFonts w:eastAsia="Calibri"/>
        </w:rPr>
        <w:t xml:space="preserve">02149499-2 </w:t>
      </w:r>
      <w:r w:rsidRPr="001C5634">
        <w:rPr>
          <w:rFonts w:eastAsia="Calibri"/>
          <w:spacing w:val="-30"/>
        </w:rPr>
        <w:t>(PC)</w:t>
      </w:r>
      <w:r>
        <w:rPr>
          <w:rFonts w:eastAsia="Calibri"/>
        </w:rPr>
        <w:t xml:space="preserve"> </w:t>
      </w:r>
      <w:r w:rsidRPr="006E4A2B">
        <w:rPr>
          <w:rFonts w:eastAsia="Calibri"/>
        </w:rPr>
        <w:t>y;</w:t>
      </w:r>
    </w:p>
    <w:p w:rsidR="00DC6EF6" w:rsidRPr="00E21429" w:rsidRDefault="00DC6EF6" w:rsidP="00DC6EF6">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DC6EF6" w:rsidRPr="006E4A2B" w:rsidRDefault="00DC6EF6" w:rsidP="00DC6EF6">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DC6EF6" w:rsidRDefault="00DC6EF6" w:rsidP="00DC6EF6">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DC6EF6" w:rsidRPr="005219EF" w:rsidRDefault="00DC6EF6" w:rsidP="00DC6EF6">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DC6EF6" w:rsidRPr="006E31A7" w:rsidRDefault="00DC6EF6" w:rsidP="00DC6EF6">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DC6EF6" w:rsidRDefault="00DC6EF6" w:rsidP="00846595">
      <w:pPr>
        <w:pStyle w:val="Ttulo"/>
        <w:widowControl w:val="0"/>
        <w:numPr>
          <w:ilvl w:val="0"/>
          <w:numId w:val="3"/>
        </w:numPr>
        <w:tabs>
          <w:tab w:val="left" w:pos="1134"/>
        </w:tabs>
        <w:spacing w:before="0" w:after="0" w:line="360" w:lineRule="auto"/>
        <w:ind w:left="284" w:right="0"/>
        <w:jc w:val="both"/>
        <w:rPr>
          <w:rFonts w:ascii="Arial" w:hAnsi="Arial" w:cs="Arial"/>
          <w:b w:val="0"/>
          <w:szCs w:val="24"/>
          <w:u w:val="none"/>
          <w:lang w:val="es-ES_tradnl" w:eastAsia="es-ES_tradnl"/>
        </w:rPr>
      </w:pPr>
      <w:r w:rsidRPr="006E31A7">
        <w:rPr>
          <w:rFonts w:ascii="Arial" w:hAnsi="Arial" w:cs="Arial"/>
          <w:b w:val="0"/>
          <w:szCs w:val="24"/>
          <w:u w:val="none"/>
          <w:lang w:val="es-ES_tradnl" w:eastAsia="es-ES_tradnl"/>
        </w:rPr>
        <w:t>Dispónese que el Departamento Ejecutivo Muni</w:t>
      </w:r>
      <w:r>
        <w:rPr>
          <w:rFonts w:ascii="Arial" w:hAnsi="Arial" w:cs="Arial"/>
          <w:b w:val="0"/>
          <w:szCs w:val="24"/>
          <w:u w:val="none"/>
          <w:lang w:val="es-ES_tradnl" w:eastAsia="es-ES_tradnl"/>
        </w:rPr>
        <w:t xml:space="preserve">cipal realice </w:t>
      </w:r>
      <w:r w:rsidRPr="00DC6EF6">
        <w:rPr>
          <w:rFonts w:ascii="Arial" w:hAnsi="Arial" w:cs="Arial"/>
          <w:b w:val="0"/>
          <w:szCs w:val="24"/>
          <w:u w:val="none"/>
          <w:lang w:val="es-ES_tradnl" w:eastAsia="es-ES_tradnl"/>
        </w:rPr>
        <w:t xml:space="preserve">estudios de factibilidad técnica y económica para instalar un contenedor </w:t>
      </w:r>
      <w:r>
        <w:rPr>
          <w:rFonts w:ascii="Arial" w:hAnsi="Arial" w:cs="Arial"/>
          <w:b w:val="0"/>
          <w:szCs w:val="24"/>
          <w:u w:val="none"/>
          <w:lang w:val="es-ES_tradnl" w:eastAsia="es-ES_tradnl"/>
        </w:rPr>
        <w:t>para</w:t>
      </w:r>
      <w:r w:rsidRPr="00DC6EF6">
        <w:rPr>
          <w:rFonts w:ascii="Arial" w:hAnsi="Arial" w:cs="Arial"/>
          <w:b w:val="0"/>
          <w:szCs w:val="24"/>
          <w:u w:val="none"/>
          <w:lang w:val="es-ES_tradnl" w:eastAsia="es-ES_tradnl"/>
        </w:rPr>
        <w:t xml:space="preserve"> </w:t>
      </w:r>
      <w:r>
        <w:rPr>
          <w:rFonts w:ascii="Arial" w:hAnsi="Arial" w:cs="Arial"/>
          <w:b w:val="0"/>
          <w:szCs w:val="24"/>
          <w:u w:val="none"/>
          <w:lang w:val="es-ES_tradnl" w:eastAsia="es-ES_tradnl"/>
        </w:rPr>
        <w:t>residuos</w:t>
      </w:r>
      <w:r w:rsidRPr="00DC6EF6">
        <w:rPr>
          <w:rFonts w:ascii="Arial" w:hAnsi="Arial" w:cs="Arial"/>
          <w:b w:val="0"/>
          <w:szCs w:val="24"/>
          <w:u w:val="none"/>
          <w:lang w:val="es-ES_tradnl" w:eastAsia="es-ES_tradnl"/>
        </w:rPr>
        <w:t xml:space="preserve"> en la intersec</w:t>
      </w:r>
      <w:r>
        <w:rPr>
          <w:rFonts w:ascii="Arial" w:hAnsi="Arial" w:cs="Arial"/>
          <w:b w:val="0"/>
          <w:szCs w:val="24"/>
          <w:u w:val="none"/>
          <w:lang w:val="es-ES_tradnl" w:eastAsia="es-ES_tradnl"/>
        </w:rPr>
        <w:t>ción de las calles San José y Regis</w:t>
      </w:r>
      <w:r w:rsidRPr="00DC6EF6">
        <w:rPr>
          <w:rFonts w:ascii="Arial" w:hAnsi="Arial" w:cs="Arial"/>
          <w:b w:val="0"/>
          <w:szCs w:val="24"/>
          <w:u w:val="none"/>
          <w:lang w:val="es-ES_tradnl" w:eastAsia="es-ES_tradnl"/>
        </w:rPr>
        <w:t xml:space="preserve"> Martínez.</w:t>
      </w:r>
    </w:p>
    <w:p w:rsidR="00DC6EF6" w:rsidRPr="00CE3790" w:rsidRDefault="00DC6EF6" w:rsidP="00846595">
      <w:pPr>
        <w:pStyle w:val="Ttulo"/>
        <w:widowControl w:val="0"/>
        <w:numPr>
          <w:ilvl w:val="0"/>
          <w:numId w:val="3"/>
        </w:numPr>
        <w:tabs>
          <w:tab w:val="left" w:pos="1134"/>
        </w:tabs>
        <w:spacing w:before="0" w:after="0" w:line="360" w:lineRule="auto"/>
        <w:ind w:left="284" w:right="0"/>
        <w:jc w:val="both"/>
        <w:rPr>
          <w:rFonts w:ascii="Arial" w:hAnsi="Arial" w:cs="Arial"/>
          <w:b w:val="0"/>
          <w:szCs w:val="24"/>
          <w:u w:val="none"/>
          <w:lang w:val="es-ES_tradnl" w:eastAsia="es-ES_tradnl"/>
        </w:rPr>
      </w:pPr>
      <w:r>
        <w:rPr>
          <w:rFonts w:ascii="Arial" w:hAnsi="Arial" w:cs="Arial"/>
          <w:b w:val="0"/>
          <w:szCs w:val="24"/>
          <w:u w:val="none"/>
          <w:lang w:val="es-ES_tradnl" w:eastAsia="es-ES_tradnl"/>
        </w:rPr>
        <w:t xml:space="preserve">De resultar favorable </w:t>
      </w:r>
      <w:r w:rsidRPr="00C94A52">
        <w:rPr>
          <w:rFonts w:ascii="Arial" w:hAnsi="Arial" w:cs="Arial"/>
          <w:b w:val="0"/>
          <w:szCs w:val="24"/>
          <w:u w:val="none"/>
          <w:lang w:val="es-ES_tradnl" w:eastAsia="es-ES_tradnl"/>
        </w:rPr>
        <w:t>lo dispuesto en el artículo precedente, el Departamento Ejecutivo Municipal procederá a la realización de las tareas mencionadas.</w:t>
      </w:r>
    </w:p>
    <w:p w:rsidR="00DC6EF6" w:rsidRDefault="00DC6EF6" w:rsidP="00846595">
      <w:pPr>
        <w:pStyle w:val="Textoindependiente"/>
        <w:widowControl w:val="0"/>
        <w:numPr>
          <w:ilvl w:val="0"/>
          <w:numId w:val="3"/>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DC6EF6" w:rsidRDefault="00DC6EF6" w:rsidP="00846595">
      <w:pPr>
        <w:pStyle w:val="Textoindependiente"/>
        <w:widowControl w:val="0"/>
        <w:numPr>
          <w:ilvl w:val="0"/>
          <w:numId w:val="3"/>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DC6EF6" w:rsidRPr="006E4A2B" w:rsidRDefault="00DC6EF6" w:rsidP="00846595">
      <w:pPr>
        <w:pStyle w:val="Textoindependiente"/>
        <w:widowControl w:val="0"/>
        <w:numPr>
          <w:ilvl w:val="0"/>
          <w:numId w:val="3"/>
        </w:numPr>
        <w:tabs>
          <w:tab w:val="left" w:pos="1134"/>
        </w:tabs>
        <w:spacing w:after="0" w:line="360" w:lineRule="auto"/>
        <w:ind w:hanging="426"/>
      </w:pPr>
      <w:r>
        <w:t>Comuníquese al Departamento Ejecutivo Municipal.</w:t>
      </w:r>
    </w:p>
    <w:p w:rsidR="00DC6EF6" w:rsidRPr="00DD1F51" w:rsidRDefault="00DC6EF6" w:rsidP="00DC6EF6">
      <w:pPr>
        <w:widowControl w:val="0"/>
        <w:tabs>
          <w:tab w:val="left" w:pos="1140"/>
        </w:tabs>
        <w:ind w:left="285" w:right="-1"/>
        <w:outlineLvl w:val="0"/>
        <w:rPr>
          <w:rFonts w:eastAsia="Calibri"/>
          <w:b/>
          <w:snapToGrid w:val="0"/>
        </w:rPr>
      </w:pPr>
      <w:r>
        <w:rPr>
          <w:rFonts w:eastAsia="Calibri"/>
          <w:b/>
          <w:snapToGrid w:val="0"/>
        </w:rPr>
        <w:t xml:space="preserve">SALA DE COMISIONES, septiembre </w:t>
      </w:r>
      <w:r>
        <w:rPr>
          <w:b/>
        </w:rPr>
        <w:t>de 2026</w:t>
      </w:r>
      <w:r>
        <w:rPr>
          <w:rFonts w:eastAsia="Calibri"/>
          <w:b/>
          <w:snapToGrid w:val="0"/>
        </w:rPr>
        <w:t>.</w:t>
      </w:r>
    </w:p>
    <w:p w:rsidR="00DC6EF6" w:rsidRDefault="00DC6EF6" w:rsidP="00DC6EF6">
      <w:pPr>
        <w:widowControl w:val="0"/>
        <w:tabs>
          <w:tab w:val="left" w:pos="1140"/>
        </w:tabs>
        <w:ind w:left="285"/>
        <w:rPr>
          <w:rFonts w:eastAsia="Calibri"/>
          <w:snapToGrid w:val="0"/>
          <w:spacing w:val="-10"/>
          <w:lang w:val="en-US"/>
        </w:rPr>
      </w:pPr>
      <w:r>
        <w:rPr>
          <w:rFonts w:eastAsia="Calibri"/>
          <w:snapToGrid w:val="0"/>
          <w:spacing w:val="-10"/>
          <w:lang w:val="en-US"/>
        </w:rPr>
        <w:t>J. Fernández – S. Cian – P. Mussio – M. Barletta – V. Quiroz – I. Astesiano (Sec.).</w:t>
      </w:r>
    </w:p>
    <w:p w:rsidR="00DC6EF6" w:rsidRDefault="00DC6EF6" w:rsidP="00DC6EF6">
      <w:pPr>
        <w:widowControl w:val="0"/>
        <w:tabs>
          <w:tab w:val="left" w:pos="4125"/>
        </w:tabs>
        <w:ind w:left="285"/>
        <w:rPr>
          <w:rFonts w:eastAsia="Calibri"/>
          <w:snapToGrid w:val="0"/>
          <w:spacing w:val="-10"/>
        </w:rPr>
      </w:pPr>
      <w:r>
        <w:rPr>
          <w:rFonts w:eastAsia="Calibri"/>
          <w:snapToGrid w:val="0"/>
          <w:spacing w:val="-10"/>
        </w:rPr>
        <w:t>J. Martínez – I. Laurenti - M. Luengo – P. Mussio – P. Medei – H. Méndez – C. Capovilla – C. Hoffmann (Sec.).</w:t>
      </w:r>
    </w:p>
    <w:p w:rsidR="00716EE4" w:rsidRDefault="00716EE4" w:rsidP="00DC6EF6">
      <w:pPr>
        <w:widowControl w:val="0"/>
        <w:tabs>
          <w:tab w:val="left" w:pos="4125"/>
        </w:tabs>
        <w:ind w:left="285"/>
        <w:rPr>
          <w:rFonts w:eastAsia="Calibri"/>
          <w:snapToGrid w:val="0"/>
          <w:spacing w:val="-10"/>
        </w:rPr>
      </w:pPr>
    </w:p>
    <w:p w:rsidR="00716EE4" w:rsidRDefault="00716EE4" w:rsidP="00DC6EF6">
      <w:pPr>
        <w:widowControl w:val="0"/>
        <w:tabs>
          <w:tab w:val="left" w:pos="4125"/>
        </w:tabs>
        <w:ind w:left="285"/>
        <w:rPr>
          <w:rFonts w:eastAsia="Calibri"/>
          <w:snapToGrid w:val="0"/>
          <w:spacing w:val="-10"/>
        </w:rPr>
      </w:pPr>
    </w:p>
    <w:p w:rsidR="00DC6EF6" w:rsidRPr="00DA6D65" w:rsidRDefault="00DC6EF6" w:rsidP="00DC6EF6">
      <w:pPr>
        <w:widowControl w:val="0"/>
        <w:spacing w:line="360" w:lineRule="auto"/>
        <w:ind w:left="0" w:right="-1" w:hanging="426"/>
        <w:rPr>
          <w:rFonts w:eastAsia="Calibri"/>
        </w:rPr>
      </w:pPr>
      <w:r>
        <w:rPr>
          <w:b/>
        </w:rPr>
        <w:lastRenderedPageBreak/>
        <w:t>99.-</w:t>
      </w:r>
      <w:r w:rsidRPr="002A3E95">
        <w:rPr>
          <w:rFonts w:eastAsia="Calibri"/>
          <w:b/>
          <w:u w:val="single"/>
        </w:rPr>
        <w:t>DESPACHO DE LAS COMISIONES DE</w:t>
      </w:r>
      <w:r>
        <w:rPr>
          <w:rFonts w:eastAsia="Calibri"/>
          <w:b/>
          <w:u w:val="single"/>
        </w:rPr>
        <w:t xml:space="preserve"> SERVICIOS PÚBLICOS, TRANSPORTE Y AMBIENTE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CO-0062-02151065-6</w:t>
      </w:r>
      <w:r w:rsidRPr="00DC6EF6">
        <w:rPr>
          <w:rFonts w:eastAsia="Calibri"/>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Concejala Violeta Quiroz.</w:t>
      </w:r>
    </w:p>
    <w:p w:rsidR="00DC6EF6" w:rsidRDefault="00DC6EF6" w:rsidP="00DC6EF6">
      <w:pPr>
        <w:widowControl w:val="0"/>
        <w:tabs>
          <w:tab w:val="left" w:pos="1539"/>
          <w:tab w:val="left" w:pos="2394"/>
        </w:tabs>
        <w:spacing w:line="360" w:lineRule="auto"/>
        <w:ind w:right="-1"/>
        <w:rPr>
          <w:rFonts w:eastAsia="Calibri"/>
          <w:snapToGrid w:val="0"/>
        </w:rPr>
      </w:pPr>
      <w:r>
        <w:rPr>
          <w:rFonts w:eastAsia="Calibri"/>
          <w:snapToGrid w:val="0"/>
        </w:rPr>
        <w:t>H. Concejo:</w:t>
      </w:r>
    </w:p>
    <w:p w:rsidR="00DC6EF6" w:rsidRPr="0036495B" w:rsidRDefault="00DC6EF6" w:rsidP="00DC6EF6">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DC6EF6" w:rsidRPr="006E4A2B" w:rsidRDefault="00DC6EF6" w:rsidP="00DC6EF6">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CO-0062-02151065-6</w:t>
      </w:r>
      <w:r w:rsidRPr="00DC6EF6">
        <w:rPr>
          <w:rFonts w:eastAsia="Calibri"/>
        </w:rPr>
        <w:t xml:space="preserve"> </w:t>
      </w:r>
      <w:r w:rsidRPr="001C5634">
        <w:rPr>
          <w:rFonts w:eastAsia="Calibri"/>
          <w:spacing w:val="-30"/>
        </w:rPr>
        <w:t>(PC)</w:t>
      </w:r>
      <w:r>
        <w:rPr>
          <w:rFonts w:eastAsia="Calibri"/>
        </w:rPr>
        <w:t xml:space="preserve"> </w:t>
      </w:r>
      <w:r w:rsidRPr="006E4A2B">
        <w:rPr>
          <w:rFonts w:eastAsia="Calibri"/>
        </w:rPr>
        <w:t>y;</w:t>
      </w:r>
    </w:p>
    <w:p w:rsidR="00DC6EF6" w:rsidRPr="00E21429" w:rsidRDefault="00DC6EF6" w:rsidP="00DC6EF6">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DC6EF6" w:rsidRPr="006E4A2B" w:rsidRDefault="00DC6EF6" w:rsidP="00DC6EF6">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DC6EF6" w:rsidRDefault="00DC6EF6" w:rsidP="00DC6EF6">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DC6EF6" w:rsidRPr="005219EF" w:rsidRDefault="00DC6EF6" w:rsidP="00DC6EF6">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DC6EF6" w:rsidRPr="006E31A7" w:rsidRDefault="00DC6EF6" w:rsidP="00DC6EF6">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DC6EF6" w:rsidRDefault="00DC6EF6" w:rsidP="00846595">
      <w:pPr>
        <w:pStyle w:val="Ttulo"/>
        <w:widowControl w:val="0"/>
        <w:numPr>
          <w:ilvl w:val="0"/>
          <w:numId w:val="4"/>
        </w:numPr>
        <w:tabs>
          <w:tab w:val="left" w:pos="1134"/>
        </w:tabs>
        <w:spacing w:before="0" w:after="0" w:line="360" w:lineRule="auto"/>
        <w:ind w:left="284" w:right="0"/>
        <w:jc w:val="both"/>
        <w:rPr>
          <w:rFonts w:ascii="Arial" w:hAnsi="Arial" w:cs="Arial"/>
          <w:b w:val="0"/>
          <w:szCs w:val="24"/>
          <w:u w:val="none"/>
          <w:lang w:val="es-ES_tradnl" w:eastAsia="es-ES_tradnl"/>
        </w:rPr>
      </w:pPr>
      <w:r w:rsidRPr="006E31A7">
        <w:rPr>
          <w:rFonts w:ascii="Arial" w:hAnsi="Arial" w:cs="Arial"/>
          <w:b w:val="0"/>
          <w:szCs w:val="24"/>
          <w:u w:val="none"/>
          <w:lang w:val="es-ES_tradnl" w:eastAsia="es-ES_tradnl"/>
        </w:rPr>
        <w:t>Dispónese que el Departamento Ejecutivo Muni</w:t>
      </w:r>
      <w:r>
        <w:rPr>
          <w:rFonts w:ascii="Arial" w:hAnsi="Arial" w:cs="Arial"/>
          <w:b w:val="0"/>
          <w:szCs w:val="24"/>
          <w:u w:val="none"/>
          <w:lang w:val="es-ES_tradnl" w:eastAsia="es-ES_tradnl"/>
        </w:rPr>
        <w:t xml:space="preserve">cipal realice </w:t>
      </w:r>
      <w:r w:rsidRPr="00DC6EF6">
        <w:rPr>
          <w:rFonts w:ascii="Arial" w:hAnsi="Arial" w:cs="Arial"/>
          <w:b w:val="0"/>
          <w:szCs w:val="24"/>
          <w:u w:val="none"/>
          <w:lang w:val="es-ES_tradnl" w:eastAsia="es-ES_tradnl"/>
        </w:rPr>
        <w:t xml:space="preserve">estudios de factibilidad técnica y económica </w:t>
      </w:r>
      <w:r>
        <w:rPr>
          <w:rFonts w:ascii="Arial" w:hAnsi="Arial" w:cs="Arial"/>
          <w:b w:val="0"/>
          <w:szCs w:val="24"/>
          <w:u w:val="none"/>
          <w:lang w:val="es-ES_tradnl" w:eastAsia="es-ES_tradnl"/>
        </w:rPr>
        <w:t>para reparar y</w:t>
      </w:r>
      <w:r w:rsidRPr="00DC6EF6">
        <w:rPr>
          <w:rFonts w:ascii="Arial" w:hAnsi="Arial" w:cs="Arial"/>
          <w:b w:val="0"/>
          <w:szCs w:val="24"/>
          <w:u w:val="none"/>
          <w:lang w:val="es-ES_tradnl" w:eastAsia="es-ES_tradnl"/>
        </w:rPr>
        <w:t xml:space="preserve"> colocar alumbrado público en calle Alfonso Duran entre </w:t>
      </w:r>
      <w:r>
        <w:rPr>
          <w:rFonts w:ascii="Arial" w:hAnsi="Arial" w:cs="Arial"/>
          <w:b w:val="0"/>
          <w:szCs w:val="24"/>
          <w:u w:val="none"/>
          <w:lang w:val="es-ES_tradnl" w:eastAsia="es-ES_tradnl"/>
        </w:rPr>
        <w:t>J.</w:t>
      </w:r>
      <w:r w:rsidRPr="00DC6EF6">
        <w:rPr>
          <w:rFonts w:ascii="Arial" w:hAnsi="Arial" w:cs="Arial"/>
          <w:b w:val="0"/>
          <w:szCs w:val="24"/>
          <w:u w:val="none"/>
          <w:lang w:val="es-ES_tradnl" w:eastAsia="es-ES_tradnl"/>
        </w:rPr>
        <w:t>B. Azopardo y J. de Arenales.</w:t>
      </w:r>
    </w:p>
    <w:p w:rsidR="00DC6EF6" w:rsidRPr="00CE3790" w:rsidRDefault="00DC6EF6" w:rsidP="00846595">
      <w:pPr>
        <w:pStyle w:val="Ttulo"/>
        <w:widowControl w:val="0"/>
        <w:numPr>
          <w:ilvl w:val="0"/>
          <w:numId w:val="4"/>
        </w:numPr>
        <w:tabs>
          <w:tab w:val="left" w:pos="1134"/>
        </w:tabs>
        <w:spacing w:before="0" w:after="0" w:line="360" w:lineRule="auto"/>
        <w:ind w:left="284" w:right="0"/>
        <w:jc w:val="both"/>
        <w:rPr>
          <w:rFonts w:ascii="Arial" w:hAnsi="Arial" w:cs="Arial"/>
          <w:b w:val="0"/>
          <w:szCs w:val="24"/>
          <w:u w:val="none"/>
          <w:lang w:val="es-ES_tradnl" w:eastAsia="es-ES_tradnl"/>
        </w:rPr>
      </w:pPr>
      <w:r>
        <w:rPr>
          <w:rFonts w:ascii="Arial" w:hAnsi="Arial" w:cs="Arial"/>
          <w:b w:val="0"/>
          <w:szCs w:val="24"/>
          <w:u w:val="none"/>
          <w:lang w:val="es-ES_tradnl" w:eastAsia="es-ES_tradnl"/>
        </w:rPr>
        <w:t xml:space="preserve">De resultar favorable </w:t>
      </w:r>
      <w:r w:rsidRPr="00C94A52">
        <w:rPr>
          <w:rFonts w:ascii="Arial" w:hAnsi="Arial" w:cs="Arial"/>
          <w:b w:val="0"/>
          <w:szCs w:val="24"/>
          <w:u w:val="none"/>
          <w:lang w:val="es-ES_tradnl" w:eastAsia="es-ES_tradnl"/>
        </w:rPr>
        <w:t>lo dispuesto en el artículo precedente, el Departamento Ejecutivo Municipal procederá a la realización de las tareas mencionadas.</w:t>
      </w:r>
    </w:p>
    <w:p w:rsidR="00DC6EF6" w:rsidRDefault="00DC6EF6" w:rsidP="00846595">
      <w:pPr>
        <w:pStyle w:val="Textoindependiente"/>
        <w:widowControl w:val="0"/>
        <w:numPr>
          <w:ilvl w:val="0"/>
          <w:numId w:val="4"/>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DC6EF6" w:rsidRDefault="00DC6EF6" w:rsidP="00846595">
      <w:pPr>
        <w:pStyle w:val="Textoindependiente"/>
        <w:widowControl w:val="0"/>
        <w:numPr>
          <w:ilvl w:val="0"/>
          <w:numId w:val="4"/>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DC6EF6" w:rsidRPr="006E4A2B" w:rsidRDefault="00DC6EF6" w:rsidP="00846595">
      <w:pPr>
        <w:pStyle w:val="Textoindependiente"/>
        <w:widowControl w:val="0"/>
        <w:numPr>
          <w:ilvl w:val="0"/>
          <w:numId w:val="4"/>
        </w:numPr>
        <w:tabs>
          <w:tab w:val="left" w:pos="1134"/>
        </w:tabs>
        <w:spacing w:after="0" w:line="360" w:lineRule="auto"/>
        <w:ind w:hanging="426"/>
      </w:pPr>
      <w:r>
        <w:t>Comuníquese al Departamento Ejecutivo Municipal.</w:t>
      </w:r>
    </w:p>
    <w:p w:rsidR="00DC6EF6" w:rsidRPr="00DD1F51" w:rsidRDefault="00DC6EF6" w:rsidP="00DC6EF6">
      <w:pPr>
        <w:widowControl w:val="0"/>
        <w:tabs>
          <w:tab w:val="left" w:pos="1140"/>
        </w:tabs>
        <w:ind w:left="285" w:right="-1"/>
        <w:outlineLvl w:val="0"/>
        <w:rPr>
          <w:rFonts w:eastAsia="Calibri"/>
          <w:b/>
          <w:snapToGrid w:val="0"/>
        </w:rPr>
      </w:pPr>
      <w:r>
        <w:rPr>
          <w:rFonts w:eastAsia="Calibri"/>
          <w:b/>
          <w:snapToGrid w:val="0"/>
        </w:rPr>
        <w:t xml:space="preserve">SALA DE COMISIONES, septiembre </w:t>
      </w:r>
      <w:r>
        <w:rPr>
          <w:b/>
        </w:rPr>
        <w:t>de 2026</w:t>
      </w:r>
      <w:r>
        <w:rPr>
          <w:rFonts w:eastAsia="Calibri"/>
          <w:b/>
          <w:snapToGrid w:val="0"/>
        </w:rPr>
        <w:t>.</w:t>
      </w:r>
    </w:p>
    <w:p w:rsidR="00DC6EF6" w:rsidRDefault="00DC6EF6" w:rsidP="00DC6EF6">
      <w:pPr>
        <w:widowControl w:val="0"/>
        <w:tabs>
          <w:tab w:val="left" w:pos="1140"/>
        </w:tabs>
        <w:ind w:left="285"/>
        <w:rPr>
          <w:rFonts w:eastAsia="Calibri"/>
          <w:snapToGrid w:val="0"/>
          <w:spacing w:val="-10"/>
          <w:lang w:val="en-US"/>
        </w:rPr>
      </w:pPr>
      <w:r>
        <w:rPr>
          <w:rFonts w:eastAsia="Calibri"/>
          <w:snapToGrid w:val="0"/>
          <w:spacing w:val="-10"/>
          <w:lang w:val="en-US"/>
        </w:rPr>
        <w:t>J. Fernández – S. Cian – P. Mussio – M. Barletta – V. Quiroz – I. Astesiano (Sec.).</w:t>
      </w:r>
    </w:p>
    <w:p w:rsidR="00DC6EF6" w:rsidRDefault="00DC6EF6" w:rsidP="00DC6EF6">
      <w:pPr>
        <w:widowControl w:val="0"/>
        <w:tabs>
          <w:tab w:val="left" w:pos="4125"/>
        </w:tabs>
        <w:ind w:left="285"/>
        <w:rPr>
          <w:rFonts w:eastAsia="Calibri"/>
          <w:snapToGrid w:val="0"/>
          <w:spacing w:val="-10"/>
        </w:rPr>
      </w:pPr>
      <w:r>
        <w:rPr>
          <w:rFonts w:eastAsia="Calibri"/>
          <w:snapToGrid w:val="0"/>
          <w:spacing w:val="-10"/>
        </w:rPr>
        <w:t>J. Martínez – I. Laurenti - M. Luengo – P. Mussio – P. Medei – H. Méndez – C. Capovilla – C. Hoffmann (Sec.).</w:t>
      </w:r>
    </w:p>
    <w:p w:rsidR="002A7A5E" w:rsidRDefault="002A7A5E" w:rsidP="00DC6EF6">
      <w:pPr>
        <w:widowControl w:val="0"/>
        <w:tabs>
          <w:tab w:val="left" w:pos="4125"/>
        </w:tabs>
        <w:ind w:left="285"/>
        <w:rPr>
          <w:rFonts w:eastAsia="Calibri"/>
          <w:snapToGrid w:val="0"/>
          <w:spacing w:val="-10"/>
        </w:rPr>
      </w:pPr>
    </w:p>
    <w:p w:rsidR="002A7A5E" w:rsidRPr="00DA6D65" w:rsidRDefault="002A7A5E" w:rsidP="002A7A5E">
      <w:pPr>
        <w:widowControl w:val="0"/>
        <w:spacing w:line="360" w:lineRule="auto"/>
        <w:ind w:left="0" w:right="-1" w:hanging="567"/>
        <w:rPr>
          <w:rFonts w:eastAsia="Calibri"/>
        </w:rPr>
      </w:pPr>
      <w:r>
        <w:rPr>
          <w:b/>
        </w:rPr>
        <w:t>100.-</w:t>
      </w:r>
      <w:r w:rsidRPr="002A3E95">
        <w:rPr>
          <w:rFonts w:eastAsia="Calibri"/>
          <w:b/>
          <w:u w:val="single"/>
        </w:rPr>
        <w:t>DESPACHO DE LAS COMISIONES DE</w:t>
      </w:r>
      <w:r>
        <w:rPr>
          <w:rFonts w:eastAsia="Calibri"/>
          <w:b/>
          <w:u w:val="single"/>
        </w:rPr>
        <w:t xml:space="preserve"> SERVICIOS PÚBLICOS, TRANSPORTE Y AMBIENTE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CO-0062-02151076-3</w:t>
      </w:r>
      <w:r w:rsidRPr="00DC6EF6">
        <w:rPr>
          <w:rFonts w:eastAsia="Calibri"/>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Concejala Violeta Quiroz.</w:t>
      </w:r>
    </w:p>
    <w:p w:rsidR="002A7A5E" w:rsidRDefault="002A7A5E" w:rsidP="002A7A5E">
      <w:pPr>
        <w:widowControl w:val="0"/>
        <w:tabs>
          <w:tab w:val="left" w:pos="1539"/>
          <w:tab w:val="left" w:pos="2394"/>
        </w:tabs>
        <w:spacing w:line="360" w:lineRule="auto"/>
        <w:ind w:right="-1"/>
        <w:rPr>
          <w:rFonts w:eastAsia="Calibri"/>
          <w:snapToGrid w:val="0"/>
        </w:rPr>
      </w:pPr>
      <w:r>
        <w:rPr>
          <w:rFonts w:eastAsia="Calibri"/>
          <w:snapToGrid w:val="0"/>
        </w:rPr>
        <w:t>H. Concejo:</w:t>
      </w:r>
    </w:p>
    <w:p w:rsidR="002A7A5E" w:rsidRPr="0036495B" w:rsidRDefault="002A7A5E" w:rsidP="002A7A5E">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2A7A5E" w:rsidRPr="006E4A2B" w:rsidRDefault="002A7A5E" w:rsidP="002A7A5E">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CO-0062-02151076-3</w:t>
      </w:r>
      <w:r w:rsidRPr="00DC6EF6">
        <w:rPr>
          <w:rFonts w:eastAsia="Calibri"/>
        </w:rPr>
        <w:t xml:space="preserve"> </w:t>
      </w:r>
      <w:r w:rsidRPr="001C5634">
        <w:rPr>
          <w:rFonts w:eastAsia="Calibri"/>
          <w:spacing w:val="-30"/>
        </w:rPr>
        <w:t>(PC)</w:t>
      </w:r>
      <w:r>
        <w:rPr>
          <w:rFonts w:eastAsia="Calibri"/>
        </w:rPr>
        <w:t xml:space="preserve"> </w:t>
      </w:r>
      <w:r w:rsidRPr="006E4A2B">
        <w:rPr>
          <w:rFonts w:eastAsia="Calibri"/>
        </w:rPr>
        <w:t>y;</w:t>
      </w:r>
    </w:p>
    <w:p w:rsidR="002A7A5E" w:rsidRPr="00E21429" w:rsidRDefault="002A7A5E" w:rsidP="002A7A5E">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2A7A5E" w:rsidRPr="006E4A2B" w:rsidRDefault="002A7A5E" w:rsidP="002A7A5E">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2A7A5E" w:rsidRDefault="002A7A5E" w:rsidP="002A7A5E">
      <w:pPr>
        <w:widowControl w:val="0"/>
        <w:tabs>
          <w:tab w:val="left" w:pos="1539"/>
          <w:tab w:val="left" w:pos="2394"/>
        </w:tabs>
        <w:spacing w:line="360" w:lineRule="auto"/>
        <w:ind w:right="-1"/>
        <w:rPr>
          <w:rFonts w:eastAsia="Calibri"/>
        </w:rPr>
      </w:pPr>
      <w:r>
        <w:rPr>
          <w:rFonts w:eastAsia="Calibri"/>
        </w:rPr>
        <w:lastRenderedPageBreak/>
        <w:tab/>
      </w:r>
      <w:r>
        <w:rPr>
          <w:rFonts w:eastAsia="Calibri"/>
        </w:rPr>
        <w:tab/>
        <w:t>Por ello;</w:t>
      </w:r>
    </w:p>
    <w:p w:rsidR="002A7A5E" w:rsidRPr="005219EF" w:rsidRDefault="002A7A5E" w:rsidP="002A7A5E">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2A7A5E" w:rsidRPr="006E31A7" w:rsidRDefault="002A7A5E" w:rsidP="002A7A5E">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2A7A5E" w:rsidRDefault="002A7A5E" w:rsidP="00846595">
      <w:pPr>
        <w:pStyle w:val="Ttulo"/>
        <w:widowControl w:val="0"/>
        <w:numPr>
          <w:ilvl w:val="0"/>
          <w:numId w:val="5"/>
        </w:numPr>
        <w:tabs>
          <w:tab w:val="left" w:pos="1134"/>
        </w:tabs>
        <w:spacing w:before="0" w:after="0" w:line="360" w:lineRule="auto"/>
        <w:ind w:left="284" w:right="0"/>
        <w:jc w:val="both"/>
        <w:rPr>
          <w:rFonts w:ascii="Arial" w:hAnsi="Arial" w:cs="Arial"/>
          <w:b w:val="0"/>
          <w:szCs w:val="24"/>
          <w:u w:val="none"/>
          <w:lang w:val="es-ES_tradnl" w:eastAsia="es-ES_tradnl"/>
        </w:rPr>
      </w:pPr>
      <w:r w:rsidRPr="006E31A7">
        <w:rPr>
          <w:rFonts w:ascii="Arial" w:hAnsi="Arial" w:cs="Arial"/>
          <w:b w:val="0"/>
          <w:szCs w:val="24"/>
          <w:u w:val="none"/>
          <w:lang w:val="es-ES_tradnl" w:eastAsia="es-ES_tradnl"/>
        </w:rPr>
        <w:t>Dispónese que el Departamento Ejecutivo Muni</w:t>
      </w:r>
      <w:r>
        <w:rPr>
          <w:rFonts w:ascii="Arial" w:hAnsi="Arial" w:cs="Arial"/>
          <w:b w:val="0"/>
          <w:szCs w:val="24"/>
          <w:u w:val="none"/>
          <w:lang w:val="es-ES_tradnl" w:eastAsia="es-ES_tradnl"/>
        </w:rPr>
        <w:t xml:space="preserve">cipal realice </w:t>
      </w:r>
      <w:r w:rsidRPr="00DC6EF6">
        <w:rPr>
          <w:rFonts w:ascii="Arial" w:hAnsi="Arial" w:cs="Arial"/>
          <w:b w:val="0"/>
          <w:szCs w:val="24"/>
          <w:u w:val="none"/>
          <w:lang w:val="es-ES_tradnl" w:eastAsia="es-ES_tradnl"/>
        </w:rPr>
        <w:t xml:space="preserve">estudios de factibilidad técnica y económica </w:t>
      </w:r>
      <w:r w:rsidRPr="002A7A5E">
        <w:rPr>
          <w:rFonts w:ascii="Arial" w:hAnsi="Arial" w:cs="Arial"/>
          <w:b w:val="0"/>
          <w:szCs w:val="24"/>
          <w:u w:val="none"/>
          <w:lang w:val="es-ES_tradnl" w:eastAsia="es-ES_tradnl"/>
        </w:rPr>
        <w:t>para colocar luminarias en Pje. Santa Fe entre Gorriti y A. Beruti.</w:t>
      </w:r>
    </w:p>
    <w:p w:rsidR="002A7A5E" w:rsidRPr="00CE3790" w:rsidRDefault="002A7A5E" w:rsidP="00846595">
      <w:pPr>
        <w:pStyle w:val="Ttulo"/>
        <w:widowControl w:val="0"/>
        <w:numPr>
          <w:ilvl w:val="0"/>
          <w:numId w:val="5"/>
        </w:numPr>
        <w:tabs>
          <w:tab w:val="left" w:pos="1134"/>
        </w:tabs>
        <w:spacing w:before="0" w:after="0" w:line="360" w:lineRule="auto"/>
        <w:ind w:left="284" w:right="0"/>
        <w:jc w:val="both"/>
        <w:rPr>
          <w:rFonts w:ascii="Arial" w:hAnsi="Arial" w:cs="Arial"/>
          <w:b w:val="0"/>
          <w:szCs w:val="24"/>
          <w:u w:val="none"/>
          <w:lang w:val="es-ES_tradnl" w:eastAsia="es-ES_tradnl"/>
        </w:rPr>
      </w:pPr>
      <w:r>
        <w:rPr>
          <w:rFonts w:ascii="Arial" w:hAnsi="Arial" w:cs="Arial"/>
          <w:b w:val="0"/>
          <w:szCs w:val="24"/>
          <w:u w:val="none"/>
          <w:lang w:val="es-ES_tradnl" w:eastAsia="es-ES_tradnl"/>
        </w:rPr>
        <w:t xml:space="preserve">De resultar favorable </w:t>
      </w:r>
      <w:r w:rsidRPr="00C94A52">
        <w:rPr>
          <w:rFonts w:ascii="Arial" w:hAnsi="Arial" w:cs="Arial"/>
          <w:b w:val="0"/>
          <w:szCs w:val="24"/>
          <w:u w:val="none"/>
          <w:lang w:val="es-ES_tradnl" w:eastAsia="es-ES_tradnl"/>
        </w:rPr>
        <w:t>lo dispuesto en el artículo precedente, el Departamento Ejecutivo Municipal procederá a la realización de las tareas mencionadas.</w:t>
      </w:r>
    </w:p>
    <w:p w:rsidR="002A7A5E" w:rsidRDefault="002A7A5E" w:rsidP="00846595">
      <w:pPr>
        <w:pStyle w:val="Textoindependiente"/>
        <w:widowControl w:val="0"/>
        <w:numPr>
          <w:ilvl w:val="0"/>
          <w:numId w:val="5"/>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2A7A5E" w:rsidRDefault="002A7A5E" w:rsidP="00846595">
      <w:pPr>
        <w:pStyle w:val="Textoindependiente"/>
        <w:widowControl w:val="0"/>
        <w:numPr>
          <w:ilvl w:val="0"/>
          <w:numId w:val="5"/>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2A7A5E" w:rsidRPr="006E4A2B" w:rsidRDefault="002A7A5E" w:rsidP="00846595">
      <w:pPr>
        <w:pStyle w:val="Textoindependiente"/>
        <w:widowControl w:val="0"/>
        <w:numPr>
          <w:ilvl w:val="0"/>
          <w:numId w:val="5"/>
        </w:numPr>
        <w:tabs>
          <w:tab w:val="left" w:pos="1134"/>
        </w:tabs>
        <w:spacing w:after="0" w:line="360" w:lineRule="auto"/>
        <w:ind w:hanging="426"/>
      </w:pPr>
      <w:r>
        <w:t>Comuníquese al Departamento Ejecutivo Municipal.</w:t>
      </w:r>
    </w:p>
    <w:p w:rsidR="002A7A5E" w:rsidRPr="00DD1F51" w:rsidRDefault="002A7A5E" w:rsidP="002A7A5E">
      <w:pPr>
        <w:widowControl w:val="0"/>
        <w:tabs>
          <w:tab w:val="left" w:pos="1140"/>
        </w:tabs>
        <w:ind w:left="285" w:right="-1"/>
        <w:outlineLvl w:val="0"/>
        <w:rPr>
          <w:rFonts w:eastAsia="Calibri"/>
          <w:b/>
          <w:snapToGrid w:val="0"/>
        </w:rPr>
      </w:pPr>
      <w:r>
        <w:rPr>
          <w:rFonts w:eastAsia="Calibri"/>
          <w:b/>
          <w:snapToGrid w:val="0"/>
        </w:rPr>
        <w:t xml:space="preserve">SALA DE COMISIONES, septiembre </w:t>
      </w:r>
      <w:r>
        <w:rPr>
          <w:b/>
        </w:rPr>
        <w:t>de 2026</w:t>
      </w:r>
      <w:r>
        <w:rPr>
          <w:rFonts w:eastAsia="Calibri"/>
          <w:b/>
          <w:snapToGrid w:val="0"/>
        </w:rPr>
        <w:t>.</w:t>
      </w:r>
    </w:p>
    <w:p w:rsidR="002A7A5E" w:rsidRDefault="002A7A5E" w:rsidP="002A7A5E">
      <w:pPr>
        <w:widowControl w:val="0"/>
        <w:tabs>
          <w:tab w:val="left" w:pos="1140"/>
        </w:tabs>
        <w:ind w:left="285"/>
        <w:rPr>
          <w:rFonts w:eastAsia="Calibri"/>
          <w:snapToGrid w:val="0"/>
          <w:spacing w:val="-10"/>
          <w:lang w:val="en-US"/>
        </w:rPr>
      </w:pPr>
      <w:r>
        <w:rPr>
          <w:rFonts w:eastAsia="Calibri"/>
          <w:snapToGrid w:val="0"/>
          <w:spacing w:val="-10"/>
          <w:lang w:val="en-US"/>
        </w:rPr>
        <w:t>J. Fernández – S. Cian – P. Mussio – M. Barletta – V. Quiroz – I. Astesiano (Sec.).</w:t>
      </w:r>
    </w:p>
    <w:p w:rsidR="002A7A5E" w:rsidRDefault="002A7A5E" w:rsidP="002A7A5E">
      <w:pPr>
        <w:widowControl w:val="0"/>
        <w:tabs>
          <w:tab w:val="left" w:pos="4125"/>
        </w:tabs>
        <w:ind w:left="285"/>
        <w:rPr>
          <w:rFonts w:eastAsia="Calibri"/>
          <w:snapToGrid w:val="0"/>
          <w:spacing w:val="-10"/>
        </w:rPr>
      </w:pPr>
      <w:r>
        <w:rPr>
          <w:rFonts w:eastAsia="Calibri"/>
          <w:snapToGrid w:val="0"/>
          <w:spacing w:val="-10"/>
        </w:rPr>
        <w:t>J. Martínez – I. Laurenti - M. Luengo – P. Mussio – P. Medei – H. Méndez – C. Capovilla – C. Hoffmann (Sec.).</w:t>
      </w:r>
    </w:p>
    <w:p w:rsidR="002A7A5E" w:rsidRDefault="002A7A5E" w:rsidP="002A7A5E">
      <w:pPr>
        <w:widowControl w:val="0"/>
        <w:tabs>
          <w:tab w:val="left" w:pos="4125"/>
        </w:tabs>
        <w:ind w:left="285"/>
        <w:rPr>
          <w:rFonts w:eastAsia="Calibri"/>
          <w:snapToGrid w:val="0"/>
          <w:spacing w:val="-10"/>
        </w:rPr>
      </w:pPr>
    </w:p>
    <w:p w:rsidR="002A7A5E" w:rsidRPr="00DA6D65" w:rsidRDefault="002A7A5E" w:rsidP="002A7A5E">
      <w:pPr>
        <w:widowControl w:val="0"/>
        <w:spacing w:line="360" w:lineRule="auto"/>
        <w:ind w:left="0" w:right="-1" w:hanging="567"/>
        <w:rPr>
          <w:rFonts w:eastAsia="Calibri"/>
        </w:rPr>
      </w:pPr>
      <w:r>
        <w:rPr>
          <w:b/>
        </w:rPr>
        <w:t>101.-</w:t>
      </w:r>
      <w:r w:rsidRPr="002A3E95">
        <w:rPr>
          <w:rFonts w:eastAsia="Calibri"/>
          <w:b/>
          <w:u w:val="single"/>
        </w:rPr>
        <w:t>DESPACHO DE LAS COMISIONES DE</w:t>
      </w:r>
      <w:r>
        <w:rPr>
          <w:rFonts w:eastAsia="Calibri"/>
          <w:b/>
          <w:u w:val="single"/>
        </w:rPr>
        <w:t xml:space="preserve"> SERVICIOS PÚBLICOS, TRANSPORTE Y AMBIENTE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CO-0062-02152709-8</w:t>
      </w:r>
      <w:r w:rsidRPr="00DC6EF6">
        <w:rPr>
          <w:rFonts w:eastAsia="Calibri"/>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sidR="00846F42">
        <w:rPr>
          <w:rFonts w:eastAsia="Calibri"/>
        </w:rPr>
        <w:t xml:space="preserve"> Concejal</w:t>
      </w:r>
      <w:r>
        <w:rPr>
          <w:rFonts w:eastAsia="Calibri"/>
        </w:rPr>
        <w:t xml:space="preserve"> </w:t>
      </w:r>
      <w:r w:rsidR="00846F42">
        <w:rPr>
          <w:rFonts w:eastAsia="Calibri"/>
        </w:rPr>
        <w:t xml:space="preserve">Ignacio Laurenti. </w:t>
      </w:r>
    </w:p>
    <w:p w:rsidR="002A7A5E" w:rsidRDefault="002A7A5E" w:rsidP="002A7A5E">
      <w:pPr>
        <w:widowControl w:val="0"/>
        <w:tabs>
          <w:tab w:val="left" w:pos="1539"/>
          <w:tab w:val="left" w:pos="2394"/>
        </w:tabs>
        <w:spacing w:line="360" w:lineRule="auto"/>
        <w:ind w:right="-1"/>
        <w:rPr>
          <w:rFonts w:eastAsia="Calibri"/>
          <w:snapToGrid w:val="0"/>
        </w:rPr>
      </w:pPr>
      <w:r>
        <w:rPr>
          <w:rFonts w:eastAsia="Calibri"/>
          <w:snapToGrid w:val="0"/>
        </w:rPr>
        <w:t>H. Concejo:</w:t>
      </w:r>
    </w:p>
    <w:p w:rsidR="002A7A5E" w:rsidRPr="0036495B" w:rsidRDefault="002A7A5E" w:rsidP="002A7A5E">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2A7A5E" w:rsidRPr="006E4A2B" w:rsidRDefault="002A7A5E" w:rsidP="002A7A5E">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CO-0062-02152709-8</w:t>
      </w:r>
      <w:r w:rsidRPr="00DC6EF6">
        <w:rPr>
          <w:rFonts w:eastAsia="Calibri"/>
        </w:rPr>
        <w:t xml:space="preserve"> </w:t>
      </w:r>
      <w:r w:rsidRPr="001C5634">
        <w:rPr>
          <w:rFonts w:eastAsia="Calibri"/>
          <w:spacing w:val="-30"/>
        </w:rPr>
        <w:t>(PC)</w:t>
      </w:r>
      <w:r>
        <w:rPr>
          <w:rFonts w:eastAsia="Calibri"/>
        </w:rPr>
        <w:t xml:space="preserve"> </w:t>
      </w:r>
      <w:r w:rsidRPr="006E4A2B">
        <w:rPr>
          <w:rFonts w:eastAsia="Calibri"/>
        </w:rPr>
        <w:t>y;</w:t>
      </w:r>
    </w:p>
    <w:p w:rsidR="002A7A5E" w:rsidRPr="00E21429" w:rsidRDefault="002A7A5E" w:rsidP="002A7A5E">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2A7A5E" w:rsidRPr="006E4A2B" w:rsidRDefault="002A7A5E" w:rsidP="002A7A5E">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2A7A5E" w:rsidRDefault="002A7A5E" w:rsidP="002A7A5E">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2A7A5E" w:rsidRPr="005219EF" w:rsidRDefault="002A7A5E" w:rsidP="002A7A5E">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2A7A5E" w:rsidRPr="006E31A7" w:rsidRDefault="002A7A5E" w:rsidP="002A7A5E">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2A7A5E" w:rsidRDefault="002A7A5E" w:rsidP="00846595">
      <w:pPr>
        <w:pStyle w:val="Ttulo"/>
        <w:widowControl w:val="0"/>
        <w:numPr>
          <w:ilvl w:val="0"/>
          <w:numId w:val="6"/>
        </w:numPr>
        <w:tabs>
          <w:tab w:val="left" w:pos="1134"/>
        </w:tabs>
        <w:spacing w:before="0" w:after="0" w:line="360" w:lineRule="auto"/>
        <w:ind w:left="284" w:right="0"/>
        <w:jc w:val="both"/>
        <w:rPr>
          <w:rFonts w:ascii="Arial" w:hAnsi="Arial" w:cs="Arial"/>
          <w:b w:val="0"/>
          <w:szCs w:val="24"/>
          <w:u w:val="none"/>
          <w:lang w:val="es-ES_tradnl" w:eastAsia="es-ES_tradnl"/>
        </w:rPr>
      </w:pPr>
      <w:r w:rsidRPr="006E31A7">
        <w:rPr>
          <w:rFonts w:ascii="Arial" w:hAnsi="Arial" w:cs="Arial"/>
          <w:b w:val="0"/>
          <w:szCs w:val="24"/>
          <w:u w:val="none"/>
          <w:lang w:val="es-ES_tradnl" w:eastAsia="es-ES_tradnl"/>
        </w:rPr>
        <w:t>Dispónese que el Departamento Ejecutivo Muni</w:t>
      </w:r>
      <w:r>
        <w:rPr>
          <w:rFonts w:ascii="Arial" w:hAnsi="Arial" w:cs="Arial"/>
          <w:b w:val="0"/>
          <w:szCs w:val="24"/>
          <w:u w:val="none"/>
          <w:lang w:val="es-ES_tradnl" w:eastAsia="es-ES_tradnl"/>
        </w:rPr>
        <w:t xml:space="preserve">cipal </w:t>
      </w:r>
      <w:r w:rsidRPr="002A7A5E">
        <w:rPr>
          <w:rFonts w:ascii="Arial" w:hAnsi="Arial" w:cs="Arial"/>
          <w:b w:val="0"/>
          <w:szCs w:val="24"/>
          <w:u w:val="none"/>
          <w:lang w:val="es-ES_tradnl" w:eastAsia="es-ES_tradnl"/>
        </w:rPr>
        <w:t>proceda a erradicar el basural ubicado en l</w:t>
      </w:r>
      <w:r>
        <w:rPr>
          <w:rFonts w:ascii="Arial" w:hAnsi="Arial" w:cs="Arial"/>
          <w:b w:val="0"/>
          <w:szCs w:val="24"/>
          <w:u w:val="none"/>
          <w:lang w:val="es-ES_tradnl" w:eastAsia="es-ES_tradnl"/>
        </w:rPr>
        <w:t>a intersección de las calles J.</w:t>
      </w:r>
      <w:r w:rsidRPr="002A7A5E">
        <w:rPr>
          <w:rFonts w:ascii="Arial" w:hAnsi="Arial" w:cs="Arial"/>
          <w:b w:val="0"/>
          <w:szCs w:val="24"/>
          <w:u w:val="none"/>
          <w:lang w:val="es-ES_tradnl" w:eastAsia="es-ES_tradnl"/>
        </w:rPr>
        <w:t>D. de Solís y Perú.</w:t>
      </w:r>
    </w:p>
    <w:p w:rsidR="002A7A5E" w:rsidRDefault="002A7A5E" w:rsidP="00846595">
      <w:pPr>
        <w:pStyle w:val="Textoindependiente"/>
        <w:widowControl w:val="0"/>
        <w:numPr>
          <w:ilvl w:val="0"/>
          <w:numId w:val="6"/>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2A7A5E" w:rsidRDefault="002A7A5E" w:rsidP="00846595">
      <w:pPr>
        <w:pStyle w:val="Textoindependiente"/>
        <w:widowControl w:val="0"/>
        <w:numPr>
          <w:ilvl w:val="0"/>
          <w:numId w:val="6"/>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2A7A5E" w:rsidRPr="006E4A2B" w:rsidRDefault="002A7A5E" w:rsidP="00846595">
      <w:pPr>
        <w:pStyle w:val="Textoindependiente"/>
        <w:widowControl w:val="0"/>
        <w:numPr>
          <w:ilvl w:val="0"/>
          <w:numId w:val="6"/>
        </w:numPr>
        <w:tabs>
          <w:tab w:val="left" w:pos="1134"/>
        </w:tabs>
        <w:spacing w:after="0" w:line="360" w:lineRule="auto"/>
        <w:ind w:hanging="426"/>
      </w:pPr>
      <w:r>
        <w:lastRenderedPageBreak/>
        <w:t>Comuníquese al Departamento Ejecutivo Municipal.</w:t>
      </w:r>
    </w:p>
    <w:p w:rsidR="002A7A5E" w:rsidRPr="00DD1F51" w:rsidRDefault="002A7A5E" w:rsidP="002A7A5E">
      <w:pPr>
        <w:widowControl w:val="0"/>
        <w:tabs>
          <w:tab w:val="left" w:pos="1140"/>
        </w:tabs>
        <w:ind w:left="285" w:right="-1"/>
        <w:outlineLvl w:val="0"/>
        <w:rPr>
          <w:rFonts w:eastAsia="Calibri"/>
          <w:b/>
          <w:snapToGrid w:val="0"/>
        </w:rPr>
      </w:pPr>
      <w:r>
        <w:rPr>
          <w:rFonts w:eastAsia="Calibri"/>
          <w:b/>
          <w:snapToGrid w:val="0"/>
        </w:rPr>
        <w:t xml:space="preserve">SALA DE COMISIONES, septiembre </w:t>
      </w:r>
      <w:r>
        <w:rPr>
          <w:b/>
        </w:rPr>
        <w:t>de 2026</w:t>
      </w:r>
      <w:r>
        <w:rPr>
          <w:rFonts w:eastAsia="Calibri"/>
          <w:b/>
          <w:snapToGrid w:val="0"/>
        </w:rPr>
        <w:t>.</w:t>
      </w:r>
    </w:p>
    <w:p w:rsidR="002A7A5E" w:rsidRDefault="002A7A5E" w:rsidP="002A7A5E">
      <w:pPr>
        <w:widowControl w:val="0"/>
        <w:tabs>
          <w:tab w:val="left" w:pos="1140"/>
        </w:tabs>
        <w:ind w:left="285"/>
        <w:rPr>
          <w:rFonts w:eastAsia="Calibri"/>
          <w:snapToGrid w:val="0"/>
          <w:spacing w:val="-10"/>
          <w:lang w:val="en-US"/>
        </w:rPr>
      </w:pPr>
      <w:r>
        <w:rPr>
          <w:rFonts w:eastAsia="Calibri"/>
          <w:snapToGrid w:val="0"/>
          <w:spacing w:val="-10"/>
          <w:lang w:val="en-US"/>
        </w:rPr>
        <w:t>J. Fernández – S. Cian – P. Mussio – M. Barletta – V. Quiroz – I. Astesiano (Sec.).</w:t>
      </w:r>
    </w:p>
    <w:p w:rsidR="002A7A5E" w:rsidRDefault="002A7A5E" w:rsidP="002A7A5E">
      <w:pPr>
        <w:widowControl w:val="0"/>
        <w:tabs>
          <w:tab w:val="left" w:pos="4125"/>
        </w:tabs>
        <w:ind w:left="285"/>
        <w:rPr>
          <w:rFonts w:eastAsia="Calibri"/>
          <w:snapToGrid w:val="0"/>
          <w:spacing w:val="-10"/>
        </w:rPr>
      </w:pPr>
      <w:r>
        <w:rPr>
          <w:rFonts w:eastAsia="Calibri"/>
          <w:snapToGrid w:val="0"/>
          <w:spacing w:val="-10"/>
        </w:rPr>
        <w:t>J. Martínez – I. Laurenti - M. Luengo – P. Mussio – P. Medei – H. Méndez – C. Capovilla – C. Hoffmann (Sec.).</w:t>
      </w:r>
    </w:p>
    <w:p w:rsidR="002A7A5E" w:rsidRDefault="002A7A5E" w:rsidP="002A7A5E">
      <w:pPr>
        <w:widowControl w:val="0"/>
        <w:tabs>
          <w:tab w:val="left" w:pos="4125"/>
        </w:tabs>
        <w:ind w:left="285"/>
        <w:rPr>
          <w:rFonts w:eastAsia="Calibri"/>
          <w:snapToGrid w:val="0"/>
          <w:spacing w:val="-10"/>
        </w:rPr>
      </w:pPr>
    </w:p>
    <w:p w:rsidR="002A7A5E" w:rsidRPr="00DA6D65" w:rsidRDefault="002A7A5E" w:rsidP="002A7A5E">
      <w:pPr>
        <w:widowControl w:val="0"/>
        <w:spacing w:line="360" w:lineRule="auto"/>
        <w:ind w:left="0" w:right="-1" w:hanging="567"/>
        <w:rPr>
          <w:rFonts w:eastAsia="Calibri"/>
        </w:rPr>
      </w:pPr>
      <w:r>
        <w:rPr>
          <w:b/>
        </w:rPr>
        <w:t>102.-</w:t>
      </w:r>
      <w:r w:rsidRPr="002A3E95">
        <w:rPr>
          <w:rFonts w:eastAsia="Calibri"/>
          <w:b/>
          <w:u w:val="single"/>
        </w:rPr>
        <w:t>DESPACHO DE LAS COMISIONES DE</w:t>
      </w:r>
      <w:r>
        <w:rPr>
          <w:rFonts w:eastAsia="Calibri"/>
          <w:b/>
          <w:u w:val="single"/>
        </w:rPr>
        <w:t xml:space="preserve"> SERVICIOS PÚBLICOS, TRANSPORTE Y AMBIENTE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CO-0062-02151544-0</w:t>
      </w:r>
      <w:r w:rsidRPr="00DC6EF6">
        <w:rPr>
          <w:rFonts w:eastAsia="Calibri"/>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w:t>
      </w:r>
      <w:r w:rsidR="00846F42">
        <w:rPr>
          <w:rFonts w:eastAsia="Calibri"/>
        </w:rPr>
        <w:t>Concejal Ignacio Laurenti.</w:t>
      </w:r>
    </w:p>
    <w:p w:rsidR="002A7A5E" w:rsidRDefault="002A7A5E" w:rsidP="002A7A5E">
      <w:pPr>
        <w:widowControl w:val="0"/>
        <w:tabs>
          <w:tab w:val="left" w:pos="1539"/>
          <w:tab w:val="left" w:pos="2394"/>
        </w:tabs>
        <w:spacing w:line="360" w:lineRule="auto"/>
        <w:ind w:right="-1"/>
        <w:rPr>
          <w:rFonts w:eastAsia="Calibri"/>
          <w:snapToGrid w:val="0"/>
        </w:rPr>
      </w:pPr>
      <w:r>
        <w:rPr>
          <w:rFonts w:eastAsia="Calibri"/>
          <w:snapToGrid w:val="0"/>
        </w:rPr>
        <w:t>H. Concejo:</w:t>
      </w:r>
    </w:p>
    <w:p w:rsidR="002A7A5E" w:rsidRPr="0036495B" w:rsidRDefault="002A7A5E" w:rsidP="002A7A5E">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2A7A5E" w:rsidRPr="006E4A2B" w:rsidRDefault="002A7A5E" w:rsidP="002A7A5E">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CO-0062-02151544-0</w:t>
      </w:r>
      <w:r w:rsidRPr="00DC6EF6">
        <w:rPr>
          <w:rFonts w:eastAsia="Calibri"/>
        </w:rPr>
        <w:t xml:space="preserve"> </w:t>
      </w:r>
      <w:r w:rsidRPr="001C5634">
        <w:rPr>
          <w:rFonts w:eastAsia="Calibri"/>
          <w:spacing w:val="-30"/>
        </w:rPr>
        <w:t>(PC)</w:t>
      </w:r>
      <w:r>
        <w:rPr>
          <w:rFonts w:eastAsia="Calibri"/>
        </w:rPr>
        <w:t xml:space="preserve"> </w:t>
      </w:r>
      <w:r w:rsidRPr="006E4A2B">
        <w:rPr>
          <w:rFonts w:eastAsia="Calibri"/>
        </w:rPr>
        <w:t>y;</w:t>
      </w:r>
    </w:p>
    <w:p w:rsidR="002A7A5E" w:rsidRPr="00E21429" w:rsidRDefault="002A7A5E" w:rsidP="002A7A5E">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2A7A5E" w:rsidRPr="006E4A2B" w:rsidRDefault="002A7A5E" w:rsidP="002A7A5E">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2A7A5E" w:rsidRDefault="002A7A5E" w:rsidP="002A7A5E">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2A7A5E" w:rsidRPr="005219EF" w:rsidRDefault="002A7A5E" w:rsidP="002A7A5E">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2A7A5E" w:rsidRPr="006E31A7" w:rsidRDefault="002A7A5E" w:rsidP="002A7A5E">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2A7A5E" w:rsidRDefault="002A7A5E" w:rsidP="00846595">
      <w:pPr>
        <w:pStyle w:val="Ttulo"/>
        <w:widowControl w:val="0"/>
        <w:numPr>
          <w:ilvl w:val="0"/>
          <w:numId w:val="7"/>
        </w:numPr>
        <w:tabs>
          <w:tab w:val="left" w:pos="1134"/>
        </w:tabs>
        <w:spacing w:before="0" w:after="0" w:line="360" w:lineRule="auto"/>
        <w:ind w:left="284" w:right="0"/>
        <w:jc w:val="both"/>
        <w:rPr>
          <w:rFonts w:ascii="Arial" w:hAnsi="Arial" w:cs="Arial"/>
          <w:b w:val="0"/>
          <w:szCs w:val="24"/>
          <w:u w:val="none"/>
          <w:lang w:val="es-ES_tradnl" w:eastAsia="es-ES_tradnl"/>
        </w:rPr>
      </w:pPr>
      <w:r w:rsidRPr="006E31A7">
        <w:rPr>
          <w:rFonts w:ascii="Arial" w:hAnsi="Arial" w:cs="Arial"/>
          <w:b w:val="0"/>
          <w:szCs w:val="24"/>
          <w:u w:val="none"/>
          <w:lang w:val="es-ES_tradnl" w:eastAsia="es-ES_tradnl"/>
        </w:rPr>
        <w:t>Dispónese que el Departamento Ejecutivo Muni</w:t>
      </w:r>
      <w:r>
        <w:rPr>
          <w:rFonts w:ascii="Arial" w:hAnsi="Arial" w:cs="Arial"/>
          <w:b w:val="0"/>
          <w:szCs w:val="24"/>
          <w:u w:val="none"/>
          <w:lang w:val="es-ES_tradnl" w:eastAsia="es-ES_tradnl"/>
        </w:rPr>
        <w:t xml:space="preserve">cipal </w:t>
      </w:r>
      <w:r w:rsidRPr="002A7A5E">
        <w:rPr>
          <w:rFonts w:ascii="Arial" w:hAnsi="Arial" w:cs="Arial"/>
          <w:b w:val="0"/>
          <w:szCs w:val="24"/>
          <w:u w:val="none"/>
          <w:lang w:val="es-ES_tradnl" w:eastAsia="es-ES_tradnl"/>
        </w:rPr>
        <w:t xml:space="preserve">proceda a desobstruir el desagüe pluvial ubicado en la intersección de </w:t>
      </w:r>
      <w:r>
        <w:rPr>
          <w:rFonts w:ascii="Arial" w:hAnsi="Arial" w:cs="Arial"/>
          <w:b w:val="0"/>
          <w:szCs w:val="24"/>
          <w:u w:val="none"/>
          <w:lang w:val="es-ES_tradnl" w:eastAsia="es-ES_tradnl"/>
        </w:rPr>
        <w:t>Callejón</w:t>
      </w:r>
      <w:r w:rsidRPr="002A7A5E">
        <w:rPr>
          <w:rFonts w:ascii="Arial" w:hAnsi="Arial" w:cs="Arial"/>
          <w:b w:val="0"/>
          <w:szCs w:val="24"/>
          <w:u w:val="none"/>
          <w:lang w:val="es-ES_tradnl" w:eastAsia="es-ES_tradnl"/>
        </w:rPr>
        <w:t xml:space="preserve"> Funes y Rivadavia.</w:t>
      </w:r>
    </w:p>
    <w:p w:rsidR="002A7A5E" w:rsidRDefault="002A7A5E" w:rsidP="00846595">
      <w:pPr>
        <w:pStyle w:val="Textoindependiente"/>
        <w:widowControl w:val="0"/>
        <w:numPr>
          <w:ilvl w:val="0"/>
          <w:numId w:val="7"/>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2A7A5E" w:rsidRDefault="002A7A5E" w:rsidP="00846595">
      <w:pPr>
        <w:pStyle w:val="Textoindependiente"/>
        <w:widowControl w:val="0"/>
        <w:numPr>
          <w:ilvl w:val="0"/>
          <w:numId w:val="7"/>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2A7A5E" w:rsidRPr="006E4A2B" w:rsidRDefault="002A7A5E" w:rsidP="00846595">
      <w:pPr>
        <w:pStyle w:val="Textoindependiente"/>
        <w:widowControl w:val="0"/>
        <w:numPr>
          <w:ilvl w:val="0"/>
          <w:numId w:val="7"/>
        </w:numPr>
        <w:tabs>
          <w:tab w:val="left" w:pos="1134"/>
        </w:tabs>
        <w:spacing w:after="0" w:line="360" w:lineRule="auto"/>
        <w:ind w:hanging="426"/>
      </w:pPr>
      <w:r>
        <w:t>Comuníquese al Departamento Ejecutivo Municipal.</w:t>
      </w:r>
    </w:p>
    <w:p w:rsidR="002A7A5E" w:rsidRPr="00DD1F51" w:rsidRDefault="002A7A5E" w:rsidP="002A7A5E">
      <w:pPr>
        <w:widowControl w:val="0"/>
        <w:tabs>
          <w:tab w:val="left" w:pos="1140"/>
        </w:tabs>
        <w:ind w:left="285" w:right="-1"/>
        <w:outlineLvl w:val="0"/>
        <w:rPr>
          <w:rFonts w:eastAsia="Calibri"/>
          <w:b/>
          <w:snapToGrid w:val="0"/>
        </w:rPr>
      </w:pPr>
      <w:r>
        <w:rPr>
          <w:rFonts w:eastAsia="Calibri"/>
          <w:b/>
          <w:snapToGrid w:val="0"/>
        </w:rPr>
        <w:t xml:space="preserve">SALA DE COMISIONES, septiembre </w:t>
      </w:r>
      <w:r>
        <w:rPr>
          <w:b/>
        </w:rPr>
        <w:t>de 2026</w:t>
      </w:r>
      <w:r>
        <w:rPr>
          <w:rFonts w:eastAsia="Calibri"/>
          <w:b/>
          <w:snapToGrid w:val="0"/>
        </w:rPr>
        <w:t>.</w:t>
      </w:r>
    </w:p>
    <w:p w:rsidR="002A7A5E" w:rsidRDefault="002A7A5E" w:rsidP="002A7A5E">
      <w:pPr>
        <w:widowControl w:val="0"/>
        <w:tabs>
          <w:tab w:val="left" w:pos="1140"/>
        </w:tabs>
        <w:ind w:left="285"/>
        <w:rPr>
          <w:rFonts w:eastAsia="Calibri"/>
          <w:snapToGrid w:val="0"/>
          <w:spacing w:val="-10"/>
          <w:lang w:val="en-US"/>
        </w:rPr>
      </w:pPr>
      <w:r>
        <w:rPr>
          <w:rFonts w:eastAsia="Calibri"/>
          <w:snapToGrid w:val="0"/>
          <w:spacing w:val="-10"/>
          <w:lang w:val="en-US"/>
        </w:rPr>
        <w:t>J. Fernández – S. Cian – P. Mussio – M. Barletta – V. Quiroz – I. Astesiano (Sec.).</w:t>
      </w:r>
    </w:p>
    <w:p w:rsidR="002A7A5E" w:rsidRDefault="002A7A5E" w:rsidP="002A7A5E">
      <w:pPr>
        <w:widowControl w:val="0"/>
        <w:tabs>
          <w:tab w:val="left" w:pos="4125"/>
        </w:tabs>
        <w:ind w:left="285"/>
        <w:rPr>
          <w:rFonts w:eastAsia="Calibri"/>
          <w:snapToGrid w:val="0"/>
          <w:spacing w:val="-10"/>
        </w:rPr>
      </w:pPr>
      <w:r>
        <w:rPr>
          <w:rFonts w:eastAsia="Calibri"/>
          <w:snapToGrid w:val="0"/>
          <w:spacing w:val="-10"/>
        </w:rPr>
        <w:t>J. Martínez – I. Laurenti - M. Luengo – P. Mussio – P. Medei – H. Méndez – C. Capovilla – C. Hoffmann (Sec.).</w:t>
      </w:r>
    </w:p>
    <w:p w:rsidR="002A7A5E" w:rsidRDefault="002A7A5E" w:rsidP="002A7A5E">
      <w:pPr>
        <w:widowControl w:val="0"/>
        <w:tabs>
          <w:tab w:val="left" w:pos="4125"/>
        </w:tabs>
        <w:ind w:left="285"/>
        <w:rPr>
          <w:rFonts w:eastAsia="Calibri"/>
          <w:snapToGrid w:val="0"/>
          <w:spacing w:val="-10"/>
        </w:rPr>
      </w:pPr>
    </w:p>
    <w:p w:rsidR="00C76BD8" w:rsidRPr="00DA6D65" w:rsidRDefault="00C76BD8" w:rsidP="00C76BD8">
      <w:pPr>
        <w:widowControl w:val="0"/>
        <w:spacing w:line="360" w:lineRule="auto"/>
        <w:ind w:left="0" w:right="-1" w:hanging="567"/>
        <w:rPr>
          <w:rFonts w:eastAsia="Calibri"/>
        </w:rPr>
      </w:pPr>
      <w:r>
        <w:rPr>
          <w:b/>
        </w:rPr>
        <w:t>103.-</w:t>
      </w:r>
      <w:r w:rsidRPr="002A3E95">
        <w:rPr>
          <w:rFonts w:eastAsia="Calibri"/>
          <w:b/>
          <w:u w:val="single"/>
        </w:rPr>
        <w:t>DESPACHO DE LAS COMISIONES DE</w:t>
      </w:r>
      <w:r>
        <w:rPr>
          <w:rFonts w:eastAsia="Calibri"/>
          <w:b/>
          <w:u w:val="single"/>
        </w:rPr>
        <w:t xml:space="preserve"> SERVICIOS PÚBLICOS, TRANSPORTE Y AMBIENTE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CO-0062-02151538-2</w:t>
      </w:r>
      <w:r w:rsidRPr="00DC6EF6">
        <w:rPr>
          <w:rFonts w:eastAsia="Calibri"/>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Concejal Ignacio Laurenti.</w:t>
      </w:r>
    </w:p>
    <w:p w:rsidR="00C76BD8" w:rsidRDefault="00C76BD8" w:rsidP="00C76BD8">
      <w:pPr>
        <w:widowControl w:val="0"/>
        <w:tabs>
          <w:tab w:val="left" w:pos="1539"/>
          <w:tab w:val="left" w:pos="2394"/>
        </w:tabs>
        <w:spacing w:line="360" w:lineRule="auto"/>
        <w:ind w:right="-1"/>
        <w:rPr>
          <w:rFonts w:eastAsia="Calibri"/>
          <w:snapToGrid w:val="0"/>
        </w:rPr>
      </w:pPr>
      <w:r>
        <w:rPr>
          <w:rFonts w:eastAsia="Calibri"/>
          <w:snapToGrid w:val="0"/>
        </w:rPr>
        <w:t>H. Concejo:</w:t>
      </w:r>
    </w:p>
    <w:p w:rsidR="00C76BD8" w:rsidRPr="0036495B" w:rsidRDefault="00C76BD8" w:rsidP="00C76BD8">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C76BD8" w:rsidRPr="006E4A2B" w:rsidRDefault="00C76BD8" w:rsidP="00C76BD8">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CO-0062-02151538-2</w:t>
      </w:r>
      <w:r w:rsidRPr="00DC6EF6">
        <w:rPr>
          <w:rFonts w:eastAsia="Calibri"/>
        </w:rPr>
        <w:t xml:space="preserve"> </w:t>
      </w:r>
      <w:r w:rsidRPr="001C5634">
        <w:rPr>
          <w:rFonts w:eastAsia="Calibri"/>
          <w:spacing w:val="-30"/>
        </w:rPr>
        <w:t>(PC)</w:t>
      </w:r>
      <w:r>
        <w:rPr>
          <w:rFonts w:eastAsia="Calibri"/>
        </w:rPr>
        <w:t xml:space="preserve"> </w:t>
      </w:r>
      <w:r w:rsidRPr="006E4A2B">
        <w:rPr>
          <w:rFonts w:eastAsia="Calibri"/>
        </w:rPr>
        <w:t>y;</w:t>
      </w:r>
    </w:p>
    <w:p w:rsidR="00C76BD8" w:rsidRPr="00E21429" w:rsidRDefault="00C76BD8" w:rsidP="00C76BD8">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C76BD8" w:rsidRPr="006E4A2B" w:rsidRDefault="00C76BD8" w:rsidP="00C76BD8">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w:t>
      </w:r>
      <w:r w:rsidRPr="00DF4C1A">
        <w:rPr>
          <w:rFonts w:eastAsia="Calibri"/>
        </w:rPr>
        <w:lastRenderedPageBreak/>
        <w:t>acceder a lo peticionado</w:t>
      </w:r>
      <w:r>
        <w:rPr>
          <w:rFonts w:eastAsia="Calibri"/>
        </w:rPr>
        <w:t>.</w:t>
      </w:r>
    </w:p>
    <w:p w:rsidR="00C76BD8" w:rsidRDefault="00C76BD8" w:rsidP="00C76BD8">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C76BD8" w:rsidRPr="005219EF" w:rsidRDefault="00C76BD8" w:rsidP="00C76BD8">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C76BD8" w:rsidRPr="006E31A7" w:rsidRDefault="00C76BD8" w:rsidP="00C76BD8">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C76BD8" w:rsidRDefault="00C76BD8" w:rsidP="00846595">
      <w:pPr>
        <w:pStyle w:val="Ttulo"/>
        <w:widowControl w:val="0"/>
        <w:numPr>
          <w:ilvl w:val="0"/>
          <w:numId w:val="8"/>
        </w:numPr>
        <w:tabs>
          <w:tab w:val="left" w:pos="1134"/>
        </w:tabs>
        <w:spacing w:before="0" w:after="0" w:line="360" w:lineRule="auto"/>
        <w:ind w:left="284" w:right="0"/>
        <w:jc w:val="both"/>
        <w:rPr>
          <w:rFonts w:ascii="Arial" w:hAnsi="Arial" w:cs="Arial"/>
          <w:b w:val="0"/>
          <w:szCs w:val="24"/>
          <w:u w:val="none"/>
          <w:lang w:val="es-ES_tradnl" w:eastAsia="es-ES_tradnl"/>
        </w:rPr>
      </w:pPr>
      <w:r w:rsidRPr="006E31A7">
        <w:rPr>
          <w:rFonts w:ascii="Arial" w:hAnsi="Arial" w:cs="Arial"/>
          <w:b w:val="0"/>
          <w:szCs w:val="24"/>
          <w:u w:val="none"/>
          <w:lang w:val="es-ES_tradnl" w:eastAsia="es-ES_tradnl"/>
        </w:rPr>
        <w:t>Dispónese que el Departamento Ejecutivo Muni</w:t>
      </w:r>
      <w:r>
        <w:rPr>
          <w:rFonts w:ascii="Arial" w:hAnsi="Arial" w:cs="Arial"/>
          <w:b w:val="0"/>
          <w:szCs w:val="24"/>
          <w:u w:val="none"/>
          <w:lang w:val="es-ES_tradnl" w:eastAsia="es-ES_tradnl"/>
        </w:rPr>
        <w:t xml:space="preserve">cipal </w:t>
      </w:r>
      <w:r w:rsidRPr="002A7A5E">
        <w:rPr>
          <w:rFonts w:ascii="Arial" w:hAnsi="Arial" w:cs="Arial"/>
          <w:b w:val="0"/>
          <w:szCs w:val="24"/>
          <w:u w:val="none"/>
          <w:lang w:val="es-ES_tradnl" w:eastAsia="es-ES_tradnl"/>
        </w:rPr>
        <w:t xml:space="preserve">proceda a </w:t>
      </w:r>
      <w:r>
        <w:rPr>
          <w:rFonts w:ascii="Arial" w:hAnsi="Arial" w:cs="Arial"/>
          <w:b w:val="0"/>
          <w:szCs w:val="24"/>
          <w:u w:val="none"/>
          <w:lang w:val="es-ES_tradnl" w:eastAsia="es-ES_tradnl"/>
        </w:rPr>
        <w:t xml:space="preserve">erradicar el basural ubicado en la </w:t>
      </w:r>
      <w:r w:rsidR="00C0318F">
        <w:rPr>
          <w:rFonts w:ascii="Arial" w:hAnsi="Arial" w:cs="Arial"/>
          <w:b w:val="0"/>
          <w:szCs w:val="24"/>
          <w:u w:val="none"/>
          <w:lang w:val="es-ES_tradnl" w:eastAsia="es-ES_tradnl"/>
        </w:rPr>
        <w:t>intersección de Callejón</w:t>
      </w:r>
      <w:r>
        <w:rPr>
          <w:rFonts w:ascii="Arial" w:hAnsi="Arial" w:cs="Arial"/>
          <w:b w:val="0"/>
          <w:szCs w:val="24"/>
          <w:u w:val="none"/>
          <w:lang w:val="es-ES_tradnl" w:eastAsia="es-ES_tradnl"/>
        </w:rPr>
        <w:t xml:space="preserve"> Funes y 25 de Mayo.</w:t>
      </w:r>
    </w:p>
    <w:p w:rsidR="00C76BD8" w:rsidRDefault="00C76BD8" w:rsidP="00846595">
      <w:pPr>
        <w:pStyle w:val="Textoindependiente"/>
        <w:widowControl w:val="0"/>
        <w:numPr>
          <w:ilvl w:val="0"/>
          <w:numId w:val="8"/>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C76BD8" w:rsidRDefault="00C76BD8" w:rsidP="00846595">
      <w:pPr>
        <w:pStyle w:val="Textoindependiente"/>
        <w:widowControl w:val="0"/>
        <w:numPr>
          <w:ilvl w:val="0"/>
          <w:numId w:val="8"/>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C76BD8" w:rsidRPr="006E4A2B" w:rsidRDefault="00C76BD8" w:rsidP="00846595">
      <w:pPr>
        <w:pStyle w:val="Textoindependiente"/>
        <w:widowControl w:val="0"/>
        <w:numPr>
          <w:ilvl w:val="0"/>
          <w:numId w:val="8"/>
        </w:numPr>
        <w:tabs>
          <w:tab w:val="left" w:pos="1134"/>
        </w:tabs>
        <w:spacing w:after="0" w:line="360" w:lineRule="auto"/>
        <w:ind w:hanging="426"/>
      </w:pPr>
      <w:r>
        <w:t>Comuníquese al Departamento Ejecutivo Municipal.</w:t>
      </w:r>
    </w:p>
    <w:p w:rsidR="00C76BD8" w:rsidRPr="00DD1F51" w:rsidRDefault="00C76BD8" w:rsidP="00C76BD8">
      <w:pPr>
        <w:widowControl w:val="0"/>
        <w:tabs>
          <w:tab w:val="left" w:pos="1140"/>
        </w:tabs>
        <w:ind w:left="285" w:right="-1"/>
        <w:outlineLvl w:val="0"/>
        <w:rPr>
          <w:rFonts w:eastAsia="Calibri"/>
          <w:b/>
          <w:snapToGrid w:val="0"/>
        </w:rPr>
      </w:pPr>
      <w:r>
        <w:rPr>
          <w:rFonts w:eastAsia="Calibri"/>
          <w:b/>
          <w:snapToGrid w:val="0"/>
        </w:rPr>
        <w:t xml:space="preserve">SALA DE COMISIONES, septiembre </w:t>
      </w:r>
      <w:r>
        <w:rPr>
          <w:b/>
        </w:rPr>
        <w:t>de 2026</w:t>
      </w:r>
      <w:r>
        <w:rPr>
          <w:rFonts w:eastAsia="Calibri"/>
          <w:b/>
          <w:snapToGrid w:val="0"/>
        </w:rPr>
        <w:t>.</w:t>
      </w:r>
    </w:p>
    <w:p w:rsidR="00C76BD8" w:rsidRDefault="00C76BD8" w:rsidP="00C76BD8">
      <w:pPr>
        <w:widowControl w:val="0"/>
        <w:tabs>
          <w:tab w:val="left" w:pos="1140"/>
        </w:tabs>
        <w:ind w:left="285"/>
        <w:rPr>
          <w:rFonts w:eastAsia="Calibri"/>
          <w:snapToGrid w:val="0"/>
          <w:spacing w:val="-10"/>
          <w:lang w:val="en-US"/>
        </w:rPr>
      </w:pPr>
      <w:r>
        <w:rPr>
          <w:rFonts w:eastAsia="Calibri"/>
          <w:snapToGrid w:val="0"/>
          <w:spacing w:val="-10"/>
          <w:lang w:val="en-US"/>
        </w:rPr>
        <w:t>J. Fernández – S. Cian – P. Mussio – M. Barletta – V. Quiroz – I. Astesiano (Sec.).</w:t>
      </w:r>
    </w:p>
    <w:p w:rsidR="00C76BD8" w:rsidRDefault="00C76BD8" w:rsidP="00C76BD8">
      <w:pPr>
        <w:widowControl w:val="0"/>
        <w:tabs>
          <w:tab w:val="left" w:pos="4125"/>
        </w:tabs>
        <w:ind w:left="285"/>
        <w:rPr>
          <w:rFonts w:eastAsia="Calibri"/>
          <w:snapToGrid w:val="0"/>
          <w:spacing w:val="-10"/>
        </w:rPr>
      </w:pPr>
      <w:r>
        <w:rPr>
          <w:rFonts w:eastAsia="Calibri"/>
          <w:snapToGrid w:val="0"/>
          <w:spacing w:val="-10"/>
        </w:rPr>
        <w:t>J. Martínez – I. Laurenti - M. Luengo – P. Mussio – P. Medei – H. Méndez – C. Capovilla – C. Hoffmann (Sec.).</w:t>
      </w:r>
    </w:p>
    <w:p w:rsidR="00C76BD8" w:rsidRDefault="00C76BD8" w:rsidP="002A7A5E">
      <w:pPr>
        <w:widowControl w:val="0"/>
        <w:tabs>
          <w:tab w:val="left" w:pos="4125"/>
        </w:tabs>
        <w:ind w:left="285"/>
        <w:rPr>
          <w:rFonts w:eastAsia="Calibri"/>
          <w:snapToGrid w:val="0"/>
          <w:spacing w:val="-10"/>
        </w:rPr>
      </w:pPr>
    </w:p>
    <w:p w:rsidR="00C76BD8" w:rsidRPr="00DA6D65" w:rsidRDefault="00C76BD8" w:rsidP="00C76BD8">
      <w:pPr>
        <w:widowControl w:val="0"/>
        <w:spacing w:line="360" w:lineRule="auto"/>
        <w:ind w:left="0" w:right="-1" w:hanging="567"/>
        <w:rPr>
          <w:rFonts w:eastAsia="Calibri"/>
        </w:rPr>
      </w:pPr>
      <w:r>
        <w:rPr>
          <w:b/>
        </w:rPr>
        <w:t>104.-</w:t>
      </w:r>
      <w:r w:rsidRPr="002A3E95">
        <w:rPr>
          <w:rFonts w:eastAsia="Calibri"/>
          <w:b/>
          <w:u w:val="single"/>
        </w:rPr>
        <w:t>DESPACHO DE LAS COMISIONES DE</w:t>
      </w:r>
      <w:r>
        <w:rPr>
          <w:rFonts w:eastAsia="Calibri"/>
          <w:b/>
          <w:u w:val="single"/>
        </w:rPr>
        <w:t xml:space="preserve"> SERVICIOS PÚBLICOS, TRANSPORTE Y AMBIENTE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CO-0062-02150667-0</w:t>
      </w:r>
      <w:r w:rsidRPr="00DC6EF6">
        <w:rPr>
          <w:rFonts w:eastAsia="Calibri"/>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Concejal Pedro Medei.</w:t>
      </w:r>
    </w:p>
    <w:p w:rsidR="00C76BD8" w:rsidRDefault="00C76BD8" w:rsidP="00C76BD8">
      <w:pPr>
        <w:widowControl w:val="0"/>
        <w:tabs>
          <w:tab w:val="left" w:pos="1539"/>
          <w:tab w:val="left" w:pos="2394"/>
        </w:tabs>
        <w:spacing w:line="360" w:lineRule="auto"/>
        <w:ind w:right="-1"/>
        <w:rPr>
          <w:rFonts w:eastAsia="Calibri"/>
          <w:snapToGrid w:val="0"/>
        </w:rPr>
      </w:pPr>
      <w:r>
        <w:rPr>
          <w:rFonts w:eastAsia="Calibri"/>
          <w:snapToGrid w:val="0"/>
        </w:rPr>
        <w:t>H. Concejo:</w:t>
      </w:r>
    </w:p>
    <w:p w:rsidR="00C76BD8" w:rsidRPr="0036495B" w:rsidRDefault="00C76BD8" w:rsidP="00C76BD8">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C76BD8" w:rsidRPr="006E4A2B" w:rsidRDefault="00C76BD8" w:rsidP="00C76BD8">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C76BD8">
        <w:rPr>
          <w:rFonts w:eastAsia="Calibri"/>
        </w:rPr>
        <w:t xml:space="preserve">02150667-0 </w:t>
      </w:r>
      <w:r w:rsidRPr="001C5634">
        <w:rPr>
          <w:rFonts w:eastAsia="Calibri"/>
          <w:spacing w:val="-30"/>
        </w:rPr>
        <w:t>(PC)</w:t>
      </w:r>
      <w:r>
        <w:rPr>
          <w:rFonts w:eastAsia="Calibri"/>
        </w:rPr>
        <w:t xml:space="preserve"> </w:t>
      </w:r>
      <w:r w:rsidRPr="006E4A2B">
        <w:rPr>
          <w:rFonts w:eastAsia="Calibri"/>
        </w:rPr>
        <w:t>y;</w:t>
      </w:r>
    </w:p>
    <w:p w:rsidR="00C76BD8" w:rsidRPr="00E21429" w:rsidRDefault="00C76BD8" w:rsidP="00C76BD8">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C76BD8" w:rsidRPr="006E4A2B" w:rsidRDefault="00C76BD8" w:rsidP="00C76BD8">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C76BD8" w:rsidRDefault="00C76BD8" w:rsidP="00C76BD8">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C76BD8" w:rsidRPr="005219EF" w:rsidRDefault="00C76BD8" w:rsidP="00C76BD8">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C76BD8" w:rsidRPr="006E31A7" w:rsidRDefault="00C76BD8" w:rsidP="00C76BD8">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C76BD8" w:rsidRDefault="00C76BD8" w:rsidP="00846595">
      <w:pPr>
        <w:pStyle w:val="Ttulo"/>
        <w:widowControl w:val="0"/>
        <w:numPr>
          <w:ilvl w:val="0"/>
          <w:numId w:val="9"/>
        </w:numPr>
        <w:tabs>
          <w:tab w:val="left" w:pos="1134"/>
        </w:tabs>
        <w:spacing w:before="0" w:after="0" w:line="360" w:lineRule="auto"/>
        <w:ind w:left="284" w:right="0"/>
        <w:jc w:val="both"/>
        <w:rPr>
          <w:rFonts w:ascii="Arial" w:hAnsi="Arial" w:cs="Arial"/>
          <w:b w:val="0"/>
          <w:szCs w:val="24"/>
          <w:u w:val="none"/>
          <w:lang w:val="es-ES_tradnl" w:eastAsia="es-ES_tradnl"/>
        </w:rPr>
      </w:pPr>
      <w:r w:rsidRPr="006E31A7">
        <w:rPr>
          <w:rFonts w:ascii="Arial" w:hAnsi="Arial" w:cs="Arial"/>
          <w:b w:val="0"/>
          <w:szCs w:val="24"/>
          <w:u w:val="none"/>
          <w:lang w:val="es-ES_tradnl" w:eastAsia="es-ES_tradnl"/>
        </w:rPr>
        <w:t>Dispónese que el Departamento Ejecutivo Muni</w:t>
      </w:r>
      <w:r>
        <w:rPr>
          <w:rFonts w:ascii="Arial" w:hAnsi="Arial" w:cs="Arial"/>
          <w:b w:val="0"/>
          <w:szCs w:val="24"/>
          <w:u w:val="none"/>
          <w:lang w:val="es-ES_tradnl" w:eastAsia="es-ES_tradnl"/>
        </w:rPr>
        <w:t xml:space="preserve">cipal realice </w:t>
      </w:r>
      <w:r w:rsidRPr="00DC6EF6">
        <w:rPr>
          <w:rFonts w:ascii="Arial" w:hAnsi="Arial" w:cs="Arial"/>
          <w:b w:val="0"/>
          <w:szCs w:val="24"/>
          <w:u w:val="none"/>
          <w:lang w:val="es-ES_tradnl" w:eastAsia="es-ES_tradnl"/>
        </w:rPr>
        <w:t xml:space="preserve">estudios de factibilidad técnica y económica </w:t>
      </w:r>
      <w:r w:rsidRPr="002A7A5E">
        <w:rPr>
          <w:rFonts w:ascii="Arial" w:hAnsi="Arial" w:cs="Arial"/>
          <w:b w:val="0"/>
          <w:szCs w:val="24"/>
          <w:u w:val="none"/>
          <w:lang w:val="es-ES_tradnl" w:eastAsia="es-ES_tradnl"/>
        </w:rPr>
        <w:t xml:space="preserve">para </w:t>
      </w:r>
      <w:r>
        <w:rPr>
          <w:rFonts w:ascii="Arial" w:hAnsi="Arial" w:cs="Arial"/>
          <w:b w:val="0"/>
          <w:szCs w:val="24"/>
          <w:u w:val="none"/>
          <w:lang w:val="es-ES_tradnl" w:eastAsia="es-ES_tradnl"/>
        </w:rPr>
        <w:t>instalar torres de iluminac</w:t>
      </w:r>
      <w:r w:rsidR="00C0318F">
        <w:rPr>
          <w:rFonts w:ascii="Arial" w:hAnsi="Arial" w:cs="Arial"/>
          <w:b w:val="0"/>
          <w:szCs w:val="24"/>
          <w:u w:val="none"/>
          <w:lang w:val="es-ES_tradnl" w:eastAsia="es-ES_tradnl"/>
        </w:rPr>
        <w:t>ión LED sobre calle Reconquista</w:t>
      </w:r>
      <w:r>
        <w:rPr>
          <w:rFonts w:ascii="Arial" w:hAnsi="Arial" w:cs="Arial"/>
          <w:b w:val="0"/>
          <w:szCs w:val="24"/>
          <w:u w:val="none"/>
          <w:lang w:val="es-ES_tradnl" w:eastAsia="es-ES_tradnl"/>
        </w:rPr>
        <w:t xml:space="preserve"> entre J.F. Tarragona y Raúl Tacca.</w:t>
      </w:r>
    </w:p>
    <w:p w:rsidR="00C76BD8" w:rsidRPr="00CE3790" w:rsidRDefault="00C76BD8" w:rsidP="00846595">
      <w:pPr>
        <w:pStyle w:val="Ttulo"/>
        <w:widowControl w:val="0"/>
        <w:numPr>
          <w:ilvl w:val="0"/>
          <w:numId w:val="9"/>
        </w:numPr>
        <w:tabs>
          <w:tab w:val="left" w:pos="1134"/>
        </w:tabs>
        <w:spacing w:before="0" w:after="0" w:line="360" w:lineRule="auto"/>
        <w:ind w:left="284" w:right="0"/>
        <w:jc w:val="both"/>
        <w:rPr>
          <w:rFonts w:ascii="Arial" w:hAnsi="Arial" w:cs="Arial"/>
          <w:b w:val="0"/>
          <w:szCs w:val="24"/>
          <w:u w:val="none"/>
          <w:lang w:val="es-ES_tradnl" w:eastAsia="es-ES_tradnl"/>
        </w:rPr>
      </w:pPr>
      <w:r>
        <w:rPr>
          <w:rFonts w:ascii="Arial" w:hAnsi="Arial" w:cs="Arial"/>
          <w:b w:val="0"/>
          <w:szCs w:val="24"/>
          <w:u w:val="none"/>
          <w:lang w:val="es-ES_tradnl" w:eastAsia="es-ES_tradnl"/>
        </w:rPr>
        <w:t xml:space="preserve">De resultar favorable </w:t>
      </w:r>
      <w:r w:rsidRPr="00C94A52">
        <w:rPr>
          <w:rFonts w:ascii="Arial" w:hAnsi="Arial" w:cs="Arial"/>
          <w:b w:val="0"/>
          <w:szCs w:val="24"/>
          <w:u w:val="none"/>
          <w:lang w:val="es-ES_tradnl" w:eastAsia="es-ES_tradnl"/>
        </w:rPr>
        <w:t>lo dispuesto en el artículo precedente, el Departamento Ejecutivo Municipal procederá a la realización de las tareas mencionadas.</w:t>
      </w:r>
    </w:p>
    <w:p w:rsidR="00C76BD8" w:rsidRDefault="00C76BD8" w:rsidP="00846595">
      <w:pPr>
        <w:pStyle w:val="Textoindependiente"/>
        <w:widowControl w:val="0"/>
        <w:numPr>
          <w:ilvl w:val="0"/>
          <w:numId w:val="9"/>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C76BD8" w:rsidRDefault="00C76BD8" w:rsidP="00846595">
      <w:pPr>
        <w:pStyle w:val="Textoindependiente"/>
        <w:widowControl w:val="0"/>
        <w:numPr>
          <w:ilvl w:val="0"/>
          <w:numId w:val="9"/>
        </w:numPr>
        <w:tabs>
          <w:tab w:val="left" w:pos="1134"/>
        </w:tabs>
        <w:spacing w:after="0" w:line="360" w:lineRule="auto"/>
        <w:ind w:left="284" w:right="-1"/>
      </w:pPr>
      <w:r w:rsidRPr="006E4A2B">
        <w:t xml:space="preserve">Las erogaciones </w:t>
      </w:r>
      <w:r>
        <w:t xml:space="preserve">que demande la ejecución de lo </w:t>
      </w:r>
      <w:r w:rsidRPr="006E4A2B">
        <w:t xml:space="preserve">dispuesto en la presente </w:t>
      </w:r>
      <w:r w:rsidRPr="006E4A2B">
        <w:lastRenderedPageBreak/>
        <w:t>serán imputadas a la partida presupuestaria del e</w:t>
      </w:r>
      <w:r>
        <w:t>jercicio fiscal correspondiente.</w:t>
      </w:r>
    </w:p>
    <w:p w:rsidR="00C76BD8" w:rsidRPr="006E4A2B" w:rsidRDefault="00C76BD8" w:rsidP="00846595">
      <w:pPr>
        <w:pStyle w:val="Textoindependiente"/>
        <w:widowControl w:val="0"/>
        <w:numPr>
          <w:ilvl w:val="0"/>
          <w:numId w:val="9"/>
        </w:numPr>
        <w:tabs>
          <w:tab w:val="left" w:pos="1134"/>
        </w:tabs>
        <w:spacing w:after="0" w:line="360" w:lineRule="auto"/>
        <w:ind w:hanging="426"/>
      </w:pPr>
      <w:r>
        <w:t>Comuníquese al Departamento Ejecutivo Municipal.</w:t>
      </w:r>
    </w:p>
    <w:p w:rsidR="00C76BD8" w:rsidRPr="00DD1F51" w:rsidRDefault="00C76BD8" w:rsidP="00C76BD8">
      <w:pPr>
        <w:widowControl w:val="0"/>
        <w:tabs>
          <w:tab w:val="left" w:pos="1140"/>
        </w:tabs>
        <w:ind w:left="285" w:right="-1"/>
        <w:outlineLvl w:val="0"/>
        <w:rPr>
          <w:rFonts w:eastAsia="Calibri"/>
          <w:b/>
          <w:snapToGrid w:val="0"/>
        </w:rPr>
      </w:pPr>
      <w:r>
        <w:rPr>
          <w:rFonts w:eastAsia="Calibri"/>
          <w:b/>
          <w:snapToGrid w:val="0"/>
        </w:rPr>
        <w:t xml:space="preserve">SALA DE COMISIONES, septiembre </w:t>
      </w:r>
      <w:r>
        <w:rPr>
          <w:b/>
        </w:rPr>
        <w:t>de 2026</w:t>
      </w:r>
      <w:r>
        <w:rPr>
          <w:rFonts w:eastAsia="Calibri"/>
          <w:b/>
          <w:snapToGrid w:val="0"/>
        </w:rPr>
        <w:t>.</w:t>
      </w:r>
    </w:p>
    <w:p w:rsidR="00C76BD8" w:rsidRDefault="00C76BD8" w:rsidP="00C76BD8">
      <w:pPr>
        <w:widowControl w:val="0"/>
        <w:tabs>
          <w:tab w:val="left" w:pos="1140"/>
        </w:tabs>
        <w:ind w:left="285"/>
        <w:rPr>
          <w:rFonts w:eastAsia="Calibri"/>
          <w:snapToGrid w:val="0"/>
          <w:spacing w:val="-10"/>
          <w:lang w:val="en-US"/>
        </w:rPr>
      </w:pPr>
      <w:r>
        <w:rPr>
          <w:rFonts w:eastAsia="Calibri"/>
          <w:snapToGrid w:val="0"/>
          <w:spacing w:val="-10"/>
          <w:lang w:val="en-US"/>
        </w:rPr>
        <w:t>J. Fernández – S. Cian – P. Mussio – M. Barletta – V. Quiroz – I. Astesiano (Sec.).</w:t>
      </w:r>
    </w:p>
    <w:p w:rsidR="00C76BD8" w:rsidRDefault="00C76BD8" w:rsidP="00C76BD8">
      <w:pPr>
        <w:widowControl w:val="0"/>
        <w:tabs>
          <w:tab w:val="left" w:pos="4125"/>
        </w:tabs>
        <w:ind w:left="285"/>
        <w:rPr>
          <w:rFonts w:eastAsia="Calibri"/>
          <w:snapToGrid w:val="0"/>
          <w:spacing w:val="-10"/>
        </w:rPr>
      </w:pPr>
      <w:r>
        <w:rPr>
          <w:rFonts w:eastAsia="Calibri"/>
          <w:snapToGrid w:val="0"/>
          <w:spacing w:val="-10"/>
        </w:rPr>
        <w:t>J. Martínez – I. Laurenti - M. Luengo – P. Mussio – P. Medei – H. Méndez – C. Capovilla – C. Hoffmann (Sec.).</w:t>
      </w:r>
    </w:p>
    <w:p w:rsidR="00C76BD8" w:rsidRDefault="00C76BD8" w:rsidP="002A7A5E">
      <w:pPr>
        <w:widowControl w:val="0"/>
        <w:tabs>
          <w:tab w:val="left" w:pos="4125"/>
        </w:tabs>
        <w:ind w:left="285"/>
        <w:rPr>
          <w:rFonts w:eastAsia="Calibri"/>
          <w:snapToGrid w:val="0"/>
          <w:spacing w:val="-10"/>
        </w:rPr>
      </w:pPr>
    </w:p>
    <w:p w:rsidR="00C76BD8" w:rsidRPr="00DA6D65" w:rsidRDefault="00C76BD8" w:rsidP="00C76BD8">
      <w:pPr>
        <w:widowControl w:val="0"/>
        <w:spacing w:line="360" w:lineRule="auto"/>
        <w:ind w:left="0" w:right="-1" w:hanging="567"/>
        <w:rPr>
          <w:rFonts w:eastAsia="Calibri"/>
        </w:rPr>
      </w:pPr>
      <w:r>
        <w:rPr>
          <w:b/>
        </w:rPr>
        <w:t>105.-</w:t>
      </w:r>
      <w:r w:rsidRPr="002A3E95">
        <w:rPr>
          <w:rFonts w:eastAsia="Calibri"/>
          <w:b/>
          <w:u w:val="single"/>
        </w:rPr>
        <w:t>DESPACHO DE LAS COMISIONES DE</w:t>
      </w:r>
      <w:r>
        <w:rPr>
          <w:rFonts w:eastAsia="Calibri"/>
          <w:b/>
          <w:u w:val="single"/>
        </w:rPr>
        <w:t xml:space="preserve"> SERVICIOS PÚBLICOS, TRANSPORTE Y AMBIENTE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CO-0062-02114900-0</w:t>
      </w:r>
      <w:r w:rsidRPr="00DC6EF6">
        <w:rPr>
          <w:rFonts w:eastAsia="Calibri"/>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Concejal Pedro Medei.</w:t>
      </w:r>
    </w:p>
    <w:p w:rsidR="00C76BD8" w:rsidRDefault="00C76BD8" w:rsidP="00C76BD8">
      <w:pPr>
        <w:widowControl w:val="0"/>
        <w:tabs>
          <w:tab w:val="left" w:pos="1539"/>
          <w:tab w:val="left" w:pos="2394"/>
        </w:tabs>
        <w:spacing w:line="360" w:lineRule="auto"/>
        <w:ind w:right="-1"/>
        <w:rPr>
          <w:rFonts w:eastAsia="Calibri"/>
          <w:snapToGrid w:val="0"/>
        </w:rPr>
      </w:pPr>
      <w:r>
        <w:rPr>
          <w:rFonts w:eastAsia="Calibri"/>
          <w:snapToGrid w:val="0"/>
        </w:rPr>
        <w:t>H. Concejo:</w:t>
      </w:r>
    </w:p>
    <w:p w:rsidR="00C76BD8" w:rsidRPr="0036495B" w:rsidRDefault="00C76BD8" w:rsidP="00C76BD8">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C76BD8" w:rsidRPr="006E4A2B" w:rsidRDefault="00C76BD8" w:rsidP="00C76BD8">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C76BD8">
        <w:rPr>
          <w:rFonts w:eastAsia="Calibri"/>
        </w:rPr>
        <w:t xml:space="preserve">02114900-0 </w:t>
      </w:r>
      <w:r w:rsidRPr="001C5634">
        <w:rPr>
          <w:rFonts w:eastAsia="Calibri"/>
          <w:spacing w:val="-30"/>
        </w:rPr>
        <w:t>(PC)</w:t>
      </w:r>
      <w:r>
        <w:rPr>
          <w:rFonts w:eastAsia="Calibri"/>
        </w:rPr>
        <w:t xml:space="preserve"> </w:t>
      </w:r>
      <w:r w:rsidRPr="006E4A2B">
        <w:rPr>
          <w:rFonts w:eastAsia="Calibri"/>
        </w:rPr>
        <w:t>y;</w:t>
      </w:r>
    </w:p>
    <w:p w:rsidR="00C76BD8" w:rsidRPr="00E21429" w:rsidRDefault="00C76BD8" w:rsidP="00C76BD8">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C76BD8" w:rsidRPr="006E4A2B" w:rsidRDefault="00C76BD8" w:rsidP="00C76BD8">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C76BD8" w:rsidRDefault="00C76BD8" w:rsidP="00C76BD8">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C76BD8" w:rsidRPr="005219EF" w:rsidRDefault="00C76BD8" w:rsidP="00C76BD8">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C76BD8" w:rsidRPr="006E31A7" w:rsidRDefault="00C76BD8" w:rsidP="00C76BD8">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C76BD8" w:rsidRDefault="00C76BD8" w:rsidP="00846595">
      <w:pPr>
        <w:pStyle w:val="Ttulo"/>
        <w:widowControl w:val="0"/>
        <w:numPr>
          <w:ilvl w:val="0"/>
          <w:numId w:val="10"/>
        </w:numPr>
        <w:tabs>
          <w:tab w:val="left" w:pos="1134"/>
        </w:tabs>
        <w:spacing w:before="0" w:after="0" w:line="360" w:lineRule="auto"/>
        <w:ind w:left="284" w:right="0"/>
        <w:jc w:val="both"/>
        <w:rPr>
          <w:rFonts w:ascii="Arial" w:hAnsi="Arial" w:cs="Arial"/>
          <w:b w:val="0"/>
          <w:szCs w:val="24"/>
          <w:u w:val="none"/>
          <w:lang w:val="es-ES_tradnl" w:eastAsia="es-ES_tradnl"/>
        </w:rPr>
      </w:pPr>
      <w:r w:rsidRPr="006E31A7">
        <w:rPr>
          <w:rFonts w:ascii="Arial" w:hAnsi="Arial" w:cs="Arial"/>
          <w:b w:val="0"/>
          <w:szCs w:val="24"/>
          <w:u w:val="none"/>
          <w:lang w:val="es-ES_tradnl" w:eastAsia="es-ES_tradnl"/>
        </w:rPr>
        <w:t>Dispónese que el Departamento Ejecutivo Muni</w:t>
      </w:r>
      <w:r>
        <w:rPr>
          <w:rFonts w:ascii="Arial" w:hAnsi="Arial" w:cs="Arial"/>
          <w:b w:val="0"/>
          <w:szCs w:val="24"/>
          <w:u w:val="none"/>
          <w:lang w:val="es-ES_tradnl" w:eastAsia="es-ES_tradnl"/>
        </w:rPr>
        <w:t xml:space="preserve">cipal realice </w:t>
      </w:r>
      <w:r w:rsidRPr="00DC6EF6">
        <w:rPr>
          <w:rFonts w:ascii="Arial" w:hAnsi="Arial" w:cs="Arial"/>
          <w:b w:val="0"/>
          <w:szCs w:val="24"/>
          <w:u w:val="none"/>
          <w:lang w:val="es-ES_tradnl" w:eastAsia="es-ES_tradnl"/>
        </w:rPr>
        <w:t xml:space="preserve">estudios de factibilidad técnica y económica </w:t>
      </w:r>
      <w:r w:rsidRPr="002A7A5E">
        <w:rPr>
          <w:rFonts w:ascii="Arial" w:hAnsi="Arial" w:cs="Arial"/>
          <w:b w:val="0"/>
          <w:szCs w:val="24"/>
          <w:u w:val="none"/>
          <w:lang w:val="es-ES_tradnl" w:eastAsia="es-ES_tradnl"/>
        </w:rPr>
        <w:t xml:space="preserve">para </w:t>
      </w:r>
      <w:r>
        <w:rPr>
          <w:rFonts w:ascii="Arial" w:hAnsi="Arial" w:cs="Arial"/>
          <w:b w:val="0"/>
          <w:szCs w:val="24"/>
          <w:u w:val="none"/>
          <w:lang w:val="es-ES_tradnl" w:eastAsia="es-ES_tradnl"/>
        </w:rPr>
        <w:t xml:space="preserve">instalar y reponer luminarias en el sector comprendido por </w:t>
      </w:r>
      <w:r w:rsidR="00C0318F">
        <w:rPr>
          <w:rFonts w:ascii="Arial" w:hAnsi="Arial" w:cs="Arial"/>
          <w:b w:val="0"/>
          <w:szCs w:val="24"/>
          <w:u w:val="none"/>
          <w:lang w:val="es-ES_tradnl" w:eastAsia="es-ES_tradnl"/>
        </w:rPr>
        <w:t>Callejón</w:t>
      </w:r>
      <w:r>
        <w:rPr>
          <w:rFonts w:ascii="Arial" w:hAnsi="Arial" w:cs="Arial"/>
          <w:b w:val="0"/>
          <w:szCs w:val="24"/>
          <w:u w:val="none"/>
          <w:lang w:val="es-ES_tradnl" w:eastAsia="es-ES_tradnl"/>
        </w:rPr>
        <w:t xml:space="preserve"> Aguirre, C. Larguía, G. Piedrabuena y </w:t>
      </w:r>
      <w:r w:rsidR="00C0318F">
        <w:rPr>
          <w:rFonts w:ascii="Arial" w:hAnsi="Arial" w:cs="Arial"/>
          <w:b w:val="0"/>
          <w:szCs w:val="24"/>
          <w:u w:val="none"/>
          <w:lang w:val="es-ES_tradnl" w:eastAsia="es-ES_tradnl"/>
        </w:rPr>
        <w:t xml:space="preserve">Av. </w:t>
      </w:r>
      <w:r>
        <w:rPr>
          <w:rFonts w:ascii="Arial" w:hAnsi="Arial" w:cs="Arial"/>
          <w:b w:val="0"/>
          <w:szCs w:val="24"/>
          <w:u w:val="none"/>
          <w:lang w:val="es-ES_tradnl" w:eastAsia="es-ES_tradnl"/>
        </w:rPr>
        <w:t>Blas Parera.</w:t>
      </w:r>
    </w:p>
    <w:p w:rsidR="00C76BD8" w:rsidRPr="00CE3790" w:rsidRDefault="00C76BD8" w:rsidP="00846595">
      <w:pPr>
        <w:pStyle w:val="Ttulo"/>
        <w:widowControl w:val="0"/>
        <w:numPr>
          <w:ilvl w:val="0"/>
          <w:numId w:val="10"/>
        </w:numPr>
        <w:tabs>
          <w:tab w:val="left" w:pos="1134"/>
        </w:tabs>
        <w:spacing w:before="0" w:after="0" w:line="360" w:lineRule="auto"/>
        <w:ind w:left="284" w:right="0"/>
        <w:jc w:val="both"/>
        <w:rPr>
          <w:rFonts w:ascii="Arial" w:hAnsi="Arial" w:cs="Arial"/>
          <w:b w:val="0"/>
          <w:szCs w:val="24"/>
          <w:u w:val="none"/>
          <w:lang w:val="es-ES_tradnl" w:eastAsia="es-ES_tradnl"/>
        </w:rPr>
      </w:pPr>
      <w:r>
        <w:rPr>
          <w:rFonts w:ascii="Arial" w:hAnsi="Arial" w:cs="Arial"/>
          <w:b w:val="0"/>
          <w:szCs w:val="24"/>
          <w:u w:val="none"/>
          <w:lang w:val="es-ES_tradnl" w:eastAsia="es-ES_tradnl"/>
        </w:rPr>
        <w:t xml:space="preserve">De resultar favorable </w:t>
      </w:r>
      <w:r w:rsidRPr="00C94A52">
        <w:rPr>
          <w:rFonts w:ascii="Arial" w:hAnsi="Arial" w:cs="Arial"/>
          <w:b w:val="0"/>
          <w:szCs w:val="24"/>
          <w:u w:val="none"/>
          <w:lang w:val="es-ES_tradnl" w:eastAsia="es-ES_tradnl"/>
        </w:rPr>
        <w:t>lo dispuesto en el artículo precedente, el Departamento Ejecutivo Municipal procederá a la realización de las tareas mencionadas.</w:t>
      </w:r>
    </w:p>
    <w:p w:rsidR="00C76BD8" w:rsidRDefault="00C76BD8" w:rsidP="00846595">
      <w:pPr>
        <w:pStyle w:val="Textoindependiente"/>
        <w:widowControl w:val="0"/>
        <w:numPr>
          <w:ilvl w:val="0"/>
          <w:numId w:val="10"/>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C76BD8" w:rsidRDefault="00C76BD8" w:rsidP="00846595">
      <w:pPr>
        <w:pStyle w:val="Textoindependiente"/>
        <w:widowControl w:val="0"/>
        <w:numPr>
          <w:ilvl w:val="0"/>
          <w:numId w:val="10"/>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C76BD8" w:rsidRPr="006E4A2B" w:rsidRDefault="00C76BD8" w:rsidP="00846595">
      <w:pPr>
        <w:pStyle w:val="Textoindependiente"/>
        <w:widowControl w:val="0"/>
        <w:numPr>
          <w:ilvl w:val="0"/>
          <w:numId w:val="10"/>
        </w:numPr>
        <w:tabs>
          <w:tab w:val="left" w:pos="1134"/>
        </w:tabs>
        <w:spacing w:after="0" w:line="360" w:lineRule="auto"/>
        <w:ind w:hanging="426"/>
      </w:pPr>
      <w:r>
        <w:t>Comuníquese al Departamento Ejecutivo Municipal.</w:t>
      </w:r>
    </w:p>
    <w:p w:rsidR="00C76BD8" w:rsidRPr="00DD1F51" w:rsidRDefault="00C76BD8" w:rsidP="00C76BD8">
      <w:pPr>
        <w:widowControl w:val="0"/>
        <w:tabs>
          <w:tab w:val="left" w:pos="1140"/>
        </w:tabs>
        <w:ind w:left="285" w:right="-1"/>
        <w:outlineLvl w:val="0"/>
        <w:rPr>
          <w:rFonts w:eastAsia="Calibri"/>
          <w:b/>
          <w:snapToGrid w:val="0"/>
        </w:rPr>
      </w:pPr>
      <w:r>
        <w:rPr>
          <w:rFonts w:eastAsia="Calibri"/>
          <w:b/>
          <w:snapToGrid w:val="0"/>
        </w:rPr>
        <w:t xml:space="preserve">SALA DE COMISIONES, septiembre </w:t>
      </w:r>
      <w:r>
        <w:rPr>
          <w:b/>
        </w:rPr>
        <w:t>de 2026</w:t>
      </w:r>
      <w:r>
        <w:rPr>
          <w:rFonts w:eastAsia="Calibri"/>
          <w:b/>
          <w:snapToGrid w:val="0"/>
        </w:rPr>
        <w:t>.</w:t>
      </w:r>
    </w:p>
    <w:p w:rsidR="00C76BD8" w:rsidRDefault="00C76BD8" w:rsidP="00C76BD8">
      <w:pPr>
        <w:widowControl w:val="0"/>
        <w:tabs>
          <w:tab w:val="left" w:pos="1140"/>
        </w:tabs>
        <w:ind w:left="285"/>
        <w:rPr>
          <w:rFonts w:eastAsia="Calibri"/>
          <w:snapToGrid w:val="0"/>
          <w:spacing w:val="-10"/>
          <w:lang w:val="en-US"/>
        </w:rPr>
      </w:pPr>
      <w:r>
        <w:rPr>
          <w:rFonts w:eastAsia="Calibri"/>
          <w:snapToGrid w:val="0"/>
          <w:spacing w:val="-10"/>
          <w:lang w:val="en-US"/>
        </w:rPr>
        <w:t>J. Fernández – S. Cian – P. Mussio – M. Barletta – V. Quiroz – I. Astesiano (Sec.).</w:t>
      </w:r>
    </w:p>
    <w:p w:rsidR="00C76BD8" w:rsidRDefault="00C76BD8" w:rsidP="00C76BD8">
      <w:pPr>
        <w:widowControl w:val="0"/>
        <w:tabs>
          <w:tab w:val="left" w:pos="4125"/>
        </w:tabs>
        <w:ind w:left="285"/>
        <w:rPr>
          <w:rFonts w:eastAsia="Calibri"/>
          <w:snapToGrid w:val="0"/>
          <w:spacing w:val="-10"/>
        </w:rPr>
      </w:pPr>
      <w:r>
        <w:rPr>
          <w:rFonts w:eastAsia="Calibri"/>
          <w:snapToGrid w:val="0"/>
          <w:spacing w:val="-10"/>
        </w:rPr>
        <w:t>J. Martínez – I. Laurenti - M. Luengo – P. Mussio – P. Medei – H. Méndez – C. Capovilla – C. Hoffmann (Sec.).</w:t>
      </w:r>
    </w:p>
    <w:p w:rsidR="002A7A5E" w:rsidRDefault="002A7A5E" w:rsidP="002A7A5E">
      <w:pPr>
        <w:widowControl w:val="0"/>
        <w:tabs>
          <w:tab w:val="left" w:pos="4125"/>
        </w:tabs>
        <w:ind w:left="285"/>
        <w:rPr>
          <w:rFonts w:eastAsia="Calibri"/>
          <w:snapToGrid w:val="0"/>
          <w:spacing w:val="-10"/>
        </w:rPr>
      </w:pPr>
    </w:p>
    <w:p w:rsidR="00A0124F" w:rsidRPr="00DA6D65" w:rsidRDefault="00A0124F" w:rsidP="00A0124F">
      <w:pPr>
        <w:widowControl w:val="0"/>
        <w:spacing w:line="360" w:lineRule="auto"/>
        <w:ind w:left="0" w:right="-1" w:hanging="567"/>
        <w:rPr>
          <w:rFonts w:eastAsia="Calibri"/>
        </w:rPr>
      </w:pPr>
      <w:r>
        <w:rPr>
          <w:b/>
        </w:rPr>
        <w:t>106.-</w:t>
      </w:r>
      <w:r w:rsidRPr="002A3E95">
        <w:rPr>
          <w:rFonts w:eastAsia="Calibri"/>
          <w:b/>
          <w:u w:val="single"/>
        </w:rPr>
        <w:t>DESPACHO DE LAS COMISIONES DE</w:t>
      </w:r>
      <w:r>
        <w:rPr>
          <w:rFonts w:eastAsia="Calibri"/>
          <w:b/>
          <w:u w:val="single"/>
        </w:rPr>
        <w:t xml:space="preserve"> SERVICIOS PÚBLICOS, TRANSPORTE Y AMBIENTE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CO-0062-02118799-2</w:t>
      </w:r>
      <w:r w:rsidRPr="00DC6EF6">
        <w:rPr>
          <w:rFonts w:eastAsia="Calibri"/>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Concejal Pedro Medei.</w:t>
      </w:r>
    </w:p>
    <w:p w:rsidR="00A0124F" w:rsidRDefault="00A0124F" w:rsidP="00A0124F">
      <w:pPr>
        <w:widowControl w:val="0"/>
        <w:tabs>
          <w:tab w:val="left" w:pos="1539"/>
          <w:tab w:val="left" w:pos="2394"/>
        </w:tabs>
        <w:spacing w:line="360" w:lineRule="auto"/>
        <w:ind w:right="-1"/>
        <w:rPr>
          <w:rFonts w:eastAsia="Calibri"/>
          <w:snapToGrid w:val="0"/>
        </w:rPr>
      </w:pPr>
      <w:r>
        <w:rPr>
          <w:rFonts w:eastAsia="Calibri"/>
          <w:snapToGrid w:val="0"/>
        </w:rPr>
        <w:t>H. Concejo:</w:t>
      </w:r>
    </w:p>
    <w:p w:rsidR="00A0124F" w:rsidRPr="0036495B" w:rsidRDefault="00A0124F" w:rsidP="00A0124F">
      <w:pPr>
        <w:widowControl w:val="0"/>
        <w:tabs>
          <w:tab w:val="left" w:pos="1539"/>
          <w:tab w:val="left" w:pos="2394"/>
        </w:tabs>
        <w:spacing w:line="360" w:lineRule="auto"/>
        <w:ind w:right="-1"/>
        <w:outlineLvl w:val="0"/>
        <w:rPr>
          <w:rFonts w:eastAsia="Calibri"/>
          <w:bCs/>
        </w:rPr>
      </w:pPr>
      <w:r>
        <w:rPr>
          <w:rFonts w:eastAsia="Calibri"/>
          <w:b/>
          <w:bCs/>
        </w:rPr>
        <w:lastRenderedPageBreak/>
        <w:tab/>
      </w:r>
      <w:r w:rsidRPr="00BB2650">
        <w:rPr>
          <w:rFonts w:eastAsia="Calibri"/>
          <w:b/>
          <w:bCs/>
          <w:u w:val="single"/>
        </w:rPr>
        <w:t>VISTO</w:t>
      </w:r>
      <w:r w:rsidRPr="0036495B">
        <w:rPr>
          <w:rFonts w:eastAsia="Calibri"/>
          <w:b/>
          <w:bCs/>
        </w:rPr>
        <w:t>:</w:t>
      </w:r>
    </w:p>
    <w:p w:rsidR="00A0124F" w:rsidRPr="006E4A2B" w:rsidRDefault="00A0124F" w:rsidP="00A0124F">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CO-0062-02118799-2</w:t>
      </w:r>
      <w:r w:rsidRPr="00DC6EF6">
        <w:rPr>
          <w:rFonts w:eastAsia="Calibri"/>
        </w:rPr>
        <w:t xml:space="preserve"> </w:t>
      </w:r>
      <w:r w:rsidRPr="001C5634">
        <w:rPr>
          <w:rFonts w:eastAsia="Calibri"/>
          <w:spacing w:val="-30"/>
        </w:rPr>
        <w:t>(PC)</w:t>
      </w:r>
      <w:r>
        <w:rPr>
          <w:rFonts w:eastAsia="Calibri"/>
        </w:rPr>
        <w:t xml:space="preserve"> </w:t>
      </w:r>
      <w:r w:rsidRPr="006E4A2B">
        <w:rPr>
          <w:rFonts w:eastAsia="Calibri"/>
        </w:rPr>
        <w:t>y;</w:t>
      </w:r>
    </w:p>
    <w:p w:rsidR="00A0124F" w:rsidRPr="00E21429" w:rsidRDefault="00A0124F" w:rsidP="00A0124F">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A0124F" w:rsidRPr="006E4A2B" w:rsidRDefault="00A0124F" w:rsidP="00A0124F">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A0124F" w:rsidRDefault="00A0124F" w:rsidP="00A0124F">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A0124F" w:rsidRPr="005219EF" w:rsidRDefault="00A0124F" w:rsidP="00A0124F">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A0124F" w:rsidRPr="006E31A7" w:rsidRDefault="00A0124F" w:rsidP="00A0124F">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A0124F" w:rsidRDefault="00A0124F" w:rsidP="00846595">
      <w:pPr>
        <w:pStyle w:val="Ttulo"/>
        <w:widowControl w:val="0"/>
        <w:numPr>
          <w:ilvl w:val="0"/>
          <w:numId w:val="11"/>
        </w:numPr>
        <w:tabs>
          <w:tab w:val="left" w:pos="1134"/>
        </w:tabs>
        <w:spacing w:before="0" w:after="0" w:line="360" w:lineRule="auto"/>
        <w:ind w:left="284" w:right="0"/>
        <w:jc w:val="both"/>
        <w:rPr>
          <w:rFonts w:ascii="Arial" w:hAnsi="Arial" w:cs="Arial"/>
          <w:b w:val="0"/>
          <w:szCs w:val="24"/>
          <w:u w:val="none"/>
          <w:lang w:val="es-ES_tradnl" w:eastAsia="es-ES_tradnl"/>
        </w:rPr>
      </w:pPr>
      <w:r w:rsidRPr="006E31A7">
        <w:rPr>
          <w:rFonts w:ascii="Arial" w:hAnsi="Arial" w:cs="Arial"/>
          <w:b w:val="0"/>
          <w:szCs w:val="24"/>
          <w:u w:val="none"/>
          <w:lang w:val="es-ES_tradnl" w:eastAsia="es-ES_tradnl"/>
        </w:rPr>
        <w:t>Dispónese que el Departamento Ejecutivo Muni</w:t>
      </w:r>
      <w:r>
        <w:rPr>
          <w:rFonts w:ascii="Arial" w:hAnsi="Arial" w:cs="Arial"/>
          <w:b w:val="0"/>
          <w:szCs w:val="24"/>
          <w:u w:val="none"/>
          <w:lang w:val="es-ES_tradnl" w:eastAsia="es-ES_tradnl"/>
        </w:rPr>
        <w:t xml:space="preserve">cipal proceda a erradicar los basurales </w:t>
      </w:r>
      <w:r w:rsidR="00C0318F">
        <w:rPr>
          <w:rFonts w:ascii="Arial" w:hAnsi="Arial" w:cs="Arial"/>
          <w:b w:val="0"/>
          <w:szCs w:val="24"/>
          <w:u w:val="none"/>
          <w:lang w:val="es-ES_tradnl" w:eastAsia="es-ES_tradnl"/>
        </w:rPr>
        <w:t>ubicados</w:t>
      </w:r>
      <w:r w:rsidR="00C65E58">
        <w:rPr>
          <w:rFonts w:ascii="Arial" w:hAnsi="Arial" w:cs="Arial"/>
          <w:b w:val="0"/>
          <w:szCs w:val="24"/>
          <w:u w:val="none"/>
          <w:lang w:val="es-ES_tradnl" w:eastAsia="es-ES_tradnl"/>
        </w:rPr>
        <w:t xml:space="preserve"> en calle R. Rivero, de</w:t>
      </w:r>
      <w:r>
        <w:rPr>
          <w:rFonts w:ascii="Arial" w:hAnsi="Arial" w:cs="Arial"/>
          <w:b w:val="0"/>
          <w:szCs w:val="24"/>
          <w:u w:val="none"/>
          <w:lang w:val="es-ES_tradnl" w:eastAsia="es-ES_tradnl"/>
        </w:rPr>
        <w:t xml:space="preserve"> </w:t>
      </w:r>
      <w:r w:rsidR="00C65E58">
        <w:rPr>
          <w:rFonts w:ascii="Arial" w:hAnsi="Arial" w:cs="Arial"/>
          <w:b w:val="0"/>
          <w:szCs w:val="24"/>
          <w:u w:val="none"/>
          <w:lang w:val="es-ES_tradnl" w:eastAsia="es-ES_tradnl"/>
        </w:rPr>
        <w:t>Barrio</w:t>
      </w:r>
      <w:r>
        <w:rPr>
          <w:rFonts w:ascii="Arial" w:hAnsi="Arial" w:cs="Arial"/>
          <w:b w:val="0"/>
          <w:szCs w:val="24"/>
          <w:u w:val="none"/>
          <w:lang w:val="es-ES_tradnl" w:eastAsia="es-ES_tradnl"/>
        </w:rPr>
        <w:t xml:space="preserve"> Alto Verde, sobre el camino de acceso y zonas aledañas a las viviendas.</w:t>
      </w:r>
    </w:p>
    <w:p w:rsidR="00A0124F" w:rsidRDefault="00A0124F" w:rsidP="00846595">
      <w:pPr>
        <w:pStyle w:val="Textoindependiente"/>
        <w:widowControl w:val="0"/>
        <w:numPr>
          <w:ilvl w:val="0"/>
          <w:numId w:val="11"/>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A0124F" w:rsidRDefault="00A0124F" w:rsidP="00846595">
      <w:pPr>
        <w:pStyle w:val="Textoindependiente"/>
        <w:widowControl w:val="0"/>
        <w:numPr>
          <w:ilvl w:val="0"/>
          <w:numId w:val="11"/>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A0124F" w:rsidRPr="006E4A2B" w:rsidRDefault="00A0124F" w:rsidP="00846595">
      <w:pPr>
        <w:pStyle w:val="Textoindependiente"/>
        <w:widowControl w:val="0"/>
        <w:numPr>
          <w:ilvl w:val="0"/>
          <w:numId w:val="11"/>
        </w:numPr>
        <w:tabs>
          <w:tab w:val="left" w:pos="1134"/>
        </w:tabs>
        <w:spacing w:after="0" w:line="360" w:lineRule="auto"/>
        <w:ind w:hanging="426"/>
      </w:pPr>
      <w:r>
        <w:t>Comuníquese al Departamento Ejecutivo Municipal.</w:t>
      </w:r>
    </w:p>
    <w:p w:rsidR="00A0124F" w:rsidRPr="00DD1F51" w:rsidRDefault="00A0124F" w:rsidP="00A0124F">
      <w:pPr>
        <w:widowControl w:val="0"/>
        <w:tabs>
          <w:tab w:val="left" w:pos="1140"/>
        </w:tabs>
        <w:ind w:left="285" w:right="-1"/>
        <w:outlineLvl w:val="0"/>
        <w:rPr>
          <w:rFonts w:eastAsia="Calibri"/>
          <w:b/>
          <w:snapToGrid w:val="0"/>
        </w:rPr>
      </w:pPr>
      <w:r>
        <w:rPr>
          <w:rFonts w:eastAsia="Calibri"/>
          <w:b/>
          <w:snapToGrid w:val="0"/>
        </w:rPr>
        <w:t xml:space="preserve">SALA DE COMISIONES, septiembre </w:t>
      </w:r>
      <w:r>
        <w:rPr>
          <w:b/>
        </w:rPr>
        <w:t>de 2026</w:t>
      </w:r>
      <w:r>
        <w:rPr>
          <w:rFonts w:eastAsia="Calibri"/>
          <w:b/>
          <w:snapToGrid w:val="0"/>
        </w:rPr>
        <w:t>.</w:t>
      </w:r>
    </w:p>
    <w:p w:rsidR="00A0124F" w:rsidRDefault="00A0124F" w:rsidP="00A0124F">
      <w:pPr>
        <w:widowControl w:val="0"/>
        <w:tabs>
          <w:tab w:val="left" w:pos="1140"/>
        </w:tabs>
        <w:ind w:left="285"/>
        <w:rPr>
          <w:rFonts w:eastAsia="Calibri"/>
          <w:snapToGrid w:val="0"/>
          <w:spacing w:val="-10"/>
          <w:lang w:val="en-US"/>
        </w:rPr>
      </w:pPr>
      <w:r>
        <w:rPr>
          <w:rFonts w:eastAsia="Calibri"/>
          <w:snapToGrid w:val="0"/>
          <w:spacing w:val="-10"/>
          <w:lang w:val="en-US"/>
        </w:rPr>
        <w:t>J. Fernández – S. Cian – P. Mussio – M. Barletta – V. Quiroz – I. Astesiano (Sec.).</w:t>
      </w:r>
    </w:p>
    <w:p w:rsidR="00A0124F" w:rsidRDefault="00A0124F" w:rsidP="00A0124F">
      <w:pPr>
        <w:widowControl w:val="0"/>
        <w:tabs>
          <w:tab w:val="left" w:pos="4125"/>
        </w:tabs>
        <w:ind w:left="285"/>
        <w:rPr>
          <w:rFonts w:eastAsia="Calibri"/>
          <w:snapToGrid w:val="0"/>
          <w:spacing w:val="-10"/>
        </w:rPr>
      </w:pPr>
      <w:r>
        <w:rPr>
          <w:rFonts w:eastAsia="Calibri"/>
          <w:snapToGrid w:val="0"/>
          <w:spacing w:val="-10"/>
        </w:rPr>
        <w:t>J. Martínez – I. Laurenti - M. Luengo – P. Mussio – P. Medei – H. Méndez – C. Capovilla – C. Hoffmann (Sec.).</w:t>
      </w:r>
    </w:p>
    <w:p w:rsidR="00A0124F" w:rsidRDefault="00A0124F" w:rsidP="00A0124F">
      <w:pPr>
        <w:widowControl w:val="0"/>
        <w:tabs>
          <w:tab w:val="left" w:pos="4125"/>
        </w:tabs>
        <w:ind w:left="285"/>
        <w:rPr>
          <w:rFonts w:eastAsia="Calibri"/>
          <w:snapToGrid w:val="0"/>
          <w:spacing w:val="-10"/>
        </w:rPr>
      </w:pPr>
    </w:p>
    <w:p w:rsidR="00A0124F" w:rsidRPr="00DA6D65" w:rsidRDefault="00A0124F" w:rsidP="00A0124F">
      <w:pPr>
        <w:widowControl w:val="0"/>
        <w:spacing w:line="360" w:lineRule="auto"/>
        <w:ind w:left="0" w:right="-1" w:hanging="567"/>
        <w:rPr>
          <w:rFonts w:eastAsia="Calibri"/>
        </w:rPr>
      </w:pPr>
      <w:r>
        <w:rPr>
          <w:b/>
        </w:rPr>
        <w:t>107.-</w:t>
      </w:r>
      <w:r w:rsidRPr="002A3E95">
        <w:rPr>
          <w:rFonts w:eastAsia="Calibri"/>
          <w:b/>
          <w:u w:val="single"/>
        </w:rPr>
        <w:t>DESPACHO DE LAS COMISIONES DE</w:t>
      </w:r>
      <w:r>
        <w:rPr>
          <w:rFonts w:eastAsia="Calibri"/>
          <w:b/>
          <w:u w:val="single"/>
        </w:rPr>
        <w:t xml:space="preserve"> SERVICIOS PÚBLICOS, TRANSPORTE Y AMBIENTE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CO-0062-02110379-1</w:t>
      </w:r>
      <w:r w:rsidRPr="00DC6EF6">
        <w:rPr>
          <w:rFonts w:eastAsia="Calibri"/>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Concejal Pedro Medei.</w:t>
      </w:r>
    </w:p>
    <w:p w:rsidR="00A0124F" w:rsidRDefault="00A0124F" w:rsidP="00A0124F">
      <w:pPr>
        <w:widowControl w:val="0"/>
        <w:tabs>
          <w:tab w:val="left" w:pos="1539"/>
          <w:tab w:val="left" w:pos="2394"/>
        </w:tabs>
        <w:spacing w:line="360" w:lineRule="auto"/>
        <w:ind w:right="-1"/>
        <w:rPr>
          <w:rFonts w:eastAsia="Calibri"/>
          <w:snapToGrid w:val="0"/>
        </w:rPr>
      </w:pPr>
      <w:r>
        <w:rPr>
          <w:rFonts w:eastAsia="Calibri"/>
          <w:snapToGrid w:val="0"/>
        </w:rPr>
        <w:t>H. Concejo:</w:t>
      </w:r>
    </w:p>
    <w:p w:rsidR="00A0124F" w:rsidRPr="0036495B" w:rsidRDefault="00A0124F" w:rsidP="00A0124F">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A0124F" w:rsidRPr="006E4A2B" w:rsidRDefault="00A0124F" w:rsidP="00A0124F">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A0124F">
        <w:rPr>
          <w:rFonts w:eastAsia="Calibri"/>
        </w:rPr>
        <w:t xml:space="preserve">02110379-1 </w:t>
      </w:r>
      <w:r w:rsidRPr="001C5634">
        <w:rPr>
          <w:rFonts w:eastAsia="Calibri"/>
          <w:spacing w:val="-30"/>
        </w:rPr>
        <w:t>(PC)</w:t>
      </w:r>
      <w:r>
        <w:rPr>
          <w:rFonts w:eastAsia="Calibri"/>
        </w:rPr>
        <w:t xml:space="preserve"> </w:t>
      </w:r>
      <w:r w:rsidRPr="006E4A2B">
        <w:rPr>
          <w:rFonts w:eastAsia="Calibri"/>
        </w:rPr>
        <w:t>y;</w:t>
      </w:r>
    </w:p>
    <w:p w:rsidR="00A0124F" w:rsidRPr="00E21429" w:rsidRDefault="00A0124F" w:rsidP="00A0124F">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A0124F" w:rsidRPr="006E4A2B" w:rsidRDefault="00A0124F" w:rsidP="00A0124F">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A0124F" w:rsidRDefault="00A0124F" w:rsidP="00A0124F">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A0124F" w:rsidRPr="005219EF" w:rsidRDefault="00A0124F" w:rsidP="00A0124F">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A0124F" w:rsidRPr="006E31A7" w:rsidRDefault="00A0124F" w:rsidP="00A0124F">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A0124F" w:rsidRDefault="00A0124F" w:rsidP="00846595">
      <w:pPr>
        <w:pStyle w:val="Ttulo"/>
        <w:widowControl w:val="0"/>
        <w:numPr>
          <w:ilvl w:val="0"/>
          <w:numId w:val="12"/>
        </w:numPr>
        <w:tabs>
          <w:tab w:val="left" w:pos="1134"/>
        </w:tabs>
        <w:spacing w:before="0" w:after="0" w:line="360" w:lineRule="auto"/>
        <w:ind w:left="284" w:right="0"/>
        <w:jc w:val="both"/>
        <w:rPr>
          <w:rFonts w:ascii="Arial" w:hAnsi="Arial" w:cs="Arial"/>
          <w:b w:val="0"/>
          <w:szCs w:val="24"/>
          <w:u w:val="none"/>
          <w:lang w:val="es-ES_tradnl" w:eastAsia="es-ES_tradnl"/>
        </w:rPr>
      </w:pPr>
      <w:r w:rsidRPr="00A0124F">
        <w:rPr>
          <w:rFonts w:ascii="Arial" w:hAnsi="Arial" w:cs="Arial"/>
          <w:b w:val="0"/>
          <w:szCs w:val="24"/>
          <w:u w:val="none"/>
          <w:lang w:val="es-ES_tradnl" w:eastAsia="es-ES_tradnl"/>
        </w:rPr>
        <w:t xml:space="preserve">Dispónese que el Departamento Ejecutivo Municipal </w:t>
      </w:r>
      <w:r>
        <w:rPr>
          <w:rFonts w:ascii="Arial" w:hAnsi="Arial" w:cs="Arial"/>
          <w:b w:val="0"/>
          <w:szCs w:val="24"/>
          <w:u w:val="none"/>
          <w:lang w:val="es-ES_tradnl" w:eastAsia="es-ES_tradnl"/>
        </w:rPr>
        <w:t xml:space="preserve">realice </w:t>
      </w:r>
      <w:r w:rsidRPr="00DC6EF6">
        <w:rPr>
          <w:rFonts w:ascii="Arial" w:hAnsi="Arial" w:cs="Arial"/>
          <w:b w:val="0"/>
          <w:szCs w:val="24"/>
          <w:u w:val="none"/>
          <w:lang w:val="es-ES_tradnl" w:eastAsia="es-ES_tradnl"/>
        </w:rPr>
        <w:t>estudios de factibilidad técnica y económica</w:t>
      </w:r>
      <w:r w:rsidRPr="00A0124F">
        <w:rPr>
          <w:rFonts w:ascii="Arial" w:hAnsi="Arial" w:cs="Arial"/>
          <w:b w:val="0"/>
          <w:szCs w:val="24"/>
          <w:u w:val="none"/>
          <w:lang w:val="es-ES_tradnl" w:eastAsia="es-ES_tradnl"/>
        </w:rPr>
        <w:t xml:space="preserve"> </w:t>
      </w:r>
      <w:r>
        <w:rPr>
          <w:rFonts w:ascii="Arial" w:hAnsi="Arial" w:cs="Arial"/>
          <w:b w:val="0"/>
          <w:szCs w:val="24"/>
          <w:u w:val="none"/>
          <w:lang w:val="es-ES_tradnl" w:eastAsia="es-ES_tradnl"/>
        </w:rPr>
        <w:t xml:space="preserve">para colocar luminarias LED en calle Juan Arzeno entre Ayacucho y </w:t>
      </w:r>
      <w:r w:rsidR="00C0318F">
        <w:rPr>
          <w:rFonts w:ascii="Arial" w:hAnsi="Arial" w:cs="Arial"/>
          <w:b w:val="0"/>
          <w:szCs w:val="24"/>
          <w:u w:val="none"/>
          <w:lang w:val="es-ES_tradnl" w:eastAsia="es-ES_tradnl"/>
        </w:rPr>
        <w:t xml:space="preserve">Regimiento </w:t>
      </w:r>
      <w:r>
        <w:rPr>
          <w:rFonts w:ascii="Arial" w:hAnsi="Arial" w:cs="Arial"/>
          <w:b w:val="0"/>
          <w:szCs w:val="24"/>
          <w:u w:val="none"/>
          <w:lang w:val="es-ES_tradnl" w:eastAsia="es-ES_tradnl"/>
        </w:rPr>
        <w:t>12 de infantería.</w:t>
      </w:r>
    </w:p>
    <w:p w:rsidR="00A0124F" w:rsidRPr="00A0124F" w:rsidRDefault="00A0124F" w:rsidP="00846595">
      <w:pPr>
        <w:pStyle w:val="Ttulo"/>
        <w:widowControl w:val="0"/>
        <w:numPr>
          <w:ilvl w:val="0"/>
          <w:numId w:val="12"/>
        </w:numPr>
        <w:tabs>
          <w:tab w:val="left" w:pos="1134"/>
        </w:tabs>
        <w:spacing w:before="0" w:after="0" w:line="360" w:lineRule="auto"/>
        <w:ind w:left="284" w:right="0"/>
        <w:jc w:val="both"/>
        <w:rPr>
          <w:rFonts w:ascii="Arial" w:hAnsi="Arial" w:cs="Arial"/>
          <w:b w:val="0"/>
          <w:szCs w:val="24"/>
          <w:u w:val="none"/>
          <w:lang w:val="es-ES_tradnl" w:eastAsia="es-ES_tradnl"/>
        </w:rPr>
      </w:pPr>
      <w:r w:rsidRPr="00A0124F">
        <w:rPr>
          <w:rFonts w:ascii="Arial" w:hAnsi="Arial" w:cs="Arial"/>
          <w:b w:val="0"/>
          <w:szCs w:val="24"/>
          <w:u w:val="none"/>
          <w:lang w:val="es-ES_tradnl" w:eastAsia="es-ES_tradnl"/>
        </w:rPr>
        <w:lastRenderedPageBreak/>
        <w:t>De resultar favorable lo dispuesto en el artículo precedente, el Departamento Ejecutivo Municipal procederá a la realización de las tareas mencionadas.</w:t>
      </w:r>
    </w:p>
    <w:p w:rsidR="00A0124F" w:rsidRDefault="00A0124F" w:rsidP="00846595">
      <w:pPr>
        <w:pStyle w:val="Textoindependiente"/>
        <w:widowControl w:val="0"/>
        <w:numPr>
          <w:ilvl w:val="0"/>
          <w:numId w:val="12"/>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A0124F" w:rsidRDefault="00A0124F" w:rsidP="00846595">
      <w:pPr>
        <w:pStyle w:val="Textoindependiente"/>
        <w:widowControl w:val="0"/>
        <w:numPr>
          <w:ilvl w:val="0"/>
          <w:numId w:val="12"/>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A0124F" w:rsidRPr="006E4A2B" w:rsidRDefault="00A0124F" w:rsidP="00846595">
      <w:pPr>
        <w:pStyle w:val="Textoindependiente"/>
        <w:widowControl w:val="0"/>
        <w:numPr>
          <w:ilvl w:val="0"/>
          <w:numId w:val="12"/>
        </w:numPr>
        <w:tabs>
          <w:tab w:val="left" w:pos="1134"/>
        </w:tabs>
        <w:spacing w:after="0" w:line="360" w:lineRule="auto"/>
        <w:ind w:hanging="426"/>
      </w:pPr>
      <w:r>
        <w:t>Comuníquese al Departamento Ejecutivo Municipal.</w:t>
      </w:r>
    </w:p>
    <w:p w:rsidR="00A0124F" w:rsidRPr="00DD1F51" w:rsidRDefault="00A0124F" w:rsidP="00A0124F">
      <w:pPr>
        <w:widowControl w:val="0"/>
        <w:tabs>
          <w:tab w:val="left" w:pos="1140"/>
        </w:tabs>
        <w:ind w:left="285" w:right="-1"/>
        <w:outlineLvl w:val="0"/>
        <w:rPr>
          <w:rFonts w:eastAsia="Calibri"/>
          <w:b/>
          <w:snapToGrid w:val="0"/>
        </w:rPr>
      </w:pPr>
      <w:r>
        <w:rPr>
          <w:rFonts w:eastAsia="Calibri"/>
          <w:b/>
          <w:snapToGrid w:val="0"/>
        </w:rPr>
        <w:t xml:space="preserve">SALA DE COMISIONES, septiembre </w:t>
      </w:r>
      <w:r>
        <w:rPr>
          <w:b/>
        </w:rPr>
        <w:t>de 2026</w:t>
      </w:r>
      <w:r>
        <w:rPr>
          <w:rFonts w:eastAsia="Calibri"/>
          <w:b/>
          <w:snapToGrid w:val="0"/>
        </w:rPr>
        <w:t>.</w:t>
      </w:r>
    </w:p>
    <w:p w:rsidR="00A0124F" w:rsidRDefault="00A0124F" w:rsidP="00A0124F">
      <w:pPr>
        <w:widowControl w:val="0"/>
        <w:tabs>
          <w:tab w:val="left" w:pos="1140"/>
        </w:tabs>
        <w:ind w:left="285"/>
        <w:rPr>
          <w:rFonts w:eastAsia="Calibri"/>
          <w:snapToGrid w:val="0"/>
          <w:spacing w:val="-10"/>
          <w:lang w:val="en-US"/>
        </w:rPr>
      </w:pPr>
      <w:r>
        <w:rPr>
          <w:rFonts w:eastAsia="Calibri"/>
          <w:snapToGrid w:val="0"/>
          <w:spacing w:val="-10"/>
          <w:lang w:val="en-US"/>
        </w:rPr>
        <w:t>J. Fernández – S. Cian – P. Mussio – M. Barletta – V. Quiroz – I. Astesiano (Sec.).</w:t>
      </w:r>
    </w:p>
    <w:p w:rsidR="00A0124F" w:rsidRDefault="00A0124F" w:rsidP="00A0124F">
      <w:pPr>
        <w:widowControl w:val="0"/>
        <w:tabs>
          <w:tab w:val="left" w:pos="4125"/>
        </w:tabs>
        <w:ind w:left="285"/>
        <w:rPr>
          <w:rFonts w:eastAsia="Calibri"/>
          <w:snapToGrid w:val="0"/>
          <w:spacing w:val="-10"/>
        </w:rPr>
      </w:pPr>
      <w:r>
        <w:rPr>
          <w:rFonts w:eastAsia="Calibri"/>
          <w:snapToGrid w:val="0"/>
          <w:spacing w:val="-10"/>
        </w:rPr>
        <w:t>J. Martínez – I. Laurenti - M. Luengo – P. Mussio – P. Medei – H. Méndez – C. Capovilla – C. Hoffmann (Sec.).</w:t>
      </w:r>
    </w:p>
    <w:p w:rsidR="00A0124F" w:rsidRDefault="00A0124F" w:rsidP="00A0124F">
      <w:pPr>
        <w:widowControl w:val="0"/>
        <w:tabs>
          <w:tab w:val="left" w:pos="4125"/>
        </w:tabs>
        <w:ind w:left="285"/>
        <w:rPr>
          <w:rFonts w:eastAsia="Calibri"/>
          <w:snapToGrid w:val="0"/>
          <w:spacing w:val="-10"/>
        </w:rPr>
      </w:pPr>
    </w:p>
    <w:p w:rsidR="00D9482A" w:rsidRPr="00DA6D65" w:rsidRDefault="00D9482A" w:rsidP="00D9482A">
      <w:pPr>
        <w:widowControl w:val="0"/>
        <w:spacing w:line="360" w:lineRule="auto"/>
        <w:ind w:left="0" w:right="-1" w:hanging="567"/>
        <w:rPr>
          <w:rFonts w:eastAsia="Calibri"/>
        </w:rPr>
      </w:pPr>
      <w:r>
        <w:rPr>
          <w:b/>
        </w:rPr>
        <w:t>108.-</w:t>
      </w:r>
      <w:r w:rsidRPr="002A3E95">
        <w:rPr>
          <w:rFonts w:eastAsia="Calibri"/>
          <w:b/>
          <w:u w:val="single"/>
        </w:rPr>
        <w:t>DESPACHO DE LAS COMISIONES DE</w:t>
      </w:r>
      <w:r>
        <w:rPr>
          <w:rFonts w:eastAsia="Calibri"/>
          <w:b/>
          <w:u w:val="single"/>
        </w:rPr>
        <w:t xml:space="preserve"> SERVICIOS PÚBLICOS, TRANSPORTE Y AMBIENTE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CO-0062-02100913-9</w:t>
      </w:r>
      <w:r w:rsidRPr="00DC6EF6">
        <w:rPr>
          <w:rFonts w:eastAsia="Calibri"/>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Concejal Pedro Medei.</w:t>
      </w:r>
    </w:p>
    <w:p w:rsidR="00D9482A" w:rsidRDefault="00D9482A" w:rsidP="00D9482A">
      <w:pPr>
        <w:widowControl w:val="0"/>
        <w:tabs>
          <w:tab w:val="left" w:pos="1539"/>
          <w:tab w:val="left" w:pos="2394"/>
        </w:tabs>
        <w:spacing w:line="360" w:lineRule="auto"/>
        <w:ind w:right="-1"/>
        <w:rPr>
          <w:rFonts w:eastAsia="Calibri"/>
          <w:snapToGrid w:val="0"/>
        </w:rPr>
      </w:pPr>
      <w:r>
        <w:rPr>
          <w:rFonts w:eastAsia="Calibri"/>
          <w:snapToGrid w:val="0"/>
        </w:rPr>
        <w:t>H. Concejo:</w:t>
      </w:r>
    </w:p>
    <w:p w:rsidR="00D9482A" w:rsidRPr="0036495B" w:rsidRDefault="00D9482A" w:rsidP="00D9482A">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D9482A" w:rsidRPr="006E4A2B" w:rsidRDefault="00D9482A" w:rsidP="00D9482A">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CO-0062-02100913-9</w:t>
      </w:r>
      <w:r w:rsidRPr="00DC6EF6">
        <w:rPr>
          <w:rFonts w:eastAsia="Calibri"/>
        </w:rPr>
        <w:t xml:space="preserve"> </w:t>
      </w:r>
      <w:r w:rsidRPr="001C5634">
        <w:rPr>
          <w:rFonts w:eastAsia="Calibri"/>
          <w:spacing w:val="-30"/>
        </w:rPr>
        <w:t>(PC)</w:t>
      </w:r>
      <w:r>
        <w:rPr>
          <w:rFonts w:eastAsia="Calibri"/>
        </w:rPr>
        <w:t xml:space="preserve"> </w:t>
      </w:r>
      <w:r w:rsidRPr="006E4A2B">
        <w:rPr>
          <w:rFonts w:eastAsia="Calibri"/>
        </w:rPr>
        <w:t>y;</w:t>
      </w:r>
    </w:p>
    <w:p w:rsidR="00D9482A" w:rsidRPr="00E21429" w:rsidRDefault="00D9482A" w:rsidP="00D9482A">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D9482A" w:rsidRPr="006E4A2B" w:rsidRDefault="00D9482A" w:rsidP="00D9482A">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D9482A" w:rsidRDefault="00D9482A" w:rsidP="00D9482A">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D9482A" w:rsidRPr="005219EF" w:rsidRDefault="00D9482A" w:rsidP="00D9482A">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D9482A" w:rsidRPr="006E31A7" w:rsidRDefault="00D9482A" w:rsidP="00D9482A">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D9482A" w:rsidRDefault="00D9482A" w:rsidP="00846595">
      <w:pPr>
        <w:pStyle w:val="Ttulo"/>
        <w:widowControl w:val="0"/>
        <w:numPr>
          <w:ilvl w:val="0"/>
          <w:numId w:val="13"/>
        </w:numPr>
        <w:tabs>
          <w:tab w:val="left" w:pos="1134"/>
        </w:tabs>
        <w:spacing w:before="0" w:after="0" w:line="360" w:lineRule="auto"/>
        <w:ind w:left="284" w:right="0"/>
        <w:jc w:val="both"/>
        <w:rPr>
          <w:rFonts w:ascii="Arial" w:hAnsi="Arial" w:cs="Arial"/>
          <w:b w:val="0"/>
          <w:szCs w:val="24"/>
          <w:u w:val="none"/>
          <w:lang w:val="es-ES_tradnl" w:eastAsia="es-ES_tradnl"/>
        </w:rPr>
      </w:pPr>
      <w:r w:rsidRPr="00A0124F">
        <w:rPr>
          <w:rFonts w:ascii="Arial" w:hAnsi="Arial" w:cs="Arial"/>
          <w:b w:val="0"/>
          <w:szCs w:val="24"/>
          <w:u w:val="none"/>
          <w:lang w:val="es-ES_tradnl" w:eastAsia="es-ES_tradnl"/>
        </w:rPr>
        <w:t xml:space="preserve">Dispónese que el Departamento Ejecutivo Municipal </w:t>
      </w:r>
      <w:r>
        <w:rPr>
          <w:rFonts w:ascii="Arial" w:hAnsi="Arial" w:cs="Arial"/>
          <w:b w:val="0"/>
          <w:szCs w:val="24"/>
          <w:u w:val="none"/>
          <w:lang w:val="es-ES_tradnl" w:eastAsia="es-ES_tradnl"/>
        </w:rPr>
        <w:t xml:space="preserve">realice </w:t>
      </w:r>
      <w:r w:rsidRPr="00DC6EF6">
        <w:rPr>
          <w:rFonts w:ascii="Arial" w:hAnsi="Arial" w:cs="Arial"/>
          <w:b w:val="0"/>
          <w:szCs w:val="24"/>
          <w:u w:val="none"/>
          <w:lang w:val="es-ES_tradnl" w:eastAsia="es-ES_tradnl"/>
        </w:rPr>
        <w:t>estudios de factibilidad técnica y económica</w:t>
      </w:r>
      <w:r w:rsidRPr="00A0124F">
        <w:rPr>
          <w:rFonts w:ascii="Arial" w:hAnsi="Arial" w:cs="Arial"/>
          <w:b w:val="0"/>
          <w:szCs w:val="24"/>
          <w:u w:val="none"/>
          <w:lang w:val="es-ES_tradnl" w:eastAsia="es-ES_tradnl"/>
        </w:rPr>
        <w:t xml:space="preserve"> </w:t>
      </w:r>
      <w:r>
        <w:rPr>
          <w:rFonts w:ascii="Arial" w:hAnsi="Arial" w:cs="Arial"/>
          <w:b w:val="0"/>
          <w:szCs w:val="24"/>
          <w:u w:val="none"/>
          <w:lang w:val="es-ES_tradnl" w:eastAsia="es-ES_tradnl"/>
        </w:rPr>
        <w:t>para</w:t>
      </w:r>
      <w:r w:rsidR="00993B48">
        <w:rPr>
          <w:rFonts w:ascii="Arial" w:hAnsi="Arial" w:cs="Arial"/>
          <w:b w:val="0"/>
          <w:szCs w:val="24"/>
          <w:u w:val="none"/>
          <w:lang w:val="es-ES_tradnl" w:eastAsia="es-ES_tradnl"/>
        </w:rPr>
        <w:t xml:space="preserve"> erradicar basurales y fortalecer el servicio</w:t>
      </w:r>
      <w:r w:rsidR="00C0318F">
        <w:rPr>
          <w:rFonts w:ascii="Arial" w:hAnsi="Arial" w:cs="Arial"/>
          <w:b w:val="0"/>
          <w:szCs w:val="24"/>
          <w:u w:val="none"/>
          <w:lang w:val="es-ES_tradnl" w:eastAsia="es-ES_tradnl"/>
        </w:rPr>
        <w:t xml:space="preserve"> de recolección de residuos en B</w:t>
      </w:r>
      <w:r w:rsidR="00993B48">
        <w:rPr>
          <w:rFonts w:ascii="Arial" w:hAnsi="Arial" w:cs="Arial"/>
          <w:b w:val="0"/>
          <w:szCs w:val="24"/>
          <w:u w:val="none"/>
          <w:lang w:val="es-ES_tradnl" w:eastAsia="es-ES_tradnl"/>
        </w:rPr>
        <w:t>arrio Alto Verde, priorizando</w:t>
      </w:r>
      <w:r w:rsidR="00C0318F">
        <w:rPr>
          <w:rFonts w:ascii="Arial" w:hAnsi="Arial" w:cs="Arial"/>
          <w:b w:val="0"/>
          <w:szCs w:val="24"/>
          <w:u w:val="none"/>
          <w:lang w:val="es-ES_tradnl" w:eastAsia="es-ES_tradnl"/>
        </w:rPr>
        <w:t xml:space="preserve"> lo siguiente</w:t>
      </w:r>
      <w:r w:rsidR="00993B48">
        <w:rPr>
          <w:rFonts w:ascii="Arial" w:hAnsi="Arial" w:cs="Arial"/>
          <w:b w:val="0"/>
          <w:szCs w:val="24"/>
          <w:u w:val="none"/>
          <w:lang w:val="es-ES_tradnl" w:eastAsia="es-ES_tradnl"/>
        </w:rPr>
        <w:t xml:space="preserve">: </w:t>
      </w:r>
    </w:p>
    <w:p w:rsidR="00993B48" w:rsidRDefault="00993B48" w:rsidP="003033F4">
      <w:pPr>
        <w:pStyle w:val="Ttulo"/>
        <w:widowControl w:val="0"/>
        <w:numPr>
          <w:ilvl w:val="0"/>
          <w:numId w:val="14"/>
        </w:numPr>
        <w:spacing w:before="0" w:after="0" w:line="360" w:lineRule="auto"/>
        <w:ind w:left="567" w:right="0" w:hanging="283"/>
        <w:jc w:val="both"/>
        <w:rPr>
          <w:rFonts w:ascii="Arial" w:hAnsi="Arial" w:cs="Arial"/>
          <w:b w:val="0"/>
          <w:szCs w:val="24"/>
          <w:u w:val="none"/>
          <w:lang w:val="es-ES_tradnl" w:eastAsia="es-ES_tradnl"/>
        </w:rPr>
      </w:pPr>
      <w:r>
        <w:rPr>
          <w:rFonts w:ascii="Arial" w:hAnsi="Arial" w:cs="Arial"/>
          <w:b w:val="0"/>
          <w:szCs w:val="24"/>
          <w:u w:val="none"/>
          <w:lang w:val="es-ES_tradnl" w:eastAsia="es-ES_tradnl"/>
        </w:rPr>
        <w:t>Informar a los vecinos sobre los recorridos, in</w:t>
      </w:r>
      <w:r w:rsidR="003033F4">
        <w:rPr>
          <w:rFonts w:ascii="Arial" w:hAnsi="Arial" w:cs="Arial"/>
          <w:b w:val="0"/>
          <w:szCs w:val="24"/>
          <w:u w:val="none"/>
          <w:lang w:val="es-ES_tradnl" w:eastAsia="es-ES_tradnl"/>
        </w:rPr>
        <w:t>cluyendo horarios, días y rutas;</w:t>
      </w:r>
    </w:p>
    <w:p w:rsidR="00993B48" w:rsidRDefault="00993B48" w:rsidP="003033F4">
      <w:pPr>
        <w:pStyle w:val="Ttulo"/>
        <w:widowControl w:val="0"/>
        <w:numPr>
          <w:ilvl w:val="0"/>
          <w:numId w:val="14"/>
        </w:numPr>
        <w:spacing w:before="0" w:after="0" w:line="360" w:lineRule="auto"/>
        <w:ind w:left="567" w:right="0" w:hanging="283"/>
        <w:jc w:val="both"/>
        <w:rPr>
          <w:rFonts w:ascii="Arial" w:hAnsi="Arial" w:cs="Arial"/>
          <w:b w:val="0"/>
          <w:szCs w:val="24"/>
          <w:u w:val="none"/>
          <w:lang w:val="es-ES_tradnl" w:eastAsia="es-ES_tradnl"/>
        </w:rPr>
      </w:pPr>
      <w:r>
        <w:rPr>
          <w:rFonts w:ascii="Arial" w:hAnsi="Arial" w:cs="Arial"/>
          <w:b w:val="0"/>
          <w:szCs w:val="24"/>
          <w:u w:val="none"/>
          <w:lang w:val="es-ES_tradnl" w:eastAsia="es-ES_tradnl"/>
        </w:rPr>
        <w:t>Implementar caminos alternativos a la calle Demetrio Gómez.</w:t>
      </w:r>
    </w:p>
    <w:p w:rsidR="00D9482A" w:rsidRPr="00A0124F" w:rsidRDefault="00D9482A" w:rsidP="00846595">
      <w:pPr>
        <w:pStyle w:val="Ttulo"/>
        <w:widowControl w:val="0"/>
        <w:numPr>
          <w:ilvl w:val="0"/>
          <w:numId w:val="13"/>
        </w:numPr>
        <w:tabs>
          <w:tab w:val="left" w:pos="1134"/>
        </w:tabs>
        <w:spacing w:before="0" w:after="0" w:line="360" w:lineRule="auto"/>
        <w:ind w:left="284" w:right="0"/>
        <w:jc w:val="both"/>
        <w:rPr>
          <w:rFonts w:ascii="Arial" w:hAnsi="Arial" w:cs="Arial"/>
          <w:b w:val="0"/>
          <w:szCs w:val="24"/>
          <w:u w:val="none"/>
          <w:lang w:val="es-ES_tradnl" w:eastAsia="es-ES_tradnl"/>
        </w:rPr>
      </w:pPr>
      <w:r w:rsidRPr="00A0124F">
        <w:rPr>
          <w:rFonts w:ascii="Arial" w:hAnsi="Arial" w:cs="Arial"/>
          <w:b w:val="0"/>
          <w:szCs w:val="24"/>
          <w:u w:val="none"/>
          <w:lang w:val="es-ES_tradnl" w:eastAsia="es-ES_tradnl"/>
        </w:rPr>
        <w:t>De resultar favorable lo dispuesto en el artículo precedente, el Departamento Ejecutivo Municipal procederá a la realización de las tareas mencionadas.</w:t>
      </w:r>
    </w:p>
    <w:p w:rsidR="00D9482A" w:rsidRDefault="00D9482A" w:rsidP="00846595">
      <w:pPr>
        <w:pStyle w:val="Textoindependiente"/>
        <w:widowControl w:val="0"/>
        <w:numPr>
          <w:ilvl w:val="0"/>
          <w:numId w:val="13"/>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D9482A" w:rsidRDefault="00D9482A" w:rsidP="00846595">
      <w:pPr>
        <w:pStyle w:val="Textoindependiente"/>
        <w:widowControl w:val="0"/>
        <w:numPr>
          <w:ilvl w:val="0"/>
          <w:numId w:val="13"/>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D9482A" w:rsidRPr="006E4A2B" w:rsidRDefault="00D9482A" w:rsidP="00846595">
      <w:pPr>
        <w:pStyle w:val="Textoindependiente"/>
        <w:widowControl w:val="0"/>
        <w:numPr>
          <w:ilvl w:val="0"/>
          <w:numId w:val="13"/>
        </w:numPr>
        <w:tabs>
          <w:tab w:val="left" w:pos="1134"/>
        </w:tabs>
        <w:spacing w:after="0" w:line="360" w:lineRule="auto"/>
        <w:ind w:hanging="426"/>
      </w:pPr>
      <w:r>
        <w:t>Comuníquese al Departamento Ejecutivo Municipal.</w:t>
      </w:r>
    </w:p>
    <w:p w:rsidR="00D9482A" w:rsidRPr="00DD1F51" w:rsidRDefault="00D9482A" w:rsidP="00D9482A">
      <w:pPr>
        <w:widowControl w:val="0"/>
        <w:tabs>
          <w:tab w:val="left" w:pos="1140"/>
        </w:tabs>
        <w:ind w:left="285" w:right="-1"/>
        <w:outlineLvl w:val="0"/>
        <w:rPr>
          <w:rFonts w:eastAsia="Calibri"/>
          <w:b/>
          <w:snapToGrid w:val="0"/>
        </w:rPr>
      </w:pPr>
      <w:r>
        <w:rPr>
          <w:rFonts w:eastAsia="Calibri"/>
          <w:b/>
          <w:snapToGrid w:val="0"/>
        </w:rPr>
        <w:lastRenderedPageBreak/>
        <w:t xml:space="preserve">SALA DE COMISIONES, septiembre </w:t>
      </w:r>
      <w:r>
        <w:rPr>
          <w:b/>
        </w:rPr>
        <w:t>de 2026</w:t>
      </w:r>
      <w:r>
        <w:rPr>
          <w:rFonts w:eastAsia="Calibri"/>
          <w:b/>
          <w:snapToGrid w:val="0"/>
        </w:rPr>
        <w:t>.</w:t>
      </w:r>
    </w:p>
    <w:p w:rsidR="00D9482A" w:rsidRDefault="00D9482A" w:rsidP="00D9482A">
      <w:pPr>
        <w:widowControl w:val="0"/>
        <w:tabs>
          <w:tab w:val="left" w:pos="1140"/>
        </w:tabs>
        <w:ind w:left="285"/>
        <w:rPr>
          <w:rFonts w:eastAsia="Calibri"/>
          <w:snapToGrid w:val="0"/>
          <w:spacing w:val="-10"/>
          <w:lang w:val="en-US"/>
        </w:rPr>
      </w:pPr>
      <w:r>
        <w:rPr>
          <w:rFonts w:eastAsia="Calibri"/>
          <w:snapToGrid w:val="0"/>
          <w:spacing w:val="-10"/>
          <w:lang w:val="en-US"/>
        </w:rPr>
        <w:t>J. Fernández – S. Cian – P. Mussio – M. Barletta – V. Quiroz – I. Astesiano (Sec.).</w:t>
      </w:r>
    </w:p>
    <w:p w:rsidR="00D9482A" w:rsidRDefault="00D9482A" w:rsidP="00D9482A">
      <w:pPr>
        <w:widowControl w:val="0"/>
        <w:tabs>
          <w:tab w:val="left" w:pos="4125"/>
        </w:tabs>
        <w:ind w:left="285"/>
        <w:rPr>
          <w:rFonts w:eastAsia="Calibri"/>
          <w:snapToGrid w:val="0"/>
          <w:spacing w:val="-10"/>
        </w:rPr>
      </w:pPr>
      <w:r>
        <w:rPr>
          <w:rFonts w:eastAsia="Calibri"/>
          <w:snapToGrid w:val="0"/>
          <w:spacing w:val="-10"/>
        </w:rPr>
        <w:t>J. Martínez – I. Laurenti - M. Luengo – P. Mussio – P. Medei – H. Méndez – C. Capovilla – C. Hoffmann (Sec.).</w:t>
      </w:r>
    </w:p>
    <w:p w:rsidR="00D9482A" w:rsidRDefault="00D9482A" w:rsidP="00A0124F">
      <w:pPr>
        <w:widowControl w:val="0"/>
        <w:tabs>
          <w:tab w:val="left" w:pos="4125"/>
        </w:tabs>
        <w:ind w:left="285"/>
        <w:rPr>
          <w:rFonts w:eastAsia="Calibri"/>
          <w:snapToGrid w:val="0"/>
          <w:spacing w:val="-10"/>
        </w:rPr>
      </w:pPr>
    </w:p>
    <w:p w:rsidR="00DF3676" w:rsidRPr="00DA6D65" w:rsidRDefault="00DF3676" w:rsidP="00DF3676">
      <w:pPr>
        <w:widowControl w:val="0"/>
        <w:spacing w:line="360" w:lineRule="auto"/>
        <w:ind w:left="0" w:right="-1" w:hanging="567"/>
        <w:rPr>
          <w:rFonts w:eastAsia="Calibri"/>
        </w:rPr>
      </w:pPr>
      <w:r>
        <w:rPr>
          <w:b/>
        </w:rPr>
        <w:t>109.-</w:t>
      </w:r>
      <w:r w:rsidRPr="002A3E95">
        <w:rPr>
          <w:rFonts w:eastAsia="Calibri"/>
          <w:b/>
          <w:u w:val="single"/>
        </w:rPr>
        <w:t>DESPACHO DE LAS COMISIONES DE</w:t>
      </w:r>
      <w:r>
        <w:rPr>
          <w:rFonts w:eastAsia="Calibri"/>
          <w:b/>
          <w:u w:val="single"/>
        </w:rPr>
        <w:t xml:space="preserve"> SERVICIOS PÚBLICOS, TRANSPORTE Y AMBIENTE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CO-0062-02110380-9</w:t>
      </w:r>
      <w:r w:rsidRPr="00DC6EF6">
        <w:rPr>
          <w:rFonts w:eastAsia="Calibri"/>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Concejal Pedro Medei.</w:t>
      </w:r>
    </w:p>
    <w:p w:rsidR="00DF3676" w:rsidRDefault="00DF3676" w:rsidP="00DF3676">
      <w:pPr>
        <w:widowControl w:val="0"/>
        <w:tabs>
          <w:tab w:val="left" w:pos="1539"/>
          <w:tab w:val="left" w:pos="2394"/>
        </w:tabs>
        <w:spacing w:line="360" w:lineRule="auto"/>
        <w:ind w:right="-1"/>
        <w:rPr>
          <w:rFonts w:eastAsia="Calibri"/>
          <w:snapToGrid w:val="0"/>
        </w:rPr>
      </w:pPr>
      <w:r>
        <w:rPr>
          <w:rFonts w:eastAsia="Calibri"/>
          <w:snapToGrid w:val="0"/>
        </w:rPr>
        <w:t>H. Concejo:</w:t>
      </w:r>
    </w:p>
    <w:p w:rsidR="00DF3676" w:rsidRPr="0036495B" w:rsidRDefault="00DF3676" w:rsidP="00DF3676">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DF3676" w:rsidRPr="006E4A2B" w:rsidRDefault="00DF3676" w:rsidP="00DF3676">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CO-0062-02110380-9</w:t>
      </w:r>
      <w:r w:rsidRPr="00DC6EF6">
        <w:rPr>
          <w:rFonts w:eastAsia="Calibri"/>
        </w:rPr>
        <w:t xml:space="preserve"> </w:t>
      </w:r>
      <w:r w:rsidRPr="001C5634">
        <w:rPr>
          <w:rFonts w:eastAsia="Calibri"/>
          <w:spacing w:val="-30"/>
        </w:rPr>
        <w:t>(PC)</w:t>
      </w:r>
      <w:r>
        <w:rPr>
          <w:rFonts w:eastAsia="Calibri"/>
        </w:rPr>
        <w:t xml:space="preserve"> </w:t>
      </w:r>
      <w:r w:rsidRPr="006E4A2B">
        <w:rPr>
          <w:rFonts w:eastAsia="Calibri"/>
        </w:rPr>
        <w:t>y;</w:t>
      </w:r>
    </w:p>
    <w:p w:rsidR="00DF3676" w:rsidRPr="00E21429" w:rsidRDefault="00DF3676" w:rsidP="00DF3676">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DF3676" w:rsidRPr="006E4A2B" w:rsidRDefault="00DF3676" w:rsidP="00DF3676">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DF3676" w:rsidRDefault="00DF3676" w:rsidP="00DF3676">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DF3676" w:rsidRPr="005219EF" w:rsidRDefault="00DF3676" w:rsidP="00DF3676">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DF3676" w:rsidRPr="006E31A7" w:rsidRDefault="00DF3676" w:rsidP="00DF3676">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DF3676" w:rsidRDefault="00DF3676" w:rsidP="00846595">
      <w:pPr>
        <w:pStyle w:val="Ttulo"/>
        <w:widowControl w:val="0"/>
        <w:numPr>
          <w:ilvl w:val="0"/>
          <w:numId w:val="15"/>
        </w:numPr>
        <w:tabs>
          <w:tab w:val="left" w:pos="1134"/>
        </w:tabs>
        <w:spacing w:before="0" w:after="0" w:line="360" w:lineRule="auto"/>
        <w:ind w:left="284" w:right="0"/>
        <w:jc w:val="both"/>
        <w:rPr>
          <w:rFonts w:ascii="Arial" w:hAnsi="Arial" w:cs="Arial"/>
          <w:b w:val="0"/>
          <w:szCs w:val="24"/>
          <w:u w:val="none"/>
          <w:lang w:val="es-ES_tradnl" w:eastAsia="es-ES_tradnl"/>
        </w:rPr>
      </w:pPr>
      <w:r w:rsidRPr="00A0124F">
        <w:rPr>
          <w:rFonts w:ascii="Arial" w:hAnsi="Arial" w:cs="Arial"/>
          <w:b w:val="0"/>
          <w:szCs w:val="24"/>
          <w:u w:val="none"/>
          <w:lang w:val="es-ES_tradnl" w:eastAsia="es-ES_tradnl"/>
        </w:rPr>
        <w:t xml:space="preserve">Dispónese que el Departamento Ejecutivo Municipal </w:t>
      </w:r>
      <w:r>
        <w:rPr>
          <w:rFonts w:ascii="Arial" w:hAnsi="Arial" w:cs="Arial"/>
          <w:b w:val="0"/>
          <w:szCs w:val="24"/>
          <w:u w:val="none"/>
          <w:lang w:val="es-ES_tradnl" w:eastAsia="es-ES_tradnl"/>
        </w:rPr>
        <w:t xml:space="preserve">realice </w:t>
      </w:r>
      <w:r w:rsidRPr="00DC6EF6">
        <w:rPr>
          <w:rFonts w:ascii="Arial" w:hAnsi="Arial" w:cs="Arial"/>
          <w:b w:val="0"/>
          <w:szCs w:val="24"/>
          <w:u w:val="none"/>
          <w:lang w:val="es-ES_tradnl" w:eastAsia="es-ES_tradnl"/>
        </w:rPr>
        <w:t>estudios de factibilidad técnica y económica</w:t>
      </w:r>
      <w:r w:rsidRPr="00A0124F">
        <w:rPr>
          <w:rFonts w:ascii="Arial" w:hAnsi="Arial" w:cs="Arial"/>
          <w:b w:val="0"/>
          <w:szCs w:val="24"/>
          <w:u w:val="none"/>
          <w:lang w:val="es-ES_tradnl" w:eastAsia="es-ES_tradnl"/>
        </w:rPr>
        <w:t xml:space="preserve"> </w:t>
      </w:r>
      <w:r>
        <w:rPr>
          <w:rFonts w:ascii="Arial" w:hAnsi="Arial" w:cs="Arial"/>
          <w:b w:val="0"/>
          <w:szCs w:val="24"/>
          <w:u w:val="none"/>
          <w:lang w:val="es-ES_tradnl" w:eastAsia="es-ES_tradnl"/>
        </w:rPr>
        <w:t>para co</w:t>
      </w:r>
      <w:r w:rsidR="00C0318F">
        <w:rPr>
          <w:rFonts w:ascii="Arial" w:hAnsi="Arial" w:cs="Arial"/>
          <w:b w:val="0"/>
          <w:szCs w:val="24"/>
          <w:u w:val="none"/>
          <w:lang w:val="es-ES_tradnl" w:eastAsia="es-ES_tradnl"/>
        </w:rPr>
        <w:t>locar luminarias LED en calle Javier</w:t>
      </w:r>
      <w:r>
        <w:rPr>
          <w:rFonts w:ascii="Arial" w:hAnsi="Arial" w:cs="Arial"/>
          <w:b w:val="0"/>
          <w:szCs w:val="24"/>
          <w:u w:val="none"/>
          <w:lang w:val="es-ES_tradnl" w:eastAsia="es-ES_tradnl"/>
        </w:rPr>
        <w:t xml:space="preserve"> de la Rosa entre Gdor. Lehmann e I. Crespo.</w:t>
      </w:r>
    </w:p>
    <w:p w:rsidR="00DF3676" w:rsidRPr="00A0124F" w:rsidRDefault="00DF3676" w:rsidP="00846595">
      <w:pPr>
        <w:pStyle w:val="Ttulo"/>
        <w:widowControl w:val="0"/>
        <w:numPr>
          <w:ilvl w:val="0"/>
          <w:numId w:val="15"/>
        </w:numPr>
        <w:tabs>
          <w:tab w:val="left" w:pos="1134"/>
        </w:tabs>
        <w:spacing w:before="0" w:after="0" w:line="360" w:lineRule="auto"/>
        <w:ind w:left="284" w:right="0"/>
        <w:jc w:val="both"/>
        <w:rPr>
          <w:rFonts w:ascii="Arial" w:hAnsi="Arial" w:cs="Arial"/>
          <w:b w:val="0"/>
          <w:szCs w:val="24"/>
          <w:u w:val="none"/>
          <w:lang w:val="es-ES_tradnl" w:eastAsia="es-ES_tradnl"/>
        </w:rPr>
      </w:pPr>
      <w:r w:rsidRPr="00A0124F">
        <w:rPr>
          <w:rFonts w:ascii="Arial" w:hAnsi="Arial" w:cs="Arial"/>
          <w:b w:val="0"/>
          <w:szCs w:val="24"/>
          <w:u w:val="none"/>
          <w:lang w:val="es-ES_tradnl" w:eastAsia="es-ES_tradnl"/>
        </w:rPr>
        <w:t>De resultar favorable lo dispuesto en el artículo precedente, el Departamento Ejecutivo Municipal procederá a la realización de las tareas mencionadas.</w:t>
      </w:r>
    </w:p>
    <w:p w:rsidR="00DF3676" w:rsidRDefault="00DF3676" w:rsidP="00846595">
      <w:pPr>
        <w:pStyle w:val="Textoindependiente"/>
        <w:widowControl w:val="0"/>
        <w:numPr>
          <w:ilvl w:val="0"/>
          <w:numId w:val="15"/>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DF3676" w:rsidRDefault="00DF3676" w:rsidP="00846595">
      <w:pPr>
        <w:pStyle w:val="Textoindependiente"/>
        <w:widowControl w:val="0"/>
        <w:numPr>
          <w:ilvl w:val="0"/>
          <w:numId w:val="15"/>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DF3676" w:rsidRPr="006E4A2B" w:rsidRDefault="00DF3676" w:rsidP="00846595">
      <w:pPr>
        <w:pStyle w:val="Textoindependiente"/>
        <w:widowControl w:val="0"/>
        <w:numPr>
          <w:ilvl w:val="0"/>
          <w:numId w:val="15"/>
        </w:numPr>
        <w:tabs>
          <w:tab w:val="left" w:pos="1134"/>
        </w:tabs>
        <w:spacing w:after="0" w:line="360" w:lineRule="auto"/>
        <w:ind w:hanging="426"/>
      </w:pPr>
      <w:r>
        <w:t>Comuníquese al Departamento Ejecutivo Municipal.</w:t>
      </w:r>
    </w:p>
    <w:p w:rsidR="00DF3676" w:rsidRPr="00DD1F51" w:rsidRDefault="00DF3676" w:rsidP="00DF3676">
      <w:pPr>
        <w:widowControl w:val="0"/>
        <w:tabs>
          <w:tab w:val="left" w:pos="1140"/>
        </w:tabs>
        <w:ind w:left="285" w:right="-1"/>
        <w:outlineLvl w:val="0"/>
        <w:rPr>
          <w:rFonts w:eastAsia="Calibri"/>
          <w:b/>
          <w:snapToGrid w:val="0"/>
        </w:rPr>
      </w:pPr>
      <w:r>
        <w:rPr>
          <w:rFonts w:eastAsia="Calibri"/>
          <w:b/>
          <w:snapToGrid w:val="0"/>
        </w:rPr>
        <w:t xml:space="preserve">SALA DE COMISIONES, septiembre </w:t>
      </w:r>
      <w:r>
        <w:rPr>
          <w:b/>
        </w:rPr>
        <w:t>de 2026</w:t>
      </w:r>
      <w:r>
        <w:rPr>
          <w:rFonts w:eastAsia="Calibri"/>
          <w:b/>
          <w:snapToGrid w:val="0"/>
        </w:rPr>
        <w:t>.</w:t>
      </w:r>
    </w:p>
    <w:p w:rsidR="00DF3676" w:rsidRDefault="00DF3676" w:rsidP="00DF3676">
      <w:pPr>
        <w:widowControl w:val="0"/>
        <w:tabs>
          <w:tab w:val="left" w:pos="1140"/>
        </w:tabs>
        <w:ind w:left="285"/>
        <w:rPr>
          <w:rFonts w:eastAsia="Calibri"/>
          <w:snapToGrid w:val="0"/>
          <w:spacing w:val="-10"/>
          <w:lang w:val="en-US"/>
        </w:rPr>
      </w:pPr>
      <w:r>
        <w:rPr>
          <w:rFonts w:eastAsia="Calibri"/>
          <w:snapToGrid w:val="0"/>
          <w:spacing w:val="-10"/>
          <w:lang w:val="en-US"/>
        </w:rPr>
        <w:t>J. Fernández – S. Cian – P. Mussio – M. Barletta – V. Quiroz – I. Astesiano (Sec.).</w:t>
      </w:r>
    </w:p>
    <w:p w:rsidR="00DF3676" w:rsidRDefault="00DF3676" w:rsidP="00DF3676">
      <w:pPr>
        <w:widowControl w:val="0"/>
        <w:tabs>
          <w:tab w:val="left" w:pos="4125"/>
        </w:tabs>
        <w:ind w:left="285"/>
        <w:rPr>
          <w:rFonts w:eastAsia="Calibri"/>
          <w:snapToGrid w:val="0"/>
          <w:spacing w:val="-10"/>
        </w:rPr>
      </w:pPr>
      <w:r>
        <w:rPr>
          <w:rFonts w:eastAsia="Calibri"/>
          <w:snapToGrid w:val="0"/>
          <w:spacing w:val="-10"/>
        </w:rPr>
        <w:t>J. Martínez – I. Laurenti - M. Luengo – P. Mussio – P. Medei – H. Méndez – C. Capovilla – C. Hoffmann (Sec.).</w:t>
      </w:r>
    </w:p>
    <w:p w:rsidR="00DF3676" w:rsidRDefault="00DF3676" w:rsidP="00DF3676">
      <w:pPr>
        <w:widowControl w:val="0"/>
        <w:tabs>
          <w:tab w:val="left" w:pos="4125"/>
        </w:tabs>
        <w:ind w:left="285"/>
        <w:rPr>
          <w:rFonts w:eastAsia="Calibri"/>
          <w:snapToGrid w:val="0"/>
          <w:spacing w:val="-10"/>
        </w:rPr>
      </w:pPr>
    </w:p>
    <w:p w:rsidR="00DF3676" w:rsidRPr="00DA6D65" w:rsidRDefault="00DF3676" w:rsidP="00DF3676">
      <w:pPr>
        <w:widowControl w:val="0"/>
        <w:spacing w:line="360" w:lineRule="auto"/>
        <w:ind w:left="0" w:right="-1" w:hanging="567"/>
        <w:rPr>
          <w:rFonts w:eastAsia="Calibri"/>
        </w:rPr>
      </w:pPr>
      <w:r>
        <w:rPr>
          <w:b/>
        </w:rPr>
        <w:t>110.-</w:t>
      </w:r>
      <w:r w:rsidRPr="002A3E95">
        <w:rPr>
          <w:rFonts w:eastAsia="Calibri"/>
          <w:b/>
          <w:u w:val="single"/>
        </w:rPr>
        <w:t>DESPACHO DE LAS COMISIONES DE</w:t>
      </w:r>
      <w:r>
        <w:rPr>
          <w:rFonts w:eastAsia="Calibri"/>
          <w:b/>
          <w:u w:val="single"/>
        </w:rPr>
        <w:t xml:space="preserve"> SERVICIOS PÚBLICOS, TRANSPORTE Y AMBIENTE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CO-0062-02151750-3</w:t>
      </w:r>
      <w:r w:rsidRPr="00DC6EF6">
        <w:rPr>
          <w:rFonts w:eastAsia="Calibri"/>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Concejal Pedro Medei.</w:t>
      </w:r>
    </w:p>
    <w:p w:rsidR="00DF3676" w:rsidRDefault="00DF3676" w:rsidP="00DF3676">
      <w:pPr>
        <w:widowControl w:val="0"/>
        <w:tabs>
          <w:tab w:val="left" w:pos="1539"/>
          <w:tab w:val="left" w:pos="2394"/>
        </w:tabs>
        <w:spacing w:line="360" w:lineRule="auto"/>
        <w:ind w:right="-1"/>
        <w:rPr>
          <w:rFonts w:eastAsia="Calibri"/>
          <w:snapToGrid w:val="0"/>
        </w:rPr>
      </w:pPr>
      <w:r>
        <w:rPr>
          <w:rFonts w:eastAsia="Calibri"/>
          <w:snapToGrid w:val="0"/>
        </w:rPr>
        <w:t>H. Concejo:</w:t>
      </w:r>
    </w:p>
    <w:p w:rsidR="00DF3676" w:rsidRPr="0036495B" w:rsidRDefault="00DF3676" w:rsidP="00DF3676">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DF3676" w:rsidRPr="006E4A2B" w:rsidRDefault="00DF3676" w:rsidP="00DF3676">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DF3676">
        <w:rPr>
          <w:rFonts w:eastAsia="Calibri"/>
        </w:rPr>
        <w:t xml:space="preserve">02151750-3 </w:t>
      </w:r>
      <w:r w:rsidRPr="001C5634">
        <w:rPr>
          <w:rFonts w:eastAsia="Calibri"/>
          <w:spacing w:val="-30"/>
        </w:rPr>
        <w:t>(PC)</w:t>
      </w:r>
      <w:r>
        <w:rPr>
          <w:rFonts w:eastAsia="Calibri"/>
        </w:rPr>
        <w:t xml:space="preserve"> </w:t>
      </w:r>
      <w:r w:rsidRPr="006E4A2B">
        <w:rPr>
          <w:rFonts w:eastAsia="Calibri"/>
        </w:rPr>
        <w:t>y;</w:t>
      </w:r>
    </w:p>
    <w:p w:rsidR="00DF3676" w:rsidRPr="00E21429" w:rsidRDefault="00DF3676" w:rsidP="00DF3676">
      <w:pPr>
        <w:widowControl w:val="0"/>
        <w:tabs>
          <w:tab w:val="left" w:pos="1539"/>
          <w:tab w:val="left" w:pos="2394"/>
        </w:tabs>
        <w:spacing w:line="360" w:lineRule="auto"/>
        <w:ind w:right="-1"/>
        <w:outlineLvl w:val="0"/>
        <w:rPr>
          <w:rFonts w:eastAsia="Calibri"/>
        </w:rPr>
      </w:pPr>
      <w:r>
        <w:rPr>
          <w:rFonts w:eastAsia="Calibri"/>
          <w:b/>
          <w:bCs/>
        </w:rPr>
        <w:lastRenderedPageBreak/>
        <w:tab/>
      </w:r>
      <w:r w:rsidRPr="00BB2650">
        <w:rPr>
          <w:rFonts w:eastAsia="Calibri"/>
          <w:b/>
          <w:bCs/>
          <w:u w:val="single"/>
        </w:rPr>
        <w:t>CONSIDERANDO</w:t>
      </w:r>
      <w:r w:rsidRPr="00BB2650">
        <w:rPr>
          <w:rFonts w:eastAsia="Calibri"/>
          <w:b/>
          <w:bCs/>
        </w:rPr>
        <w:t>:</w:t>
      </w:r>
    </w:p>
    <w:p w:rsidR="00DF3676" w:rsidRPr="006E4A2B" w:rsidRDefault="00DF3676" w:rsidP="00DF3676">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DF3676" w:rsidRDefault="00DF3676" w:rsidP="00DF3676">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DF3676" w:rsidRPr="005219EF" w:rsidRDefault="00DF3676" w:rsidP="00DF3676">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DF3676" w:rsidRPr="006E31A7" w:rsidRDefault="00DF3676" w:rsidP="00DF3676">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DF3676" w:rsidRDefault="00DF3676" w:rsidP="00846595">
      <w:pPr>
        <w:pStyle w:val="Ttulo"/>
        <w:widowControl w:val="0"/>
        <w:numPr>
          <w:ilvl w:val="0"/>
          <w:numId w:val="16"/>
        </w:numPr>
        <w:tabs>
          <w:tab w:val="left" w:pos="1134"/>
        </w:tabs>
        <w:spacing w:before="0" w:after="0" w:line="360" w:lineRule="auto"/>
        <w:ind w:left="284" w:right="0"/>
        <w:jc w:val="both"/>
        <w:rPr>
          <w:rFonts w:ascii="Arial" w:hAnsi="Arial" w:cs="Arial"/>
          <w:b w:val="0"/>
          <w:szCs w:val="24"/>
          <w:u w:val="none"/>
          <w:lang w:val="es-ES_tradnl" w:eastAsia="es-ES_tradnl"/>
        </w:rPr>
      </w:pPr>
      <w:r w:rsidRPr="00A0124F">
        <w:rPr>
          <w:rFonts w:ascii="Arial" w:hAnsi="Arial" w:cs="Arial"/>
          <w:b w:val="0"/>
          <w:szCs w:val="24"/>
          <w:u w:val="none"/>
          <w:lang w:val="es-ES_tradnl" w:eastAsia="es-ES_tradnl"/>
        </w:rPr>
        <w:t xml:space="preserve">Dispónese que el Departamento Ejecutivo Municipal </w:t>
      </w:r>
      <w:r>
        <w:rPr>
          <w:rFonts w:ascii="Arial" w:hAnsi="Arial" w:cs="Arial"/>
          <w:b w:val="0"/>
          <w:szCs w:val="24"/>
          <w:u w:val="none"/>
          <w:lang w:val="es-ES_tradnl" w:eastAsia="es-ES_tradnl"/>
        </w:rPr>
        <w:t xml:space="preserve">realice </w:t>
      </w:r>
      <w:r w:rsidRPr="00DC6EF6">
        <w:rPr>
          <w:rFonts w:ascii="Arial" w:hAnsi="Arial" w:cs="Arial"/>
          <w:b w:val="0"/>
          <w:szCs w:val="24"/>
          <w:u w:val="none"/>
          <w:lang w:val="es-ES_tradnl" w:eastAsia="es-ES_tradnl"/>
        </w:rPr>
        <w:t>estudios de factibilidad técnica y económica</w:t>
      </w:r>
      <w:r w:rsidRPr="00A0124F">
        <w:rPr>
          <w:rFonts w:ascii="Arial" w:hAnsi="Arial" w:cs="Arial"/>
          <w:b w:val="0"/>
          <w:szCs w:val="24"/>
          <w:u w:val="none"/>
          <w:lang w:val="es-ES_tradnl" w:eastAsia="es-ES_tradnl"/>
        </w:rPr>
        <w:t xml:space="preserve"> </w:t>
      </w:r>
      <w:r>
        <w:rPr>
          <w:rFonts w:ascii="Arial" w:hAnsi="Arial" w:cs="Arial"/>
          <w:b w:val="0"/>
          <w:szCs w:val="24"/>
          <w:u w:val="none"/>
          <w:lang w:val="es-ES_tradnl" w:eastAsia="es-ES_tradnl"/>
        </w:rPr>
        <w:t xml:space="preserve">para </w:t>
      </w:r>
      <w:r w:rsidR="000602CE">
        <w:rPr>
          <w:rFonts w:ascii="Arial" w:hAnsi="Arial" w:cs="Arial"/>
          <w:b w:val="0"/>
          <w:szCs w:val="24"/>
          <w:u w:val="none"/>
          <w:lang w:val="es-ES_tradnl" w:eastAsia="es-ES_tradnl"/>
        </w:rPr>
        <w:t>reparar, reponer e incorpor</w:t>
      </w:r>
      <w:r w:rsidR="00C0318F">
        <w:rPr>
          <w:rFonts w:ascii="Arial" w:hAnsi="Arial" w:cs="Arial"/>
          <w:b w:val="0"/>
          <w:szCs w:val="24"/>
          <w:u w:val="none"/>
          <w:lang w:val="es-ES_tradnl" w:eastAsia="es-ES_tradnl"/>
        </w:rPr>
        <w:t>ar luminarias LED en calle Canónigo</w:t>
      </w:r>
      <w:r w:rsidR="000602CE">
        <w:rPr>
          <w:rFonts w:ascii="Arial" w:hAnsi="Arial" w:cs="Arial"/>
          <w:b w:val="0"/>
          <w:szCs w:val="24"/>
          <w:u w:val="none"/>
          <w:lang w:val="es-ES_tradnl" w:eastAsia="es-ES_tradnl"/>
        </w:rPr>
        <w:t xml:space="preserve"> J. </w:t>
      </w:r>
      <w:r w:rsidR="00C0318F">
        <w:rPr>
          <w:rFonts w:ascii="Arial" w:hAnsi="Arial" w:cs="Arial"/>
          <w:b w:val="0"/>
          <w:szCs w:val="24"/>
          <w:u w:val="none"/>
          <w:lang w:val="es-ES_tradnl" w:eastAsia="es-ES_tradnl"/>
        </w:rPr>
        <w:t>Viñas entre Ayacucho y A. Berut</w:t>
      </w:r>
      <w:r w:rsidR="000602CE">
        <w:rPr>
          <w:rFonts w:ascii="Arial" w:hAnsi="Arial" w:cs="Arial"/>
          <w:b w:val="0"/>
          <w:szCs w:val="24"/>
          <w:u w:val="none"/>
          <w:lang w:val="es-ES_tradnl" w:eastAsia="es-ES_tradnl"/>
        </w:rPr>
        <w:t>i.</w:t>
      </w:r>
    </w:p>
    <w:p w:rsidR="00DF3676" w:rsidRPr="00A0124F" w:rsidRDefault="00DF3676" w:rsidP="00846595">
      <w:pPr>
        <w:pStyle w:val="Ttulo"/>
        <w:widowControl w:val="0"/>
        <w:numPr>
          <w:ilvl w:val="0"/>
          <w:numId w:val="16"/>
        </w:numPr>
        <w:tabs>
          <w:tab w:val="left" w:pos="1134"/>
        </w:tabs>
        <w:spacing w:before="0" w:after="0" w:line="360" w:lineRule="auto"/>
        <w:ind w:left="284" w:right="0"/>
        <w:jc w:val="both"/>
        <w:rPr>
          <w:rFonts w:ascii="Arial" w:hAnsi="Arial" w:cs="Arial"/>
          <w:b w:val="0"/>
          <w:szCs w:val="24"/>
          <w:u w:val="none"/>
          <w:lang w:val="es-ES_tradnl" w:eastAsia="es-ES_tradnl"/>
        </w:rPr>
      </w:pPr>
      <w:r w:rsidRPr="00A0124F">
        <w:rPr>
          <w:rFonts w:ascii="Arial" w:hAnsi="Arial" w:cs="Arial"/>
          <w:b w:val="0"/>
          <w:szCs w:val="24"/>
          <w:u w:val="none"/>
          <w:lang w:val="es-ES_tradnl" w:eastAsia="es-ES_tradnl"/>
        </w:rPr>
        <w:t>De resultar favorable lo dispuesto en el artículo precedente, el Departamento Ejecutivo Municipal procederá a la realización de las tareas mencionadas.</w:t>
      </w:r>
    </w:p>
    <w:p w:rsidR="00DF3676" w:rsidRDefault="00DF3676" w:rsidP="00846595">
      <w:pPr>
        <w:pStyle w:val="Textoindependiente"/>
        <w:widowControl w:val="0"/>
        <w:numPr>
          <w:ilvl w:val="0"/>
          <w:numId w:val="16"/>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DF3676" w:rsidRDefault="00DF3676" w:rsidP="00846595">
      <w:pPr>
        <w:pStyle w:val="Textoindependiente"/>
        <w:widowControl w:val="0"/>
        <w:numPr>
          <w:ilvl w:val="0"/>
          <w:numId w:val="16"/>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DF3676" w:rsidRPr="006E4A2B" w:rsidRDefault="00DF3676" w:rsidP="00846595">
      <w:pPr>
        <w:pStyle w:val="Textoindependiente"/>
        <w:widowControl w:val="0"/>
        <w:numPr>
          <w:ilvl w:val="0"/>
          <w:numId w:val="16"/>
        </w:numPr>
        <w:tabs>
          <w:tab w:val="left" w:pos="1134"/>
        </w:tabs>
        <w:spacing w:after="0" w:line="360" w:lineRule="auto"/>
        <w:ind w:hanging="426"/>
      </w:pPr>
      <w:r>
        <w:t>Comuníquese al Departamento Ejecutivo Municipal.</w:t>
      </w:r>
    </w:p>
    <w:p w:rsidR="00DF3676" w:rsidRPr="00DD1F51" w:rsidRDefault="00DF3676" w:rsidP="00DF3676">
      <w:pPr>
        <w:widowControl w:val="0"/>
        <w:tabs>
          <w:tab w:val="left" w:pos="1140"/>
        </w:tabs>
        <w:ind w:left="285" w:right="-1"/>
        <w:outlineLvl w:val="0"/>
        <w:rPr>
          <w:rFonts w:eastAsia="Calibri"/>
          <w:b/>
          <w:snapToGrid w:val="0"/>
        </w:rPr>
      </w:pPr>
      <w:r>
        <w:rPr>
          <w:rFonts w:eastAsia="Calibri"/>
          <w:b/>
          <w:snapToGrid w:val="0"/>
        </w:rPr>
        <w:t xml:space="preserve">SALA DE COMISIONES, septiembre </w:t>
      </w:r>
      <w:r>
        <w:rPr>
          <w:b/>
        </w:rPr>
        <w:t>de 2026</w:t>
      </w:r>
      <w:r>
        <w:rPr>
          <w:rFonts w:eastAsia="Calibri"/>
          <w:b/>
          <w:snapToGrid w:val="0"/>
        </w:rPr>
        <w:t>.</w:t>
      </w:r>
    </w:p>
    <w:p w:rsidR="00DF3676" w:rsidRDefault="00DF3676" w:rsidP="00DF3676">
      <w:pPr>
        <w:widowControl w:val="0"/>
        <w:tabs>
          <w:tab w:val="left" w:pos="1140"/>
        </w:tabs>
        <w:ind w:left="285"/>
        <w:rPr>
          <w:rFonts w:eastAsia="Calibri"/>
          <w:snapToGrid w:val="0"/>
          <w:spacing w:val="-10"/>
          <w:lang w:val="en-US"/>
        </w:rPr>
      </w:pPr>
      <w:r>
        <w:rPr>
          <w:rFonts w:eastAsia="Calibri"/>
          <w:snapToGrid w:val="0"/>
          <w:spacing w:val="-10"/>
          <w:lang w:val="en-US"/>
        </w:rPr>
        <w:t>J. Fernández – S. Cian – P. Mussio – M. Barletta – V. Quiroz – I. Astesiano (Sec.).</w:t>
      </w:r>
    </w:p>
    <w:p w:rsidR="00DF3676" w:rsidRDefault="00DF3676" w:rsidP="00DF3676">
      <w:pPr>
        <w:widowControl w:val="0"/>
        <w:tabs>
          <w:tab w:val="left" w:pos="4125"/>
        </w:tabs>
        <w:ind w:left="285"/>
        <w:rPr>
          <w:rFonts w:eastAsia="Calibri"/>
          <w:snapToGrid w:val="0"/>
          <w:spacing w:val="-10"/>
        </w:rPr>
      </w:pPr>
      <w:r>
        <w:rPr>
          <w:rFonts w:eastAsia="Calibri"/>
          <w:snapToGrid w:val="0"/>
          <w:spacing w:val="-10"/>
        </w:rPr>
        <w:t>J. Martínez – I. Laurenti - M. Luengo – P. Mussio – P. Medei – H. Méndez – C. Capovilla – C. Hoffmann (Sec.).</w:t>
      </w:r>
    </w:p>
    <w:p w:rsidR="00DF3676" w:rsidRDefault="00DF3676" w:rsidP="00DF3676">
      <w:pPr>
        <w:widowControl w:val="0"/>
        <w:tabs>
          <w:tab w:val="left" w:pos="4125"/>
        </w:tabs>
        <w:ind w:left="285"/>
        <w:rPr>
          <w:rFonts w:eastAsia="Calibri"/>
          <w:snapToGrid w:val="0"/>
          <w:spacing w:val="-10"/>
        </w:rPr>
      </w:pPr>
    </w:p>
    <w:p w:rsidR="000602CE" w:rsidRPr="00DA6D65" w:rsidRDefault="000602CE" w:rsidP="000602CE">
      <w:pPr>
        <w:widowControl w:val="0"/>
        <w:spacing w:line="360" w:lineRule="auto"/>
        <w:ind w:left="0" w:right="-1" w:hanging="567"/>
        <w:rPr>
          <w:rFonts w:eastAsia="Calibri"/>
        </w:rPr>
      </w:pPr>
      <w:r>
        <w:rPr>
          <w:b/>
        </w:rPr>
        <w:t>111.-</w:t>
      </w:r>
      <w:r w:rsidRPr="002A3E95">
        <w:rPr>
          <w:rFonts w:eastAsia="Calibri"/>
          <w:b/>
          <w:u w:val="single"/>
        </w:rPr>
        <w:t>DESPACHO DE LAS COMISIONES DE</w:t>
      </w:r>
      <w:r>
        <w:rPr>
          <w:rFonts w:eastAsia="Calibri"/>
          <w:b/>
          <w:u w:val="single"/>
        </w:rPr>
        <w:t xml:space="preserve"> SERVICIOS PÚBLICOS, TRANSPORTE Y AMBIENTE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CO-0062-02150672-0</w:t>
      </w:r>
      <w:r w:rsidRPr="00DC6EF6">
        <w:rPr>
          <w:rFonts w:eastAsia="Calibri"/>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Concejal Pedro Medei.</w:t>
      </w:r>
    </w:p>
    <w:p w:rsidR="000602CE" w:rsidRDefault="000602CE" w:rsidP="000602CE">
      <w:pPr>
        <w:widowControl w:val="0"/>
        <w:tabs>
          <w:tab w:val="left" w:pos="1539"/>
          <w:tab w:val="left" w:pos="2394"/>
        </w:tabs>
        <w:spacing w:line="360" w:lineRule="auto"/>
        <w:ind w:right="-1"/>
        <w:rPr>
          <w:rFonts w:eastAsia="Calibri"/>
          <w:snapToGrid w:val="0"/>
        </w:rPr>
      </w:pPr>
      <w:r>
        <w:rPr>
          <w:rFonts w:eastAsia="Calibri"/>
          <w:snapToGrid w:val="0"/>
        </w:rPr>
        <w:t>H. Concejo:</w:t>
      </w:r>
    </w:p>
    <w:p w:rsidR="000602CE" w:rsidRPr="0036495B" w:rsidRDefault="000602CE" w:rsidP="000602CE">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0602CE" w:rsidRPr="006E4A2B" w:rsidRDefault="000602CE" w:rsidP="000602CE">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0602CE">
        <w:rPr>
          <w:rFonts w:eastAsia="Calibri"/>
        </w:rPr>
        <w:t xml:space="preserve">02150672-0 </w:t>
      </w:r>
      <w:r w:rsidRPr="001C5634">
        <w:rPr>
          <w:rFonts w:eastAsia="Calibri"/>
          <w:spacing w:val="-30"/>
        </w:rPr>
        <w:t>(PC)</w:t>
      </w:r>
      <w:r>
        <w:rPr>
          <w:rFonts w:eastAsia="Calibri"/>
        </w:rPr>
        <w:t xml:space="preserve"> </w:t>
      </w:r>
      <w:r w:rsidRPr="006E4A2B">
        <w:rPr>
          <w:rFonts w:eastAsia="Calibri"/>
        </w:rPr>
        <w:t>y;</w:t>
      </w:r>
    </w:p>
    <w:p w:rsidR="000602CE" w:rsidRPr="00E21429" w:rsidRDefault="000602CE" w:rsidP="000602CE">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0602CE" w:rsidRPr="006E4A2B" w:rsidRDefault="000602CE" w:rsidP="000602CE">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0602CE" w:rsidRDefault="000602CE" w:rsidP="000602CE">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0602CE" w:rsidRPr="005219EF" w:rsidRDefault="000602CE" w:rsidP="000602CE">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0602CE" w:rsidRPr="006E31A7" w:rsidRDefault="000602CE" w:rsidP="000602CE">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0602CE" w:rsidRDefault="000602CE" w:rsidP="00846595">
      <w:pPr>
        <w:pStyle w:val="Ttulo"/>
        <w:widowControl w:val="0"/>
        <w:numPr>
          <w:ilvl w:val="0"/>
          <w:numId w:val="17"/>
        </w:numPr>
        <w:tabs>
          <w:tab w:val="left" w:pos="1134"/>
        </w:tabs>
        <w:spacing w:before="0" w:after="0" w:line="360" w:lineRule="auto"/>
        <w:ind w:left="284" w:right="0"/>
        <w:jc w:val="both"/>
        <w:rPr>
          <w:rFonts w:ascii="Arial" w:hAnsi="Arial" w:cs="Arial"/>
          <w:b w:val="0"/>
          <w:szCs w:val="24"/>
          <w:u w:val="none"/>
          <w:lang w:val="es-ES_tradnl" w:eastAsia="es-ES_tradnl"/>
        </w:rPr>
      </w:pPr>
      <w:r w:rsidRPr="00A0124F">
        <w:rPr>
          <w:rFonts w:ascii="Arial" w:hAnsi="Arial" w:cs="Arial"/>
          <w:b w:val="0"/>
          <w:szCs w:val="24"/>
          <w:u w:val="none"/>
          <w:lang w:val="es-ES_tradnl" w:eastAsia="es-ES_tradnl"/>
        </w:rPr>
        <w:t xml:space="preserve">Dispónese que el Departamento Ejecutivo Municipal </w:t>
      </w:r>
      <w:r>
        <w:rPr>
          <w:rFonts w:ascii="Arial" w:hAnsi="Arial" w:cs="Arial"/>
          <w:b w:val="0"/>
          <w:szCs w:val="24"/>
          <w:u w:val="none"/>
          <w:lang w:val="es-ES_tradnl" w:eastAsia="es-ES_tradnl"/>
        </w:rPr>
        <w:t>proceda a erradicar el basural ubicado en la intersección de las calles Raúl Tacca y Reconquista.</w:t>
      </w:r>
    </w:p>
    <w:p w:rsidR="000602CE" w:rsidRDefault="000602CE" w:rsidP="00846595">
      <w:pPr>
        <w:pStyle w:val="Textoindependiente"/>
        <w:widowControl w:val="0"/>
        <w:numPr>
          <w:ilvl w:val="0"/>
          <w:numId w:val="17"/>
        </w:numPr>
        <w:tabs>
          <w:tab w:val="left" w:pos="1134"/>
        </w:tabs>
        <w:spacing w:after="0" w:line="360" w:lineRule="auto"/>
        <w:ind w:left="284" w:right="-1"/>
      </w:pPr>
      <w:r w:rsidRPr="00100705">
        <w:t xml:space="preserve">Ejecutadas que resulten las tareas precedentes el Departamento Ejecutivo </w:t>
      </w:r>
      <w:r w:rsidRPr="00100705">
        <w:lastRenderedPageBreak/>
        <w:t>Municipal informará tal situación al Honorable Concejo Municipal</w:t>
      </w:r>
      <w:r>
        <w:t>.</w:t>
      </w:r>
    </w:p>
    <w:p w:rsidR="000602CE" w:rsidRDefault="000602CE" w:rsidP="00846595">
      <w:pPr>
        <w:pStyle w:val="Textoindependiente"/>
        <w:widowControl w:val="0"/>
        <w:numPr>
          <w:ilvl w:val="0"/>
          <w:numId w:val="17"/>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0602CE" w:rsidRPr="006E4A2B" w:rsidRDefault="000602CE" w:rsidP="00846595">
      <w:pPr>
        <w:pStyle w:val="Textoindependiente"/>
        <w:widowControl w:val="0"/>
        <w:numPr>
          <w:ilvl w:val="0"/>
          <w:numId w:val="17"/>
        </w:numPr>
        <w:tabs>
          <w:tab w:val="left" w:pos="1134"/>
        </w:tabs>
        <w:spacing w:after="0" w:line="360" w:lineRule="auto"/>
        <w:ind w:hanging="426"/>
      </w:pPr>
      <w:r>
        <w:t>Comuníquese al Departamento Ejecutivo Municipal.</w:t>
      </w:r>
    </w:p>
    <w:p w:rsidR="000602CE" w:rsidRPr="00DD1F51" w:rsidRDefault="000602CE" w:rsidP="000602CE">
      <w:pPr>
        <w:widowControl w:val="0"/>
        <w:tabs>
          <w:tab w:val="left" w:pos="1140"/>
        </w:tabs>
        <w:ind w:left="285" w:right="-1"/>
        <w:outlineLvl w:val="0"/>
        <w:rPr>
          <w:rFonts w:eastAsia="Calibri"/>
          <w:b/>
          <w:snapToGrid w:val="0"/>
        </w:rPr>
      </w:pPr>
      <w:r>
        <w:rPr>
          <w:rFonts w:eastAsia="Calibri"/>
          <w:b/>
          <w:snapToGrid w:val="0"/>
        </w:rPr>
        <w:t xml:space="preserve">SALA DE COMISIONES, septiembre </w:t>
      </w:r>
      <w:r>
        <w:rPr>
          <w:b/>
        </w:rPr>
        <w:t>de 2026</w:t>
      </w:r>
      <w:r>
        <w:rPr>
          <w:rFonts w:eastAsia="Calibri"/>
          <w:b/>
          <w:snapToGrid w:val="0"/>
        </w:rPr>
        <w:t>.</w:t>
      </w:r>
    </w:p>
    <w:p w:rsidR="000602CE" w:rsidRDefault="000602CE" w:rsidP="000602CE">
      <w:pPr>
        <w:widowControl w:val="0"/>
        <w:tabs>
          <w:tab w:val="left" w:pos="1140"/>
        </w:tabs>
        <w:ind w:left="285"/>
        <w:rPr>
          <w:rFonts w:eastAsia="Calibri"/>
          <w:snapToGrid w:val="0"/>
          <w:spacing w:val="-10"/>
          <w:lang w:val="en-US"/>
        </w:rPr>
      </w:pPr>
      <w:r>
        <w:rPr>
          <w:rFonts w:eastAsia="Calibri"/>
          <w:snapToGrid w:val="0"/>
          <w:spacing w:val="-10"/>
          <w:lang w:val="en-US"/>
        </w:rPr>
        <w:t>J. Fernández – S. Cian – P. Mussio – M. Barletta – V. Quiroz – I. Astesiano (Sec.).</w:t>
      </w:r>
    </w:p>
    <w:p w:rsidR="000602CE" w:rsidRDefault="000602CE" w:rsidP="000602CE">
      <w:pPr>
        <w:widowControl w:val="0"/>
        <w:tabs>
          <w:tab w:val="left" w:pos="4125"/>
        </w:tabs>
        <w:ind w:left="285"/>
        <w:rPr>
          <w:rFonts w:eastAsia="Calibri"/>
          <w:snapToGrid w:val="0"/>
          <w:spacing w:val="-10"/>
        </w:rPr>
      </w:pPr>
      <w:r>
        <w:rPr>
          <w:rFonts w:eastAsia="Calibri"/>
          <w:snapToGrid w:val="0"/>
          <w:spacing w:val="-10"/>
        </w:rPr>
        <w:t>J. Martínez – I. Laurenti - M. Luengo – P. Mussio – P. Medei – H. Méndez – C. Capovilla – C. Hoffmann (Sec.).</w:t>
      </w:r>
    </w:p>
    <w:p w:rsidR="000602CE" w:rsidRDefault="000602CE" w:rsidP="00DF3676">
      <w:pPr>
        <w:widowControl w:val="0"/>
        <w:tabs>
          <w:tab w:val="left" w:pos="4125"/>
        </w:tabs>
        <w:ind w:left="285"/>
        <w:rPr>
          <w:rFonts w:eastAsia="Calibri"/>
          <w:snapToGrid w:val="0"/>
          <w:spacing w:val="-10"/>
        </w:rPr>
      </w:pPr>
    </w:p>
    <w:p w:rsidR="000602CE" w:rsidRPr="00DA6D65" w:rsidRDefault="000602CE" w:rsidP="000602CE">
      <w:pPr>
        <w:widowControl w:val="0"/>
        <w:spacing w:line="360" w:lineRule="auto"/>
        <w:ind w:left="0" w:right="-1" w:hanging="567"/>
        <w:rPr>
          <w:rFonts w:eastAsia="Calibri"/>
        </w:rPr>
      </w:pPr>
      <w:r>
        <w:rPr>
          <w:b/>
        </w:rPr>
        <w:t>112.-</w:t>
      </w:r>
      <w:r w:rsidRPr="002A3E95">
        <w:rPr>
          <w:rFonts w:eastAsia="Calibri"/>
          <w:b/>
          <w:u w:val="single"/>
        </w:rPr>
        <w:t>DESPACHO DE LAS COMISIONES DE</w:t>
      </w:r>
      <w:r>
        <w:rPr>
          <w:rFonts w:eastAsia="Calibri"/>
          <w:b/>
          <w:u w:val="single"/>
        </w:rPr>
        <w:t xml:space="preserve"> SERVICIOS PÚBLICOS, TRANSPORTE Y AMBIENTE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CO-0062-02151129-0</w:t>
      </w:r>
      <w:r w:rsidRPr="00DC6EF6">
        <w:rPr>
          <w:rFonts w:eastAsia="Calibri"/>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Concejal Pablo Mussio.</w:t>
      </w:r>
    </w:p>
    <w:p w:rsidR="000602CE" w:rsidRDefault="000602CE" w:rsidP="000602CE">
      <w:pPr>
        <w:widowControl w:val="0"/>
        <w:tabs>
          <w:tab w:val="left" w:pos="1539"/>
          <w:tab w:val="left" w:pos="2394"/>
        </w:tabs>
        <w:spacing w:line="360" w:lineRule="auto"/>
        <w:ind w:right="-1"/>
        <w:rPr>
          <w:rFonts w:eastAsia="Calibri"/>
          <w:snapToGrid w:val="0"/>
        </w:rPr>
      </w:pPr>
      <w:r>
        <w:rPr>
          <w:rFonts w:eastAsia="Calibri"/>
          <w:snapToGrid w:val="0"/>
        </w:rPr>
        <w:t>H. Concejo:</w:t>
      </w:r>
    </w:p>
    <w:p w:rsidR="000602CE" w:rsidRPr="0036495B" w:rsidRDefault="000602CE" w:rsidP="000602CE">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0602CE" w:rsidRPr="006E4A2B" w:rsidRDefault="000602CE" w:rsidP="000602CE">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0602CE">
        <w:rPr>
          <w:rFonts w:eastAsia="Calibri"/>
        </w:rPr>
        <w:t xml:space="preserve">02151129-0 </w:t>
      </w:r>
      <w:r w:rsidRPr="001C5634">
        <w:rPr>
          <w:rFonts w:eastAsia="Calibri"/>
          <w:spacing w:val="-30"/>
        </w:rPr>
        <w:t>(PC)</w:t>
      </w:r>
      <w:r>
        <w:rPr>
          <w:rFonts w:eastAsia="Calibri"/>
        </w:rPr>
        <w:t xml:space="preserve"> </w:t>
      </w:r>
      <w:r w:rsidRPr="006E4A2B">
        <w:rPr>
          <w:rFonts w:eastAsia="Calibri"/>
        </w:rPr>
        <w:t>y;</w:t>
      </w:r>
    </w:p>
    <w:p w:rsidR="000602CE" w:rsidRPr="00E21429" w:rsidRDefault="000602CE" w:rsidP="000602CE">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0602CE" w:rsidRPr="006E4A2B" w:rsidRDefault="000602CE" w:rsidP="000602CE">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0602CE" w:rsidRDefault="000602CE" w:rsidP="000602CE">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0602CE" w:rsidRPr="005219EF" w:rsidRDefault="000602CE" w:rsidP="000602CE">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0602CE" w:rsidRPr="006E31A7" w:rsidRDefault="000602CE" w:rsidP="000602CE">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0602CE" w:rsidRDefault="000602CE" w:rsidP="00846595">
      <w:pPr>
        <w:pStyle w:val="Ttulo"/>
        <w:widowControl w:val="0"/>
        <w:numPr>
          <w:ilvl w:val="0"/>
          <w:numId w:val="18"/>
        </w:numPr>
        <w:tabs>
          <w:tab w:val="left" w:pos="1134"/>
        </w:tabs>
        <w:spacing w:before="0" w:after="0" w:line="360" w:lineRule="auto"/>
        <w:ind w:left="284" w:right="0"/>
        <w:jc w:val="both"/>
        <w:rPr>
          <w:rFonts w:ascii="Arial" w:hAnsi="Arial" w:cs="Arial"/>
          <w:b w:val="0"/>
          <w:szCs w:val="24"/>
          <w:u w:val="none"/>
          <w:lang w:val="es-ES_tradnl" w:eastAsia="es-ES_tradnl"/>
        </w:rPr>
      </w:pPr>
      <w:r w:rsidRPr="00A0124F">
        <w:rPr>
          <w:rFonts w:ascii="Arial" w:hAnsi="Arial" w:cs="Arial"/>
          <w:b w:val="0"/>
          <w:szCs w:val="24"/>
          <w:u w:val="none"/>
          <w:lang w:val="es-ES_tradnl" w:eastAsia="es-ES_tradnl"/>
        </w:rPr>
        <w:t xml:space="preserve">Dispónese que el Departamento Ejecutivo Municipal </w:t>
      </w:r>
      <w:r>
        <w:rPr>
          <w:rFonts w:ascii="Arial" w:hAnsi="Arial" w:cs="Arial"/>
          <w:b w:val="0"/>
          <w:szCs w:val="24"/>
          <w:u w:val="none"/>
          <w:lang w:val="es-ES_tradnl" w:eastAsia="es-ES_tradnl"/>
        </w:rPr>
        <w:t xml:space="preserve">realice </w:t>
      </w:r>
      <w:r w:rsidRPr="00DC6EF6">
        <w:rPr>
          <w:rFonts w:ascii="Arial" w:hAnsi="Arial" w:cs="Arial"/>
          <w:b w:val="0"/>
          <w:szCs w:val="24"/>
          <w:u w:val="none"/>
          <w:lang w:val="es-ES_tradnl" w:eastAsia="es-ES_tradnl"/>
        </w:rPr>
        <w:t>estudios de factibilidad técnica y económica</w:t>
      </w:r>
      <w:r w:rsidRPr="00A0124F">
        <w:rPr>
          <w:rFonts w:ascii="Arial" w:hAnsi="Arial" w:cs="Arial"/>
          <w:b w:val="0"/>
          <w:szCs w:val="24"/>
          <w:u w:val="none"/>
          <w:lang w:val="es-ES_tradnl" w:eastAsia="es-ES_tradnl"/>
        </w:rPr>
        <w:t xml:space="preserve"> </w:t>
      </w:r>
      <w:r>
        <w:rPr>
          <w:rFonts w:ascii="Arial" w:hAnsi="Arial" w:cs="Arial"/>
          <w:b w:val="0"/>
          <w:szCs w:val="24"/>
          <w:u w:val="none"/>
          <w:lang w:val="es-ES_tradnl" w:eastAsia="es-ES_tradnl"/>
        </w:rPr>
        <w:t>para reparar y reempl</w:t>
      </w:r>
      <w:r w:rsidR="006F341D">
        <w:rPr>
          <w:rFonts w:ascii="Arial" w:hAnsi="Arial" w:cs="Arial"/>
          <w:b w:val="0"/>
          <w:szCs w:val="24"/>
          <w:u w:val="none"/>
          <w:lang w:val="es-ES_tradnl" w:eastAsia="es-ES_tradnl"/>
        </w:rPr>
        <w:t>a</w:t>
      </w:r>
      <w:r>
        <w:rPr>
          <w:rFonts w:ascii="Arial" w:hAnsi="Arial" w:cs="Arial"/>
          <w:b w:val="0"/>
          <w:szCs w:val="24"/>
          <w:u w:val="none"/>
          <w:lang w:val="es-ES_tradnl" w:eastAsia="es-ES_tradnl"/>
        </w:rPr>
        <w:t>zar las columnas de alumbrado público en calle San M</w:t>
      </w:r>
      <w:r w:rsidR="00C0318F">
        <w:rPr>
          <w:rFonts w:ascii="Arial" w:hAnsi="Arial" w:cs="Arial"/>
          <w:b w:val="0"/>
          <w:szCs w:val="24"/>
          <w:u w:val="none"/>
          <w:lang w:val="es-ES_tradnl" w:eastAsia="es-ES_tradnl"/>
        </w:rPr>
        <w:t>artín entre La Rioja y Suipacha</w:t>
      </w:r>
      <w:r>
        <w:rPr>
          <w:rFonts w:ascii="Arial" w:hAnsi="Arial" w:cs="Arial"/>
          <w:b w:val="0"/>
          <w:szCs w:val="24"/>
          <w:u w:val="none"/>
          <w:lang w:val="es-ES_tradnl" w:eastAsia="es-ES_tradnl"/>
        </w:rPr>
        <w:t xml:space="preserve"> y en Hipólito Yrigoyen entre San Martín y Rivadavia.</w:t>
      </w:r>
    </w:p>
    <w:p w:rsidR="000602CE" w:rsidRPr="00A0124F" w:rsidRDefault="000602CE" w:rsidP="00846595">
      <w:pPr>
        <w:pStyle w:val="Ttulo"/>
        <w:widowControl w:val="0"/>
        <w:numPr>
          <w:ilvl w:val="0"/>
          <w:numId w:val="18"/>
        </w:numPr>
        <w:tabs>
          <w:tab w:val="left" w:pos="1134"/>
        </w:tabs>
        <w:spacing w:before="0" w:after="0" w:line="360" w:lineRule="auto"/>
        <w:ind w:left="284" w:right="0"/>
        <w:jc w:val="both"/>
        <w:rPr>
          <w:rFonts w:ascii="Arial" w:hAnsi="Arial" w:cs="Arial"/>
          <w:b w:val="0"/>
          <w:szCs w:val="24"/>
          <w:u w:val="none"/>
          <w:lang w:val="es-ES_tradnl" w:eastAsia="es-ES_tradnl"/>
        </w:rPr>
      </w:pPr>
      <w:r w:rsidRPr="00A0124F">
        <w:rPr>
          <w:rFonts w:ascii="Arial" w:hAnsi="Arial" w:cs="Arial"/>
          <w:b w:val="0"/>
          <w:szCs w:val="24"/>
          <w:u w:val="none"/>
          <w:lang w:val="es-ES_tradnl" w:eastAsia="es-ES_tradnl"/>
        </w:rPr>
        <w:t>De resultar favorable lo dispuesto en el artículo precedente, el Departamento Ejecutivo Municipal procederá a la realización de las tareas mencionadas.</w:t>
      </w:r>
    </w:p>
    <w:p w:rsidR="000602CE" w:rsidRDefault="000602CE" w:rsidP="00846595">
      <w:pPr>
        <w:pStyle w:val="Textoindependiente"/>
        <w:widowControl w:val="0"/>
        <w:numPr>
          <w:ilvl w:val="0"/>
          <w:numId w:val="18"/>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0602CE" w:rsidRDefault="000602CE" w:rsidP="00846595">
      <w:pPr>
        <w:pStyle w:val="Textoindependiente"/>
        <w:widowControl w:val="0"/>
        <w:numPr>
          <w:ilvl w:val="0"/>
          <w:numId w:val="18"/>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0602CE" w:rsidRPr="006E4A2B" w:rsidRDefault="000602CE" w:rsidP="00846595">
      <w:pPr>
        <w:pStyle w:val="Textoindependiente"/>
        <w:widowControl w:val="0"/>
        <w:numPr>
          <w:ilvl w:val="0"/>
          <w:numId w:val="18"/>
        </w:numPr>
        <w:tabs>
          <w:tab w:val="left" w:pos="1134"/>
        </w:tabs>
        <w:spacing w:after="0" w:line="360" w:lineRule="auto"/>
        <w:ind w:hanging="426"/>
      </w:pPr>
      <w:r>
        <w:t>Comuníquese al Departamento Ejecutivo Municipal.</w:t>
      </w:r>
    </w:p>
    <w:p w:rsidR="000602CE" w:rsidRPr="00DD1F51" w:rsidRDefault="000602CE" w:rsidP="000602CE">
      <w:pPr>
        <w:widowControl w:val="0"/>
        <w:tabs>
          <w:tab w:val="left" w:pos="1140"/>
        </w:tabs>
        <w:ind w:left="285" w:right="-1"/>
        <w:outlineLvl w:val="0"/>
        <w:rPr>
          <w:rFonts w:eastAsia="Calibri"/>
          <w:b/>
          <w:snapToGrid w:val="0"/>
        </w:rPr>
      </w:pPr>
      <w:r>
        <w:rPr>
          <w:rFonts w:eastAsia="Calibri"/>
          <w:b/>
          <w:snapToGrid w:val="0"/>
        </w:rPr>
        <w:t xml:space="preserve">SALA DE COMISIONES, septiembre </w:t>
      </w:r>
      <w:r>
        <w:rPr>
          <w:b/>
        </w:rPr>
        <w:t>de 2026</w:t>
      </w:r>
      <w:r>
        <w:rPr>
          <w:rFonts w:eastAsia="Calibri"/>
          <w:b/>
          <w:snapToGrid w:val="0"/>
        </w:rPr>
        <w:t>.</w:t>
      </w:r>
    </w:p>
    <w:p w:rsidR="000602CE" w:rsidRDefault="000602CE" w:rsidP="000602CE">
      <w:pPr>
        <w:widowControl w:val="0"/>
        <w:tabs>
          <w:tab w:val="left" w:pos="1140"/>
        </w:tabs>
        <w:ind w:left="285"/>
        <w:rPr>
          <w:rFonts w:eastAsia="Calibri"/>
          <w:snapToGrid w:val="0"/>
          <w:spacing w:val="-10"/>
          <w:lang w:val="en-US"/>
        </w:rPr>
      </w:pPr>
      <w:r>
        <w:rPr>
          <w:rFonts w:eastAsia="Calibri"/>
          <w:snapToGrid w:val="0"/>
          <w:spacing w:val="-10"/>
          <w:lang w:val="en-US"/>
        </w:rPr>
        <w:t>J. Fernández – S. Cian – P. Mussio – M. Barletta – V. Quiroz – I. Astesiano (Sec.).</w:t>
      </w:r>
    </w:p>
    <w:p w:rsidR="000602CE" w:rsidRDefault="000602CE" w:rsidP="000602CE">
      <w:pPr>
        <w:widowControl w:val="0"/>
        <w:tabs>
          <w:tab w:val="left" w:pos="4125"/>
        </w:tabs>
        <w:ind w:left="285"/>
        <w:rPr>
          <w:rFonts w:eastAsia="Calibri"/>
          <w:snapToGrid w:val="0"/>
          <w:spacing w:val="-10"/>
        </w:rPr>
      </w:pPr>
      <w:r>
        <w:rPr>
          <w:rFonts w:eastAsia="Calibri"/>
          <w:snapToGrid w:val="0"/>
          <w:spacing w:val="-10"/>
        </w:rPr>
        <w:t>J. Martínez – I. Laurenti - M. Luengo – P. Mussio – P. Medei – H. Méndez – C. Capovilla – C. Hoffmann (Sec.).</w:t>
      </w:r>
    </w:p>
    <w:p w:rsidR="00DF3676" w:rsidRDefault="00DF3676" w:rsidP="00DF3676">
      <w:pPr>
        <w:widowControl w:val="0"/>
        <w:tabs>
          <w:tab w:val="left" w:pos="4125"/>
        </w:tabs>
        <w:ind w:left="285"/>
        <w:rPr>
          <w:rFonts w:eastAsia="Calibri"/>
          <w:snapToGrid w:val="0"/>
          <w:spacing w:val="-10"/>
        </w:rPr>
      </w:pPr>
    </w:p>
    <w:p w:rsidR="003033F4" w:rsidRDefault="003033F4" w:rsidP="00DF3676">
      <w:pPr>
        <w:widowControl w:val="0"/>
        <w:tabs>
          <w:tab w:val="left" w:pos="4125"/>
        </w:tabs>
        <w:ind w:left="285"/>
        <w:rPr>
          <w:rFonts w:eastAsia="Calibri"/>
          <w:snapToGrid w:val="0"/>
          <w:spacing w:val="-10"/>
        </w:rPr>
      </w:pPr>
    </w:p>
    <w:p w:rsidR="006F341D" w:rsidRPr="00DA6D65" w:rsidRDefault="006F341D" w:rsidP="006F341D">
      <w:pPr>
        <w:widowControl w:val="0"/>
        <w:spacing w:line="360" w:lineRule="auto"/>
        <w:ind w:left="0" w:right="-1" w:hanging="567"/>
        <w:rPr>
          <w:rFonts w:eastAsia="Calibri"/>
        </w:rPr>
      </w:pPr>
      <w:r>
        <w:rPr>
          <w:b/>
        </w:rPr>
        <w:lastRenderedPageBreak/>
        <w:t>113.-</w:t>
      </w:r>
      <w:r w:rsidRPr="002A3E95">
        <w:rPr>
          <w:rFonts w:eastAsia="Calibri"/>
          <w:b/>
          <w:u w:val="single"/>
        </w:rPr>
        <w:t>DESPACHO DE LAS COMISIONES DE</w:t>
      </w:r>
      <w:r>
        <w:rPr>
          <w:rFonts w:eastAsia="Calibri"/>
          <w:b/>
          <w:u w:val="single"/>
        </w:rPr>
        <w:t xml:space="preserve"> SERVICIOS PÚBLICOS, TRANSPORTE Y AMBIENTE -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CO-0062-02151030-0</w:t>
      </w:r>
      <w:r w:rsidRPr="00DC6EF6">
        <w:rPr>
          <w:rFonts w:eastAsia="Calibri"/>
        </w:rPr>
        <w:t xml:space="preserve"> </w:t>
      </w:r>
      <w:r>
        <w:rPr>
          <w:rFonts w:eastAsia="Calibri"/>
          <w:spacing w:val="-30"/>
        </w:rPr>
        <w:t>(PC</w:t>
      </w:r>
      <w:r w:rsidRPr="004870D1">
        <w:rPr>
          <w:rFonts w:eastAsia="Calibri"/>
          <w:spacing w:val="-30"/>
        </w:rPr>
        <w:t>)</w:t>
      </w:r>
      <w:r>
        <w:rPr>
          <w:rFonts w:eastAsia="Calibri"/>
        </w:rPr>
        <w:t xml:space="preserve"> -</w:t>
      </w:r>
      <w:r w:rsidRPr="00566E58">
        <w:rPr>
          <w:rFonts w:eastAsia="Calibri"/>
        </w:rPr>
        <w:t xml:space="preserve"> </w:t>
      </w:r>
      <w:r w:rsidRPr="002A3E95">
        <w:rPr>
          <w:rFonts w:eastAsia="Calibri"/>
        </w:rPr>
        <w:t>Autoría:</w:t>
      </w:r>
      <w:r>
        <w:rPr>
          <w:rFonts w:eastAsia="Calibri"/>
        </w:rPr>
        <w:t xml:space="preserve"> Concejal Pablo Mussio.</w:t>
      </w:r>
    </w:p>
    <w:p w:rsidR="006F341D" w:rsidRDefault="006F341D" w:rsidP="006F341D">
      <w:pPr>
        <w:widowControl w:val="0"/>
        <w:tabs>
          <w:tab w:val="left" w:pos="1539"/>
          <w:tab w:val="left" w:pos="2394"/>
        </w:tabs>
        <w:spacing w:line="360" w:lineRule="auto"/>
        <w:ind w:right="-1"/>
        <w:rPr>
          <w:rFonts w:eastAsia="Calibri"/>
          <w:snapToGrid w:val="0"/>
        </w:rPr>
      </w:pPr>
      <w:r>
        <w:rPr>
          <w:rFonts w:eastAsia="Calibri"/>
          <w:snapToGrid w:val="0"/>
        </w:rPr>
        <w:t>H. Concejo:</w:t>
      </w:r>
    </w:p>
    <w:p w:rsidR="006F341D" w:rsidRPr="0036495B" w:rsidRDefault="006F341D" w:rsidP="006F341D">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6F341D" w:rsidRPr="006E4A2B" w:rsidRDefault="006F341D" w:rsidP="006F341D">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CO-0062-02151030</w:t>
      </w:r>
      <w:r w:rsidRPr="000602CE">
        <w:rPr>
          <w:rFonts w:eastAsia="Calibri"/>
        </w:rPr>
        <w:t xml:space="preserve">-0 </w:t>
      </w:r>
      <w:r w:rsidRPr="001C5634">
        <w:rPr>
          <w:rFonts w:eastAsia="Calibri"/>
          <w:spacing w:val="-30"/>
        </w:rPr>
        <w:t>(PC)</w:t>
      </w:r>
      <w:r>
        <w:rPr>
          <w:rFonts w:eastAsia="Calibri"/>
        </w:rPr>
        <w:t xml:space="preserve"> </w:t>
      </w:r>
      <w:r w:rsidRPr="006E4A2B">
        <w:rPr>
          <w:rFonts w:eastAsia="Calibri"/>
        </w:rPr>
        <w:t>y;</w:t>
      </w:r>
    </w:p>
    <w:p w:rsidR="006F341D" w:rsidRPr="00E21429" w:rsidRDefault="006F341D" w:rsidP="006F341D">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6F341D" w:rsidRPr="006E4A2B" w:rsidRDefault="006F341D" w:rsidP="006F341D">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6F341D" w:rsidRDefault="006F341D" w:rsidP="006F341D">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6F341D" w:rsidRPr="005219EF" w:rsidRDefault="006F341D" w:rsidP="006F341D">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6F341D" w:rsidRPr="006E31A7" w:rsidRDefault="006F341D" w:rsidP="006F341D">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6F341D" w:rsidRDefault="006F341D" w:rsidP="00846595">
      <w:pPr>
        <w:pStyle w:val="Ttulo"/>
        <w:widowControl w:val="0"/>
        <w:numPr>
          <w:ilvl w:val="0"/>
          <w:numId w:val="19"/>
        </w:numPr>
        <w:tabs>
          <w:tab w:val="left" w:pos="1134"/>
        </w:tabs>
        <w:spacing w:before="0" w:after="0" w:line="360" w:lineRule="auto"/>
        <w:ind w:left="284" w:right="0"/>
        <w:jc w:val="both"/>
        <w:rPr>
          <w:rFonts w:ascii="Arial" w:hAnsi="Arial" w:cs="Arial"/>
          <w:b w:val="0"/>
          <w:szCs w:val="24"/>
          <w:u w:val="none"/>
          <w:lang w:val="es-ES_tradnl" w:eastAsia="es-ES_tradnl"/>
        </w:rPr>
      </w:pPr>
      <w:r w:rsidRPr="00A0124F">
        <w:rPr>
          <w:rFonts w:ascii="Arial" w:hAnsi="Arial" w:cs="Arial"/>
          <w:b w:val="0"/>
          <w:szCs w:val="24"/>
          <w:u w:val="none"/>
          <w:lang w:val="es-ES_tradnl" w:eastAsia="es-ES_tradnl"/>
        </w:rPr>
        <w:t xml:space="preserve">Dispónese que el Departamento Ejecutivo Municipal </w:t>
      </w:r>
      <w:r>
        <w:rPr>
          <w:rFonts w:ascii="Arial" w:hAnsi="Arial" w:cs="Arial"/>
          <w:b w:val="0"/>
          <w:szCs w:val="24"/>
          <w:u w:val="none"/>
          <w:lang w:val="es-ES_tradnl" w:eastAsia="es-ES_tradnl"/>
        </w:rPr>
        <w:t xml:space="preserve">realice </w:t>
      </w:r>
      <w:r w:rsidRPr="00DC6EF6">
        <w:rPr>
          <w:rFonts w:ascii="Arial" w:hAnsi="Arial" w:cs="Arial"/>
          <w:b w:val="0"/>
          <w:szCs w:val="24"/>
          <w:u w:val="none"/>
          <w:lang w:val="es-ES_tradnl" w:eastAsia="es-ES_tradnl"/>
        </w:rPr>
        <w:t>estudios de factibilidad técnica y económica</w:t>
      </w:r>
      <w:r w:rsidRPr="00A0124F">
        <w:rPr>
          <w:rFonts w:ascii="Arial" w:hAnsi="Arial" w:cs="Arial"/>
          <w:b w:val="0"/>
          <w:szCs w:val="24"/>
          <w:u w:val="none"/>
          <w:lang w:val="es-ES_tradnl" w:eastAsia="es-ES_tradnl"/>
        </w:rPr>
        <w:t xml:space="preserve"> </w:t>
      </w:r>
      <w:r>
        <w:rPr>
          <w:rFonts w:ascii="Arial" w:hAnsi="Arial" w:cs="Arial"/>
          <w:b w:val="0"/>
          <w:szCs w:val="24"/>
          <w:u w:val="none"/>
          <w:lang w:val="es-ES_tradnl" w:eastAsia="es-ES_tradnl"/>
        </w:rPr>
        <w:t>par</w:t>
      </w:r>
      <w:r w:rsidR="00C0318F">
        <w:rPr>
          <w:rFonts w:ascii="Arial" w:hAnsi="Arial" w:cs="Arial"/>
          <w:b w:val="0"/>
          <w:szCs w:val="24"/>
          <w:u w:val="none"/>
          <w:lang w:val="es-ES_tradnl" w:eastAsia="es-ES_tradnl"/>
        </w:rPr>
        <w:t>a</w:t>
      </w:r>
      <w:r>
        <w:rPr>
          <w:rFonts w:ascii="Arial" w:hAnsi="Arial" w:cs="Arial"/>
          <w:b w:val="0"/>
          <w:szCs w:val="24"/>
          <w:u w:val="none"/>
          <w:lang w:val="es-ES_tradnl" w:eastAsia="es-ES_tradnl"/>
        </w:rPr>
        <w:t xml:space="preserve"> reponer luminarias y erradicar basurales en calle Cafferata entre Neuquén y Misiones.</w:t>
      </w:r>
    </w:p>
    <w:p w:rsidR="006F341D" w:rsidRPr="00A0124F" w:rsidRDefault="006F341D" w:rsidP="00846595">
      <w:pPr>
        <w:pStyle w:val="Ttulo"/>
        <w:widowControl w:val="0"/>
        <w:numPr>
          <w:ilvl w:val="0"/>
          <w:numId w:val="19"/>
        </w:numPr>
        <w:tabs>
          <w:tab w:val="left" w:pos="1134"/>
        </w:tabs>
        <w:spacing w:before="0" w:after="0" w:line="360" w:lineRule="auto"/>
        <w:ind w:left="284" w:right="0"/>
        <w:jc w:val="both"/>
        <w:rPr>
          <w:rFonts w:ascii="Arial" w:hAnsi="Arial" w:cs="Arial"/>
          <w:b w:val="0"/>
          <w:szCs w:val="24"/>
          <w:u w:val="none"/>
          <w:lang w:val="es-ES_tradnl" w:eastAsia="es-ES_tradnl"/>
        </w:rPr>
      </w:pPr>
      <w:r w:rsidRPr="00A0124F">
        <w:rPr>
          <w:rFonts w:ascii="Arial" w:hAnsi="Arial" w:cs="Arial"/>
          <w:b w:val="0"/>
          <w:szCs w:val="24"/>
          <w:u w:val="none"/>
          <w:lang w:val="es-ES_tradnl" w:eastAsia="es-ES_tradnl"/>
        </w:rPr>
        <w:t>De resultar favorable lo dispuesto en el artículo precedente, el Departamento Ejecutivo Municipal procederá a la realización de las tareas mencionadas.</w:t>
      </w:r>
    </w:p>
    <w:p w:rsidR="006F341D" w:rsidRDefault="006F341D" w:rsidP="00846595">
      <w:pPr>
        <w:pStyle w:val="Textoindependiente"/>
        <w:widowControl w:val="0"/>
        <w:numPr>
          <w:ilvl w:val="0"/>
          <w:numId w:val="19"/>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6F341D" w:rsidRDefault="006F341D" w:rsidP="00846595">
      <w:pPr>
        <w:pStyle w:val="Textoindependiente"/>
        <w:widowControl w:val="0"/>
        <w:numPr>
          <w:ilvl w:val="0"/>
          <w:numId w:val="19"/>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6F341D" w:rsidRPr="006E4A2B" w:rsidRDefault="006F341D" w:rsidP="00846595">
      <w:pPr>
        <w:pStyle w:val="Textoindependiente"/>
        <w:widowControl w:val="0"/>
        <w:numPr>
          <w:ilvl w:val="0"/>
          <w:numId w:val="19"/>
        </w:numPr>
        <w:tabs>
          <w:tab w:val="left" w:pos="1134"/>
        </w:tabs>
        <w:spacing w:after="0" w:line="360" w:lineRule="auto"/>
        <w:ind w:hanging="426"/>
      </w:pPr>
      <w:r>
        <w:t>Comuníquese al Departamento Ejecutivo Municipal.</w:t>
      </w:r>
    </w:p>
    <w:p w:rsidR="006F341D" w:rsidRPr="00DD1F51" w:rsidRDefault="006F341D" w:rsidP="006F341D">
      <w:pPr>
        <w:widowControl w:val="0"/>
        <w:tabs>
          <w:tab w:val="left" w:pos="1140"/>
        </w:tabs>
        <w:ind w:left="285" w:right="-1"/>
        <w:outlineLvl w:val="0"/>
        <w:rPr>
          <w:rFonts w:eastAsia="Calibri"/>
          <w:b/>
          <w:snapToGrid w:val="0"/>
        </w:rPr>
      </w:pPr>
      <w:r>
        <w:rPr>
          <w:rFonts w:eastAsia="Calibri"/>
          <w:b/>
          <w:snapToGrid w:val="0"/>
        </w:rPr>
        <w:t xml:space="preserve">SALA DE COMISIONES, septiembre </w:t>
      </w:r>
      <w:r>
        <w:rPr>
          <w:b/>
        </w:rPr>
        <w:t>de 2026</w:t>
      </w:r>
      <w:r>
        <w:rPr>
          <w:rFonts w:eastAsia="Calibri"/>
          <w:b/>
          <w:snapToGrid w:val="0"/>
        </w:rPr>
        <w:t>.</w:t>
      </w:r>
    </w:p>
    <w:p w:rsidR="006F341D" w:rsidRDefault="006F341D" w:rsidP="006F341D">
      <w:pPr>
        <w:widowControl w:val="0"/>
        <w:tabs>
          <w:tab w:val="left" w:pos="1140"/>
        </w:tabs>
        <w:ind w:left="285"/>
        <w:rPr>
          <w:rFonts w:eastAsia="Calibri"/>
          <w:snapToGrid w:val="0"/>
          <w:spacing w:val="-10"/>
          <w:lang w:val="en-US"/>
        </w:rPr>
      </w:pPr>
      <w:r>
        <w:rPr>
          <w:rFonts w:eastAsia="Calibri"/>
          <w:snapToGrid w:val="0"/>
          <w:spacing w:val="-10"/>
          <w:lang w:val="en-US"/>
        </w:rPr>
        <w:t>J. Fernández – S. Cian – P. Mussio – M. Barletta – V. Quiroz – I. Astesiano (Sec.).</w:t>
      </w:r>
    </w:p>
    <w:p w:rsidR="006F341D" w:rsidRDefault="006F341D" w:rsidP="006F341D">
      <w:pPr>
        <w:widowControl w:val="0"/>
        <w:tabs>
          <w:tab w:val="left" w:pos="4125"/>
        </w:tabs>
        <w:ind w:left="285"/>
        <w:rPr>
          <w:rFonts w:eastAsia="Calibri"/>
          <w:snapToGrid w:val="0"/>
          <w:spacing w:val="-10"/>
        </w:rPr>
      </w:pPr>
      <w:r>
        <w:rPr>
          <w:rFonts w:eastAsia="Calibri"/>
          <w:snapToGrid w:val="0"/>
          <w:spacing w:val="-10"/>
        </w:rPr>
        <w:t>J. Martínez – I. Laurenti - M. Luengo – P. Mussio – P. Medei – H. Méndez – C. Capovilla – C. Hoffmann (Sec.).</w:t>
      </w:r>
    </w:p>
    <w:p w:rsidR="006F341D" w:rsidRDefault="006F341D" w:rsidP="006F341D">
      <w:pPr>
        <w:widowControl w:val="0"/>
        <w:tabs>
          <w:tab w:val="left" w:pos="4125"/>
        </w:tabs>
        <w:ind w:left="285"/>
        <w:rPr>
          <w:rFonts w:eastAsia="Calibri"/>
          <w:snapToGrid w:val="0"/>
          <w:spacing w:val="-10"/>
        </w:rPr>
      </w:pPr>
    </w:p>
    <w:p w:rsidR="00AB336C" w:rsidRPr="00A26CD3" w:rsidRDefault="00AB336C" w:rsidP="00AB336C">
      <w:pPr>
        <w:widowControl w:val="0"/>
        <w:spacing w:line="360" w:lineRule="auto"/>
        <w:ind w:left="0" w:right="-1" w:hanging="567"/>
        <w:rPr>
          <w:rFonts w:eastAsia="Calibri"/>
          <w:snapToGrid w:val="0"/>
          <w:spacing w:val="-10"/>
        </w:rPr>
      </w:pPr>
      <w:r>
        <w:rPr>
          <w:b/>
        </w:rPr>
        <w:t>114.-</w:t>
      </w:r>
      <w:r w:rsidRPr="002A3E95">
        <w:rPr>
          <w:rFonts w:eastAsia="Calibri"/>
          <w:b/>
          <w:u w:val="single"/>
        </w:rPr>
        <w:t>DESPACHO DE LAS COMISIONES DE</w:t>
      </w:r>
      <w:r>
        <w:rPr>
          <w:rFonts w:eastAsia="Calibri"/>
          <w:b/>
          <w:u w:val="single"/>
        </w:rPr>
        <w:t xml:space="preserve"> PLANEAMIENTO URBANO, HÁBITAT, OBRAS PÚBLICAS Y GESTIÓN DE RIESGOS </w:t>
      </w:r>
      <w:r>
        <w:rPr>
          <w:rFonts w:eastAsia="Calibri"/>
          <w:b/>
          <w:caps/>
          <w:u w:val="single"/>
        </w:rPr>
        <w:t xml:space="preserve">–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CO-0062-02112285-8</w:t>
      </w:r>
      <w:r>
        <w:rPr>
          <w:color w:val="000000"/>
        </w:rPr>
        <w:t xml:space="preserve"> </w:t>
      </w:r>
      <w:r>
        <w:rPr>
          <w:rFonts w:eastAsia="Calibri"/>
          <w:spacing w:val="-30"/>
        </w:rPr>
        <w:t>(PC</w:t>
      </w:r>
      <w:r w:rsidRPr="004870D1">
        <w:rPr>
          <w:rFonts w:eastAsia="Calibri"/>
          <w:spacing w:val="-30"/>
        </w:rPr>
        <w:t>)</w:t>
      </w:r>
      <w:r w:rsidRPr="00114F59">
        <w:rPr>
          <w:rFonts w:eastAsia="Calibri"/>
        </w:rPr>
        <w:t xml:space="preserve"> </w:t>
      </w:r>
      <w:r>
        <w:rPr>
          <w:rFonts w:eastAsia="Calibri"/>
        </w:rPr>
        <w:t xml:space="preserve">- </w:t>
      </w:r>
      <w:r w:rsidRPr="002A3E95">
        <w:rPr>
          <w:rFonts w:eastAsia="Calibri"/>
        </w:rPr>
        <w:t>Autoría:</w:t>
      </w:r>
      <w:r>
        <w:rPr>
          <w:rFonts w:eastAsia="Calibri"/>
        </w:rPr>
        <w:t xml:space="preserve"> Concejal Pedro Medei.</w:t>
      </w:r>
    </w:p>
    <w:p w:rsidR="00AB336C" w:rsidRDefault="00AB336C" w:rsidP="00AB336C">
      <w:pPr>
        <w:widowControl w:val="0"/>
        <w:tabs>
          <w:tab w:val="left" w:pos="1539"/>
          <w:tab w:val="left" w:pos="2394"/>
        </w:tabs>
        <w:spacing w:line="360" w:lineRule="auto"/>
        <w:ind w:right="-1"/>
        <w:rPr>
          <w:rFonts w:eastAsia="Calibri"/>
          <w:snapToGrid w:val="0"/>
        </w:rPr>
      </w:pPr>
      <w:r>
        <w:rPr>
          <w:rFonts w:eastAsia="Calibri"/>
          <w:snapToGrid w:val="0"/>
        </w:rPr>
        <w:t>H. Concejo:</w:t>
      </w:r>
    </w:p>
    <w:p w:rsidR="00AB336C" w:rsidRPr="0036495B" w:rsidRDefault="00AB336C" w:rsidP="00AB336C">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AB336C" w:rsidRPr="006E4A2B" w:rsidRDefault="00AB336C" w:rsidP="00AB336C">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D563BF">
        <w:rPr>
          <w:rFonts w:eastAsia="Calibri"/>
        </w:rPr>
        <w:t xml:space="preserve">02112285-8 </w:t>
      </w:r>
      <w:r>
        <w:rPr>
          <w:rFonts w:eastAsia="Calibri"/>
          <w:spacing w:val="-30"/>
        </w:rPr>
        <w:t>(PC</w:t>
      </w:r>
      <w:r w:rsidRPr="004870D1">
        <w:rPr>
          <w:rFonts w:eastAsia="Calibri"/>
          <w:spacing w:val="-30"/>
        </w:rPr>
        <w:t>)</w:t>
      </w:r>
      <w:r w:rsidR="00EB4B50">
        <w:rPr>
          <w:rFonts w:eastAsia="Calibri"/>
          <w:spacing w:val="-30"/>
        </w:rPr>
        <w:t xml:space="preserve"> </w:t>
      </w:r>
      <w:r w:rsidRPr="006E4A2B">
        <w:rPr>
          <w:rFonts w:eastAsia="Calibri"/>
        </w:rPr>
        <w:t>y;</w:t>
      </w:r>
    </w:p>
    <w:p w:rsidR="00AB336C" w:rsidRPr="00E21429" w:rsidRDefault="00AB336C" w:rsidP="00AB336C">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AB336C" w:rsidRPr="006E4A2B" w:rsidRDefault="00AB336C" w:rsidP="00AB336C">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AB336C" w:rsidRDefault="00AB336C" w:rsidP="00AB336C">
      <w:pPr>
        <w:widowControl w:val="0"/>
        <w:tabs>
          <w:tab w:val="left" w:pos="1539"/>
          <w:tab w:val="left" w:pos="2394"/>
        </w:tabs>
        <w:spacing w:line="360" w:lineRule="auto"/>
        <w:ind w:right="-1"/>
        <w:rPr>
          <w:rFonts w:eastAsia="Calibri"/>
        </w:rPr>
      </w:pPr>
      <w:r>
        <w:rPr>
          <w:rFonts w:eastAsia="Calibri"/>
        </w:rPr>
        <w:lastRenderedPageBreak/>
        <w:tab/>
      </w:r>
      <w:r>
        <w:rPr>
          <w:rFonts w:eastAsia="Calibri"/>
        </w:rPr>
        <w:tab/>
        <w:t>Por ello;</w:t>
      </w:r>
    </w:p>
    <w:p w:rsidR="00AB336C" w:rsidRPr="005219EF" w:rsidRDefault="00AB336C" w:rsidP="00AB336C">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AB336C" w:rsidRPr="006E31A7" w:rsidRDefault="00AB336C" w:rsidP="00AB336C">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AB336C" w:rsidRPr="00114F59" w:rsidRDefault="00AB336C" w:rsidP="00846595">
      <w:pPr>
        <w:pStyle w:val="Ttulo"/>
        <w:widowControl w:val="0"/>
        <w:numPr>
          <w:ilvl w:val="0"/>
          <w:numId w:val="20"/>
        </w:numPr>
        <w:tabs>
          <w:tab w:val="left" w:pos="1134"/>
        </w:tabs>
        <w:spacing w:before="0" w:after="0" w:line="360" w:lineRule="auto"/>
        <w:ind w:left="284" w:right="0"/>
        <w:jc w:val="both"/>
      </w:pPr>
      <w:r w:rsidRPr="00A9768A">
        <w:rPr>
          <w:rFonts w:ascii="Arial" w:hAnsi="Arial" w:cs="Arial"/>
          <w:b w:val="0"/>
          <w:szCs w:val="24"/>
          <w:u w:val="none"/>
          <w:lang w:val="es-ES_tradnl" w:eastAsia="es-ES_tradnl"/>
        </w:rPr>
        <w:t xml:space="preserve">Dispónese que el Departamento Ejecutivo Municipal </w:t>
      </w:r>
      <w:r>
        <w:rPr>
          <w:rFonts w:ascii="Arial" w:hAnsi="Arial" w:cs="Arial"/>
          <w:b w:val="0"/>
          <w:szCs w:val="24"/>
          <w:u w:val="none"/>
          <w:lang w:val="es-ES_tradnl" w:eastAsia="es-ES_tradnl"/>
        </w:rPr>
        <w:t>realice</w:t>
      </w:r>
      <w:r w:rsidRPr="00A9768A">
        <w:rPr>
          <w:rFonts w:ascii="Arial" w:hAnsi="Arial" w:cs="Arial"/>
          <w:b w:val="0"/>
          <w:szCs w:val="24"/>
          <w:u w:val="none"/>
          <w:lang w:val="es-ES_tradnl" w:eastAsia="es-ES_tradnl"/>
        </w:rPr>
        <w:t xml:space="preserve"> es</w:t>
      </w:r>
      <w:r>
        <w:rPr>
          <w:rFonts w:ascii="Arial" w:hAnsi="Arial" w:cs="Arial"/>
          <w:b w:val="0"/>
          <w:szCs w:val="24"/>
          <w:u w:val="none"/>
          <w:lang w:val="es-ES_tradnl" w:eastAsia="es-ES_tradnl"/>
        </w:rPr>
        <w:t>tudios de factibilidad técnica, económica y operativa para reparar la ca</w:t>
      </w:r>
      <w:r w:rsidR="00C0318F">
        <w:rPr>
          <w:rFonts w:ascii="Arial" w:hAnsi="Arial" w:cs="Arial"/>
          <w:b w:val="0"/>
          <w:szCs w:val="24"/>
          <w:u w:val="none"/>
          <w:lang w:val="es-ES_tradnl" w:eastAsia="es-ES_tradnl"/>
        </w:rPr>
        <w:t>lzada en el sector comprendido por</w:t>
      </w:r>
      <w:r>
        <w:rPr>
          <w:rFonts w:ascii="Arial" w:hAnsi="Arial" w:cs="Arial"/>
          <w:b w:val="0"/>
          <w:szCs w:val="24"/>
          <w:u w:val="none"/>
          <w:lang w:val="es-ES_tradnl" w:eastAsia="es-ES_tradnl"/>
        </w:rPr>
        <w:t xml:space="preserve"> las calles Dr.</w:t>
      </w:r>
      <w:r w:rsidR="00C0318F">
        <w:rPr>
          <w:rFonts w:ascii="Arial" w:hAnsi="Arial" w:cs="Arial"/>
          <w:b w:val="0"/>
          <w:szCs w:val="24"/>
          <w:u w:val="none"/>
          <w:lang w:val="es-ES_tradnl" w:eastAsia="es-ES_tradnl"/>
        </w:rPr>
        <w:t xml:space="preserve"> </w:t>
      </w:r>
      <w:r>
        <w:rPr>
          <w:rFonts w:ascii="Arial" w:hAnsi="Arial" w:cs="Arial"/>
          <w:b w:val="0"/>
          <w:szCs w:val="24"/>
          <w:u w:val="none"/>
          <w:lang w:val="es-ES_tradnl" w:eastAsia="es-ES_tradnl"/>
        </w:rPr>
        <w:t xml:space="preserve">E. Zeballos, J.B. Azopardo, </w:t>
      </w:r>
      <w:r w:rsidR="00C0318F">
        <w:rPr>
          <w:rFonts w:ascii="Arial" w:hAnsi="Arial" w:cs="Arial"/>
          <w:b w:val="0"/>
          <w:szCs w:val="24"/>
          <w:u w:val="none"/>
          <w:lang w:val="es-ES_tradnl" w:eastAsia="es-ES_tradnl"/>
        </w:rPr>
        <w:t xml:space="preserve">Regimiento </w:t>
      </w:r>
      <w:r>
        <w:rPr>
          <w:rFonts w:ascii="Arial" w:hAnsi="Arial" w:cs="Arial"/>
          <w:b w:val="0"/>
          <w:szCs w:val="24"/>
          <w:u w:val="none"/>
          <w:lang w:val="es-ES_tradnl" w:eastAsia="es-ES_tradnl"/>
        </w:rPr>
        <w:t>12 de Infantería y Europa, priorizando las inmediaciones de la Escuela Nº 1.255 Malvinas Argentinas.</w:t>
      </w:r>
    </w:p>
    <w:p w:rsidR="00AB336C" w:rsidRDefault="00AB336C" w:rsidP="00846595">
      <w:pPr>
        <w:pStyle w:val="Textoindependiente"/>
        <w:widowControl w:val="0"/>
        <w:numPr>
          <w:ilvl w:val="0"/>
          <w:numId w:val="20"/>
        </w:numPr>
        <w:tabs>
          <w:tab w:val="left" w:pos="1134"/>
        </w:tabs>
        <w:spacing w:after="0" w:line="360" w:lineRule="auto"/>
        <w:ind w:left="284" w:right="-1"/>
      </w:pPr>
      <w:r>
        <w:t>De resultar favorable lo dispuesto en el artículo precedente, el</w:t>
      </w:r>
      <w:r w:rsidRPr="006E4A2B">
        <w:t xml:space="preserve"> Departamento</w:t>
      </w:r>
      <w:r>
        <w:t xml:space="preserve"> Ejecutivo Municipal procederá </w:t>
      </w:r>
      <w:r w:rsidRPr="00320AA5">
        <w:t>a la realización de las tareas mencionadas.</w:t>
      </w:r>
    </w:p>
    <w:p w:rsidR="00AB336C" w:rsidRDefault="00AB336C" w:rsidP="00846595">
      <w:pPr>
        <w:pStyle w:val="Textoindependiente"/>
        <w:widowControl w:val="0"/>
        <w:numPr>
          <w:ilvl w:val="0"/>
          <w:numId w:val="20"/>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AB336C" w:rsidRDefault="00AB336C" w:rsidP="00846595">
      <w:pPr>
        <w:pStyle w:val="Textoindependiente"/>
        <w:widowControl w:val="0"/>
        <w:numPr>
          <w:ilvl w:val="0"/>
          <w:numId w:val="20"/>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AB336C" w:rsidRPr="006E4A2B" w:rsidRDefault="00AB336C" w:rsidP="00846595">
      <w:pPr>
        <w:pStyle w:val="Textoindependiente"/>
        <w:widowControl w:val="0"/>
        <w:numPr>
          <w:ilvl w:val="0"/>
          <w:numId w:val="20"/>
        </w:numPr>
        <w:tabs>
          <w:tab w:val="left" w:pos="1134"/>
        </w:tabs>
        <w:spacing w:after="0" w:line="360" w:lineRule="auto"/>
        <w:ind w:left="284"/>
      </w:pPr>
      <w:r>
        <w:t>Comuníquese al Departamento Ejecutivo Municipal.</w:t>
      </w:r>
    </w:p>
    <w:p w:rsidR="00AB336C" w:rsidRPr="00DD1F51" w:rsidRDefault="00AB336C" w:rsidP="00AB336C">
      <w:pPr>
        <w:widowControl w:val="0"/>
        <w:tabs>
          <w:tab w:val="left" w:pos="1140"/>
        </w:tabs>
        <w:ind w:left="285" w:right="-1"/>
        <w:outlineLvl w:val="0"/>
        <w:rPr>
          <w:rFonts w:eastAsia="Calibri"/>
          <w:b/>
          <w:snapToGrid w:val="0"/>
        </w:rPr>
      </w:pPr>
      <w:r>
        <w:rPr>
          <w:rFonts w:eastAsia="Calibri"/>
          <w:b/>
          <w:snapToGrid w:val="0"/>
        </w:rPr>
        <w:t xml:space="preserve">SALA DE COMISIONES, </w:t>
      </w:r>
      <w:r w:rsidR="00580511">
        <w:rPr>
          <w:rFonts w:eastAsia="Calibri"/>
          <w:b/>
          <w:snapToGrid w:val="0"/>
        </w:rPr>
        <w:t>septiembre</w:t>
      </w:r>
      <w:r>
        <w:rPr>
          <w:rFonts w:eastAsia="Calibri"/>
          <w:b/>
          <w:snapToGrid w:val="0"/>
        </w:rPr>
        <w:t xml:space="preserve"> </w:t>
      </w:r>
      <w:r>
        <w:rPr>
          <w:b/>
        </w:rPr>
        <w:t>de 2026</w:t>
      </w:r>
      <w:r>
        <w:rPr>
          <w:rFonts w:eastAsia="Calibri"/>
          <w:b/>
          <w:snapToGrid w:val="0"/>
        </w:rPr>
        <w:t>.</w:t>
      </w:r>
    </w:p>
    <w:p w:rsidR="00AB336C" w:rsidRDefault="00AB336C" w:rsidP="00AB336C">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 </w:t>
      </w:r>
      <w:r w:rsidR="00580511">
        <w:rPr>
          <w:rFonts w:eastAsia="Calibri"/>
          <w:snapToGrid w:val="0"/>
          <w:spacing w:val="-10"/>
          <w:lang w:val="en-US"/>
        </w:rPr>
        <w:t>G. Restagno – M. Battistutti – H</w:t>
      </w:r>
      <w:r>
        <w:rPr>
          <w:rFonts w:eastAsia="Calibri"/>
          <w:snapToGrid w:val="0"/>
          <w:spacing w:val="-10"/>
          <w:lang w:val="en-US"/>
        </w:rPr>
        <w:t>. Méndez – M. Blazkow (Sec.).</w:t>
      </w:r>
    </w:p>
    <w:p w:rsidR="00AB336C" w:rsidRDefault="00AB336C" w:rsidP="00AB336C">
      <w:pPr>
        <w:widowControl w:val="0"/>
        <w:tabs>
          <w:tab w:val="left" w:pos="4125"/>
        </w:tabs>
        <w:ind w:left="285"/>
        <w:rPr>
          <w:rFonts w:eastAsia="Calibri"/>
          <w:snapToGrid w:val="0"/>
          <w:spacing w:val="-10"/>
        </w:rPr>
      </w:pPr>
      <w:r>
        <w:rPr>
          <w:rFonts w:eastAsia="Calibri"/>
          <w:snapToGrid w:val="0"/>
          <w:spacing w:val="-10"/>
        </w:rPr>
        <w:t>J. Martín</w:t>
      </w:r>
      <w:r w:rsidR="00580511">
        <w:rPr>
          <w:rFonts w:eastAsia="Calibri"/>
          <w:snapToGrid w:val="0"/>
          <w:spacing w:val="-10"/>
        </w:rPr>
        <w:t>ez – I. Laurenti - M. Luengo – H</w:t>
      </w:r>
      <w:r>
        <w:rPr>
          <w:rFonts w:eastAsia="Calibri"/>
          <w:snapToGrid w:val="0"/>
          <w:spacing w:val="-10"/>
        </w:rPr>
        <w:t>. Méndez – P. Mussio – C. Capovilla – P. Medei.</w:t>
      </w:r>
    </w:p>
    <w:p w:rsidR="00AB336C" w:rsidRDefault="00AB336C" w:rsidP="00AB336C">
      <w:pPr>
        <w:widowControl w:val="0"/>
        <w:spacing w:line="348" w:lineRule="auto"/>
        <w:ind w:left="0"/>
        <w:rPr>
          <w:rFonts w:eastAsia="Times New Roman"/>
        </w:rPr>
      </w:pPr>
    </w:p>
    <w:p w:rsidR="00AB336C" w:rsidRPr="00A26CD3" w:rsidRDefault="00AB336C" w:rsidP="00AB336C">
      <w:pPr>
        <w:widowControl w:val="0"/>
        <w:spacing w:line="360" w:lineRule="auto"/>
        <w:ind w:left="0" w:right="-1" w:hanging="567"/>
        <w:rPr>
          <w:rFonts w:eastAsia="Calibri"/>
          <w:snapToGrid w:val="0"/>
          <w:spacing w:val="-10"/>
        </w:rPr>
      </w:pPr>
      <w:r>
        <w:rPr>
          <w:b/>
        </w:rPr>
        <w:t>115.-</w:t>
      </w:r>
      <w:r w:rsidRPr="002A3E95">
        <w:rPr>
          <w:rFonts w:eastAsia="Calibri"/>
          <w:b/>
          <w:u w:val="single"/>
        </w:rPr>
        <w:t>DESPACHO DE LAS COMISIONES DE</w:t>
      </w:r>
      <w:r>
        <w:rPr>
          <w:rFonts w:eastAsia="Calibri"/>
          <w:b/>
          <w:u w:val="single"/>
        </w:rPr>
        <w:t xml:space="preserve"> PLANEAMIENTO URBANO, HÁBITAT, OBRAS PÚBLICAS Y GESTIÓN DE RIESGOS </w:t>
      </w:r>
      <w:r>
        <w:rPr>
          <w:rFonts w:eastAsia="Calibri"/>
          <w:b/>
          <w:caps/>
          <w:u w:val="single"/>
        </w:rPr>
        <w:t xml:space="preserve">–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CO-0062-02142405-6</w:t>
      </w:r>
      <w:r>
        <w:rPr>
          <w:color w:val="000000"/>
        </w:rPr>
        <w:t xml:space="preserve"> </w:t>
      </w:r>
      <w:r>
        <w:rPr>
          <w:rFonts w:eastAsia="Calibri"/>
          <w:spacing w:val="-30"/>
        </w:rPr>
        <w:t>(PC</w:t>
      </w:r>
      <w:r w:rsidRPr="004870D1">
        <w:rPr>
          <w:rFonts w:eastAsia="Calibri"/>
          <w:spacing w:val="-30"/>
        </w:rPr>
        <w:t>)</w:t>
      </w:r>
      <w:r w:rsidRPr="00114F59">
        <w:rPr>
          <w:rFonts w:eastAsia="Calibri"/>
        </w:rPr>
        <w:t xml:space="preserve"> </w:t>
      </w:r>
      <w:r>
        <w:rPr>
          <w:rFonts w:eastAsia="Calibri"/>
        </w:rPr>
        <w:t xml:space="preserve">- </w:t>
      </w:r>
      <w:r w:rsidRPr="002A3E95">
        <w:rPr>
          <w:rFonts w:eastAsia="Calibri"/>
        </w:rPr>
        <w:t>Autoría:</w:t>
      </w:r>
      <w:r>
        <w:rPr>
          <w:rFonts w:eastAsia="Calibri"/>
        </w:rPr>
        <w:t xml:space="preserve"> Concejal Pedro Medei.</w:t>
      </w:r>
    </w:p>
    <w:p w:rsidR="00AB336C" w:rsidRDefault="00AB336C" w:rsidP="00AB336C">
      <w:pPr>
        <w:widowControl w:val="0"/>
        <w:tabs>
          <w:tab w:val="left" w:pos="1539"/>
          <w:tab w:val="left" w:pos="2394"/>
        </w:tabs>
        <w:spacing w:line="360" w:lineRule="auto"/>
        <w:ind w:right="-1"/>
        <w:rPr>
          <w:rFonts w:eastAsia="Calibri"/>
          <w:snapToGrid w:val="0"/>
        </w:rPr>
      </w:pPr>
      <w:r>
        <w:rPr>
          <w:rFonts w:eastAsia="Calibri"/>
          <w:snapToGrid w:val="0"/>
        </w:rPr>
        <w:t>H. Concejo:</w:t>
      </w:r>
    </w:p>
    <w:p w:rsidR="00AB336C" w:rsidRPr="0036495B" w:rsidRDefault="00AB336C" w:rsidP="00AB336C">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AB336C" w:rsidRPr="006E4A2B" w:rsidRDefault="00AB336C" w:rsidP="00AB336C">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CO-0062-02142405-6</w:t>
      </w:r>
      <w:r w:rsidRPr="00D563BF">
        <w:rPr>
          <w:rFonts w:eastAsia="Calibri"/>
        </w:rPr>
        <w:t xml:space="preserve"> </w:t>
      </w:r>
      <w:r>
        <w:rPr>
          <w:rFonts w:eastAsia="Calibri"/>
          <w:spacing w:val="-30"/>
        </w:rPr>
        <w:t>(PC</w:t>
      </w:r>
      <w:r w:rsidRPr="004870D1">
        <w:rPr>
          <w:rFonts w:eastAsia="Calibri"/>
          <w:spacing w:val="-30"/>
        </w:rPr>
        <w:t>)</w:t>
      </w:r>
      <w:r w:rsidR="00EB4B50">
        <w:rPr>
          <w:rFonts w:eastAsia="Calibri"/>
          <w:spacing w:val="-30"/>
        </w:rPr>
        <w:t xml:space="preserve"> </w:t>
      </w:r>
      <w:r w:rsidRPr="006E4A2B">
        <w:rPr>
          <w:rFonts w:eastAsia="Calibri"/>
        </w:rPr>
        <w:t>y;</w:t>
      </w:r>
    </w:p>
    <w:p w:rsidR="00AB336C" w:rsidRPr="00E21429" w:rsidRDefault="00AB336C" w:rsidP="00AB336C">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AB336C" w:rsidRPr="006E4A2B" w:rsidRDefault="00AB336C" w:rsidP="00AB336C">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AB336C" w:rsidRDefault="00AB336C" w:rsidP="00AB336C">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AB336C" w:rsidRPr="005219EF" w:rsidRDefault="00AB336C" w:rsidP="00AB336C">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AB336C" w:rsidRPr="006E31A7" w:rsidRDefault="00AB336C" w:rsidP="00AB336C">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AB336C" w:rsidRPr="00114F59" w:rsidRDefault="00AB336C" w:rsidP="00846595">
      <w:pPr>
        <w:pStyle w:val="Ttulo"/>
        <w:widowControl w:val="0"/>
        <w:numPr>
          <w:ilvl w:val="0"/>
          <w:numId w:val="21"/>
        </w:numPr>
        <w:tabs>
          <w:tab w:val="left" w:pos="1134"/>
        </w:tabs>
        <w:spacing w:before="0" w:after="0" w:line="360" w:lineRule="auto"/>
        <w:ind w:left="284" w:right="0"/>
        <w:jc w:val="both"/>
      </w:pPr>
      <w:r w:rsidRPr="00A9768A">
        <w:rPr>
          <w:rFonts w:ascii="Arial" w:hAnsi="Arial" w:cs="Arial"/>
          <w:b w:val="0"/>
          <w:szCs w:val="24"/>
          <w:u w:val="none"/>
          <w:lang w:val="es-ES_tradnl" w:eastAsia="es-ES_tradnl"/>
        </w:rPr>
        <w:t xml:space="preserve">Dispónese que el Departamento Ejecutivo Municipal </w:t>
      </w:r>
      <w:r>
        <w:rPr>
          <w:rFonts w:ascii="Arial" w:hAnsi="Arial" w:cs="Arial"/>
          <w:b w:val="0"/>
          <w:szCs w:val="24"/>
          <w:u w:val="none"/>
          <w:lang w:val="es-ES_tradnl" w:eastAsia="es-ES_tradnl"/>
        </w:rPr>
        <w:t>realice</w:t>
      </w:r>
      <w:r w:rsidRPr="00A9768A">
        <w:rPr>
          <w:rFonts w:ascii="Arial" w:hAnsi="Arial" w:cs="Arial"/>
          <w:b w:val="0"/>
          <w:szCs w:val="24"/>
          <w:u w:val="none"/>
          <w:lang w:val="es-ES_tradnl" w:eastAsia="es-ES_tradnl"/>
        </w:rPr>
        <w:t xml:space="preserve"> es</w:t>
      </w:r>
      <w:r>
        <w:rPr>
          <w:rFonts w:ascii="Arial" w:hAnsi="Arial" w:cs="Arial"/>
          <w:b w:val="0"/>
          <w:szCs w:val="24"/>
          <w:u w:val="none"/>
          <w:lang w:val="es-ES_tradnl" w:eastAsia="es-ES_tradnl"/>
        </w:rPr>
        <w:t>tudios de factibilidad técnica, económica y operativa para evaluar la situación de los árboles ubicados en Av. Facundo Zuviría entre P. Zenteno y P. Ferré, vereda Oeste.</w:t>
      </w:r>
    </w:p>
    <w:p w:rsidR="00AB336C" w:rsidRDefault="00AB336C" w:rsidP="00846595">
      <w:pPr>
        <w:pStyle w:val="Textoindependiente"/>
        <w:widowControl w:val="0"/>
        <w:numPr>
          <w:ilvl w:val="0"/>
          <w:numId w:val="21"/>
        </w:numPr>
        <w:tabs>
          <w:tab w:val="left" w:pos="1134"/>
        </w:tabs>
        <w:spacing w:after="0" w:line="360" w:lineRule="auto"/>
        <w:ind w:left="284" w:right="-1"/>
      </w:pPr>
      <w:r>
        <w:t>De resultar favorable lo dispuesto en el artículo precedente, el</w:t>
      </w:r>
      <w:r w:rsidRPr="006E4A2B">
        <w:t xml:space="preserve"> Departamento</w:t>
      </w:r>
      <w:r>
        <w:t xml:space="preserve"> Ejecutivo Municipal procederá </w:t>
      </w:r>
      <w:r w:rsidRPr="00320AA5">
        <w:t>a la realización de las tareas mencionadas.</w:t>
      </w:r>
    </w:p>
    <w:p w:rsidR="00AB336C" w:rsidRDefault="00AB336C" w:rsidP="00846595">
      <w:pPr>
        <w:pStyle w:val="Textoindependiente"/>
        <w:widowControl w:val="0"/>
        <w:numPr>
          <w:ilvl w:val="0"/>
          <w:numId w:val="21"/>
        </w:numPr>
        <w:tabs>
          <w:tab w:val="left" w:pos="1134"/>
        </w:tabs>
        <w:spacing w:after="0" w:line="360" w:lineRule="auto"/>
        <w:ind w:left="284" w:right="-1"/>
      </w:pPr>
      <w:r w:rsidRPr="00100705">
        <w:t xml:space="preserve">Ejecutadas que resulten las tareas precedentes el Departamento Ejecutivo </w:t>
      </w:r>
      <w:r w:rsidRPr="00100705">
        <w:lastRenderedPageBreak/>
        <w:t>Municipal informará tal situación al Honorable Concejo Municipal</w:t>
      </w:r>
      <w:r>
        <w:t>.</w:t>
      </w:r>
    </w:p>
    <w:p w:rsidR="00AB336C" w:rsidRDefault="00AB336C" w:rsidP="00846595">
      <w:pPr>
        <w:pStyle w:val="Textoindependiente"/>
        <w:widowControl w:val="0"/>
        <w:numPr>
          <w:ilvl w:val="0"/>
          <w:numId w:val="21"/>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AB336C" w:rsidRPr="006E4A2B" w:rsidRDefault="00AB336C" w:rsidP="00846595">
      <w:pPr>
        <w:pStyle w:val="Textoindependiente"/>
        <w:widowControl w:val="0"/>
        <w:numPr>
          <w:ilvl w:val="0"/>
          <w:numId w:val="21"/>
        </w:numPr>
        <w:tabs>
          <w:tab w:val="left" w:pos="1134"/>
        </w:tabs>
        <w:spacing w:after="0" w:line="360" w:lineRule="auto"/>
        <w:ind w:left="284"/>
      </w:pPr>
      <w:r>
        <w:t>Comuníquese al Departamento Ejecutivo Municipal.</w:t>
      </w:r>
    </w:p>
    <w:p w:rsidR="00AB336C" w:rsidRPr="00DD1F51" w:rsidRDefault="00AB336C" w:rsidP="00AB336C">
      <w:pPr>
        <w:widowControl w:val="0"/>
        <w:tabs>
          <w:tab w:val="left" w:pos="1140"/>
        </w:tabs>
        <w:ind w:left="285" w:right="-1"/>
        <w:outlineLvl w:val="0"/>
        <w:rPr>
          <w:rFonts w:eastAsia="Calibri"/>
          <w:b/>
          <w:snapToGrid w:val="0"/>
        </w:rPr>
      </w:pPr>
      <w:r>
        <w:rPr>
          <w:rFonts w:eastAsia="Calibri"/>
          <w:b/>
          <w:snapToGrid w:val="0"/>
        </w:rPr>
        <w:t xml:space="preserve">SALA DE COMISIONES, </w:t>
      </w:r>
      <w:r w:rsidR="00A45ED5">
        <w:rPr>
          <w:rFonts w:eastAsia="Calibri"/>
          <w:b/>
          <w:snapToGrid w:val="0"/>
        </w:rPr>
        <w:t>septiembre</w:t>
      </w:r>
      <w:r>
        <w:rPr>
          <w:rFonts w:eastAsia="Calibri"/>
          <w:b/>
          <w:snapToGrid w:val="0"/>
        </w:rPr>
        <w:t xml:space="preserve"> </w:t>
      </w:r>
      <w:r>
        <w:rPr>
          <w:b/>
        </w:rPr>
        <w:t>de 2026</w:t>
      </w:r>
      <w:r>
        <w:rPr>
          <w:rFonts w:eastAsia="Calibri"/>
          <w:b/>
          <w:snapToGrid w:val="0"/>
        </w:rPr>
        <w:t>.</w:t>
      </w:r>
    </w:p>
    <w:p w:rsidR="00AB336C" w:rsidRDefault="00AB336C" w:rsidP="00AB336C">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 </w:t>
      </w:r>
      <w:r w:rsidR="00580511">
        <w:rPr>
          <w:rFonts w:eastAsia="Calibri"/>
          <w:snapToGrid w:val="0"/>
          <w:spacing w:val="-10"/>
          <w:lang w:val="en-US"/>
        </w:rPr>
        <w:t>G. Restagno – M. Battistutti – H</w:t>
      </w:r>
      <w:r>
        <w:rPr>
          <w:rFonts w:eastAsia="Calibri"/>
          <w:snapToGrid w:val="0"/>
          <w:spacing w:val="-10"/>
          <w:lang w:val="en-US"/>
        </w:rPr>
        <w:t>. Méndez – M. Blazkow (Sec.).</w:t>
      </w:r>
    </w:p>
    <w:p w:rsidR="00AB336C" w:rsidRDefault="00AB336C" w:rsidP="00AB336C">
      <w:pPr>
        <w:widowControl w:val="0"/>
        <w:tabs>
          <w:tab w:val="left" w:pos="4125"/>
        </w:tabs>
        <w:ind w:left="285"/>
        <w:rPr>
          <w:rFonts w:eastAsia="Calibri"/>
          <w:snapToGrid w:val="0"/>
          <w:spacing w:val="-10"/>
        </w:rPr>
      </w:pPr>
      <w:r>
        <w:rPr>
          <w:rFonts w:eastAsia="Calibri"/>
          <w:snapToGrid w:val="0"/>
          <w:spacing w:val="-10"/>
        </w:rPr>
        <w:t>J. Martín</w:t>
      </w:r>
      <w:r w:rsidR="00580511">
        <w:rPr>
          <w:rFonts w:eastAsia="Calibri"/>
          <w:snapToGrid w:val="0"/>
          <w:spacing w:val="-10"/>
        </w:rPr>
        <w:t>ez – I. Laurenti - M. Luengo – H</w:t>
      </w:r>
      <w:r>
        <w:rPr>
          <w:rFonts w:eastAsia="Calibri"/>
          <w:snapToGrid w:val="0"/>
          <w:spacing w:val="-10"/>
        </w:rPr>
        <w:t>. Méndez – P. Mussio – C. Capovilla – P. Medei.</w:t>
      </w:r>
    </w:p>
    <w:p w:rsidR="00AB336C" w:rsidRDefault="00AB336C" w:rsidP="00AB336C">
      <w:pPr>
        <w:widowControl w:val="0"/>
        <w:spacing w:line="348" w:lineRule="auto"/>
        <w:ind w:left="0"/>
        <w:rPr>
          <w:rFonts w:eastAsia="Times New Roman"/>
        </w:rPr>
      </w:pPr>
    </w:p>
    <w:p w:rsidR="00AB336C" w:rsidRPr="00A26CD3" w:rsidRDefault="00AB336C" w:rsidP="00AB336C">
      <w:pPr>
        <w:widowControl w:val="0"/>
        <w:spacing w:line="360" w:lineRule="auto"/>
        <w:ind w:left="0" w:right="-1" w:hanging="567"/>
        <w:rPr>
          <w:rFonts w:eastAsia="Calibri"/>
          <w:snapToGrid w:val="0"/>
          <w:spacing w:val="-10"/>
        </w:rPr>
      </w:pPr>
      <w:r>
        <w:rPr>
          <w:b/>
        </w:rPr>
        <w:t>116.-</w:t>
      </w:r>
      <w:r w:rsidRPr="002A3E95">
        <w:rPr>
          <w:rFonts w:eastAsia="Calibri"/>
          <w:b/>
          <w:u w:val="single"/>
        </w:rPr>
        <w:t>DESPACHO DE LAS COMISIONES DE</w:t>
      </w:r>
      <w:r>
        <w:rPr>
          <w:rFonts w:eastAsia="Calibri"/>
          <w:b/>
          <w:u w:val="single"/>
        </w:rPr>
        <w:t xml:space="preserve"> PLANEAMIENTO URBANO, HÁBITAT, OBRAS PÚBLICAS Y GESTIÓN DE RIESGOS </w:t>
      </w:r>
      <w:r>
        <w:rPr>
          <w:rFonts w:eastAsia="Calibri"/>
          <w:b/>
          <w:caps/>
          <w:u w:val="single"/>
        </w:rPr>
        <w:t xml:space="preserve">–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CO-0062-02118804-0</w:t>
      </w:r>
      <w:r>
        <w:rPr>
          <w:color w:val="000000"/>
        </w:rPr>
        <w:t xml:space="preserve"> </w:t>
      </w:r>
      <w:r>
        <w:rPr>
          <w:rFonts w:eastAsia="Calibri"/>
          <w:spacing w:val="-30"/>
        </w:rPr>
        <w:t>(PC</w:t>
      </w:r>
      <w:r w:rsidRPr="004870D1">
        <w:rPr>
          <w:rFonts w:eastAsia="Calibri"/>
          <w:spacing w:val="-30"/>
        </w:rPr>
        <w:t>)</w:t>
      </w:r>
      <w:r w:rsidRPr="00114F59">
        <w:rPr>
          <w:rFonts w:eastAsia="Calibri"/>
        </w:rPr>
        <w:t xml:space="preserve"> </w:t>
      </w:r>
      <w:r>
        <w:rPr>
          <w:rFonts w:eastAsia="Calibri"/>
        </w:rPr>
        <w:t xml:space="preserve">- </w:t>
      </w:r>
      <w:r w:rsidRPr="002A3E95">
        <w:rPr>
          <w:rFonts w:eastAsia="Calibri"/>
        </w:rPr>
        <w:t>Autoría:</w:t>
      </w:r>
      <w:r>
        <w:rPr>
          <w:rFonts w:eastAsia="Calibri"/>
        </w:rPr>
        <w:t xml:space="preserve"> Concejal Pedro Medei.</w:t>
      </w:r>
    </w:p>
    <w:p w:rsidR="00AB336C" w:rsidRDefault="00AB336C" w:rsidP="00AB336C">
      <w:pPr>
        <w:widowControl w:val="0"/>
        <w:tabs>
          <w:tab w:val="left" w:pos="1539"/>
          <w:tab w:val="left" w:pos="2394"/>
        </w:tabs>
        <w:spacing w:line="360" w:lineRule="auto"/>
        <w:ind w:right="-1"/>
        <w:rPr>
          <w:rFonts w:eastAsia="Calibri"/>
          <w:snapToGrid w:val="0"/>
        </w:rPr>
      </w:pPr>
      <w:r>
        <w:rPr>
          <w:rFonts w:eastAsia="Calibri"/>
          <w:snapToGrid w:val="0"/>
        </w:rPr>
        <w:t>H. Concejo:</w:t>
      </w:r>
    </w:p>
    <w:p w:rsidR="00AB336C" w:rsidRPr="0036495B" w:rsidRDefault="00AB336C" w:rsidP="00AB336C">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AB336C" w:rsidRPr="006E4A2B" w:rsidRDefault="00AB336C" w:rsidP="00AB336C">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064023">
        <w:rPr>
          <w:rFonts w:eastAsia="Calibri"/>
        </w:rPr>
        <w:t xml:space="preserve">02118804-0 </w:t>
      </w:r>
      <w:r>
        <w:rPr>
          <w:rFonts w:eastAsia="Calibri"/>
          <w:spacing w:val="-30"/>
        </w:rPr>
        <w:t>(PC</w:t>
      </w:r>
      <w:r w:rsidRPr="004870D1">
        <w:rPr>
          <w:rFonts w:eastAsia="Calibri"/>
          <w:spacing w:val="-30"/>
        </w:rPr>
        <w:t>)</w:t>
      </w:r>
      <w:r w:rsidR="00EB4B50">
        <w:rPr>
          <w:rFonts w:eastAsia="Calibri"/>
          <w:spacing w:val="-30"/>
        </w:rPr>
        <w:t xml:space="preserve"> </w:t>
      </w:r>
      <w:r w:rsidRPr="006E4A2B">
        <w:rPr>
          <w:rFonts w:eastAsia="Calibri"/>
        </w:rPr>
        <w:t>y;</w:t>
      </w:r>
    </w:p>
    <w:p w:rsidR="00AB336C" w:rsidRPr="00E21429" w:rsidRDefault="00AB336C" w:rsidP="00AB336C">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AB336C" w:rsidRPr="006E4A2B" w:rsidRDefault="00AB336C" w:rsidP="00AB336C">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AB336C" w:rsidRDefault="00AB336C" w:rsidP="00AB336C">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AB336C" w:rsidRPr="005219EF" w:rsidRDefault="00AB336C" w:rsidP="00AB336C">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AB336C" w:rsidRPr="006E31A7" w:rsidRDefault="00AB336C" w:rsidP="00AB336C">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AB336C" w:rsidRPr="00114F59" w:rsidRDefault="00AB336C" w:rsidP="00846595">
      <w:pPr>
        <w:pStyle w:val="Ttulo"/>
        <w:widowControl w:val="0"/>
        <w:numPr>
          <w:ilvl w:val="0"/>
          <w:numId w:val="22"/>
        </w:numPr>
        <w:tabs>
          <w:tab w:val="left" w:pos="1134"/>
        </w:tabs>
        <w:spacing w:before="0" w:after="0" w:line="360" w:lineRule="auto"/>
        <w:ind w:left="284" w:right="0"/>
        <w:jc w:val="both"/>
      </w:pPr>
      <w:r w:rsidRPr="00A9768A">
        <w:rPr>
          <w:rFonts w:ascii="Arial" w:hAnsi="Arial" w:cs="Arial"/>
          <w:b w:val="0"/>
          <w:szCs w:val="24"/>
          <w:u w:val="none"/>
          <w:lang w:val="es-ES_tradnl" w:eastAsia="es-ES_tradnl"/>
        </w:rPr>
        <w:t xml:space="preserve">Dispónese que el Departamento Ejecutivo Municipal </w:t>
      </w:r>
      <w:r>
        <w:rPr>
          <w:rFonts w:ascii="Arial" w:hAnsi="Arial" w:cs="Arial"/>
          <w:b w:val="0"/>
          <w:szCs w:val="24"/>
          <w:u w:val="none"/>
          <w:lang w:val="es-ES_tradnl" w:eastAsia="es-ES_tradnl"/>
        </w:rPr>
        <w:t>realice</w:t>
      </w:r>
      <w:r w:rsidRPr="00A9768A">
        <w:rPr>
          <w:rFonts w:ascii="Arial" w:hAnsi="Arial" w:cs="Arial"/>
          <w:b w:val="0"/>
          <w:szCs w:val="24"/>
          <w:u w:val="none"/>
          <w:lang w:val="es-ES_tradnl" w:eastAsia="es-ES_tradnl"/>
        </w:rPr>
        <w:t xml:space="preserve"> es</w:t>
      </w:r>
      <w:r>
        <w:rPr>
          <w:rFonts w:ascii="Arial" w:hAnsi="Arial" w:cs="Arial"/>
          <w:b w:val="0"/>
          <w:szCs w:val="24"/>
          <w:u w:val="none"/>
          <w:lang w:val="es-ES_tradnl" w:eastAsia="es-ES_tradnl"/>
        </w:rPr>
        <w:t>tudios de factibilidad técnica, económica y operativa para ejecutar mejorado de calle en el sector comprendido por Juan Larrea, B. de Irigoyen, A. Aguado y Av. Gorriti.</w:t>
      </w:r>
    </w:p>
    <w:p w:rsidR="00AB336C" w:rsidRDefault="00AB336C" w:rsidP="00846595">
      <w:pPr>
        <w:pStyle w:val="Textoindependiente"/>
        <w:widowControl w:val="0"/>
        <w:numPr>
          <w:ilvl w:val="0"/>
          <w:numId w:val="22"/>
        </w:numPr>
        <w:tabs>
          <w:tab w:val="left" w:pos="1134"/>
        </w:tabs>
        <w:spacing w:after="0" w:line="360" w:lineRule="auto"/>
        <w:ind w:left="284" w:right="-1"/>
      </w:pPr>
      <w:r>
        <w:t>De resultar favorable lo dispuesto en el artículo precedente, el</w:t>
      </w:r>
      <w:r w:rsidRPr="006E4A2B">
        <w:t xml:space="preserve"> Departamento</w:t>
      </w:r>
      <w:r>
        <w:t xml:space="preserve"> Ejecutivo Municipal procederá </w:t>
      </w:r>
      <w:r w:rsidRPr="00320AA5">
        <w:t>a la realización de las tareas mencionadas.</w:t>
      </w:r>
    </w:p>
    <w:p w:rsidR="00AB336C" w:rsidRDefault="00AB336C" w:rsidP="00846595">
      <w:pPr>
        <w:pStyle w:val="Textoindependiente"/>
        <w:widowControl w:val="0"/>
        <w:numPr>
          <w:ilvl w:val="0"/>
          <w:numId w:val="22"/>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AB336C" w:rsidRDefault="00AB336C" w:rsidP="00846595">
      <w:pPr>
        <w:pStyle w:val="Textoindependiente"/>
        <w:widowControl w:val="0"/>
        <w:numPr>
          <w:ilvl w:val="0"/>
          <w:numId w:val="22"/>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AB336C" w:rsidRPr="006E4A2B" w:rsidRDefault="00AB336C" w:rsidP="00846595">
      <w:pPr>
        <w:pStyle w:val="Textoindependiente"/>
        <w:widowControl w:val="0"/>
        <w:numPr>
          <w:ilvl w:val="0"/>
          <w:numId w:val="22"/>
        </w:numPr>
        <w:tabs>
          <w:tab w:val="left" w:pos="1134"/>
        </w:tabs>
        <w:spacing w:after="0" w:line="360" w:lineRule="auto"/>
        <w:ind w:left="284"/>
      </w:pPr>
      <w:r>
        <w:t>Comuníquese al Departamento Ejecutivo Municipal.</w:t>
      </w:r>
    </w:p>
    <w:p w:rsidR="00AB336C" w:rsidRPr="00DD1F51" w:rsidRDefault="00AB336C" w:rsidP="00AB336C">
      <w:pPr>
        <w:widowControl w:val="0"/>
        <w:tabs>
          <w:tab w:val="left" w:pos="1140"/>
        </w:tabs>
        <w:ind w:left="285" w:right="-1"/>
        <w:outlineLvl w:val="0"/>
        <w:rPr>
          <w:rFonts w:eastAsia="Calibri"/>
          <w:b/>
          <w:snapToGrid w:val="0"/>
        </w:rPr>
      </w:pPr>
      <w:r>
        <w:rPr>
          <w:rFonts w:eastAsia="Calibri"/>
          <w:b/>
          <w:snapToGrid w:val="0"/>
        </w:rPr>
        <w:t xml:space="preserve">SALA DE COMISIONES, </w:t>
      </w:r>
      <w:r w:rsidR="00580511">
        <w:rPr>
          <w:rFonts w:eastAsia="Calibri"/>
          <w:b/>
          <w:snapToGrid w:val="0"/>
        </w:rPr>
        <w:t>septiembre</w:t>
      </w:r>
      <w:r>
        <w:rPr>
          <w:rFonts w:eastAsia="Calibri"/>
          <w:b/>
          <w:snapToGrid w:val="0"/>
        </w:rPr>
        <w:t xml:space="preserve"> </w:t>
      </w:r>
      <w:r>
        <w:rPr>
          <w:b/>
        </w:rPr>
        <w:t>de 2026</w:t>
      </w:r>
      <w:r>
        <w:rPr>
          <w:rFonts w:eastAsia="Calibri"/>
          <w:b/>
          <w:snapToGrid w:val="0"/>
        </w:rPr>
        <w:t>.</w:t>
      </w:r>
    </w:p>
    <w:p w:rsidR="00AB336C" w:rsidRDefault="00AB336C" w:rsidP="00AB336C">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 </w:t>
      </w:r>
      <w:r w:rsidR="00580511">
        <w:rPr>
          <w:rFonts w:eastAsia="Calibri"/>
          <w:snapToGrid w:val="0"/>
          <w:spacing w:val="-10"/>
          <w:lang w:val="en-US"/>
        </w:rPr>
        <w:t>G. Restagno – M. Battistutti – H</w:t>
      </w:r>
      <w:r>
        <w:rPr>
          <w:rFonts w:eastAsia="Calibri"/>
          <w:snapToGrid w:val="0"/>
          <w:spacing w:val="-10"/>
          <w:lang w:val="en-US"/>
        </w:rPr>
        <w:t>. Méndez – M. Blazkow (Sec.).</w:t>
      </w:r>
    </w:p>
    <w:p w:rsidR="00AB336C" w:rsidRDefault="00AB336C" w:rsidP="00AB336C">
      <w:pPr>
        <w:widowControl w:val="0"/>
        <w:tabs>
          <w:tab w:val="left" w:pos="4125"/>
        </w:tabs>
        <w:ind w:left="285"/>
        <w:rPr>
          <w:rFonts w:eastAsia="Calibri"/>
          <w:snapToGrid w:val="0"/>
          <w:spacing w:val="-10"/>
        </w:rPr>
      </w:pPr>
      <w:r>
        <w:rPr>
          <w:rFonts w:eastAsia="Calibri"/>
          <w:snapToGrid w:val="0"/>
          <w:spacing w:val="-10"/>
        </w:rPr>
        <w:t>J. Martín</w:t>
      </w:r>
      <w:r w:rsidR="00580511">
        <w:rPr>
          <w:rFonts w:eastAsia="Calibri"/>
          <w:snapToGrid w:val="0"/>
          <w:spacing w:val="-10"/>
        </w:rPr>
        <w:t>ez – I. Laurenti - M. Luengo – H</w:t>
      </w:r>
      <w:r>
        <w:rPr>
          <w:rFonts w:eastAsia="Calibri"/>
          <w:snapToGrid w:val="0"/>
          <w:spacing w:val="-10"/>
        </w:rPr>
        <w:t xml:space="preserve">. Méndez – P. Mussio – C. Capovilla – P. Medei </w:t>
      </w:r>
      <w:r w:rsidR="00EB4B50">
        <w:rPr>
          <w:rFonts w:eastAsia="Calibri"/>
          <w:snapToGrid w:val="0"/>
          <w:spacing w:val="-10"/>
        </w:rPr>
        <w:t>-</w:t>
      </w:r>
      <w:r>
        <w:rPr>
          <w:rFonts w:eastAsia="Calibri"/>
          <w:snapToGrid w:val="0"/>
          <w:spacing w:val="-10"/>
        </w:rPr>
        <w:t xml:space="preserve"> </w:t>
      </w:r>
      <w:r w:rsidRPr="00064023">
        <w:rPr>
          <w:rFonts w:eastAsia="Calibri"/>
          <w:snapToGrid w:val="0"/>
          <w:spacing w:val="-10"/>
        </w:rPr>
        <w:t>Hoffmann (Sec.).</w:t>
      </w:r>
    </w:p>
    <w:p w:rsidR="00AB336C" w:rsidRDefault="00AB336C" w:rsidP="00AB336C">
      <w:pPr>
        <w:widowControl w:val="0"/>
        <w:tabs>
          <w:tab w:val="left" w:pos="4125"/>
        </w:tabs>
        <w:ind w:left="285"/>
        <w:rPr>
          <w:rFonts w:eastAsia="Calibri"/>
          <w:snapToGrid w:val="0"/>
          <w:spacing w:val="-10"/>
        </w:rPr>
      </w:pPr>
    </w:p>
    <w:p w:rsidR="003033F4" w:rsidRDefault="003033F4" w:rsidP="00AB336C">
      <w:pPr>
        <w:widowControl w:val="0"/>
        <w:tabs>
          <w:tab w:val="left" w:pos="4125"/>
        </w:tabs>
        <w:ind w:left="285"/>
        <w:rPr>
          <w:rFonts w:eastAsia="Calibri"/>
          <w:snapToGrid w:val="0"/>
          <w:spacing w:val="-10"/>
        </w:rPr>
      </w:pPr>
    </w:p>
    <w:p w:rsidR="003033F4" w:rsidRDefault="003033F4" w:rsidP="00AB336C">
      <w:pPr>
        <w:widowControl w:val="0"/>
        <w:tabs>
          <w:tab w:val="left" w:pos="4125"/>
        </w:tabs>
        <w:ind w:left="285"/>
        <w:rPr>
          <w:rFonts w:eastAsia="Calibri"/>
          <w:snapToGrid w:val="0"/>
          <w:spacing w:val="-10"/>
        </w:rPr>
      </w:pPr>
    </w:p>
    <w:p w:rsidR="003033F4" w:rsidRDefault="003033F4" w:rsidP="00AB336C">
      <w:pPr>
        <w:widowControl w:val="0"/>
        <w:tabs>
          <w:tab w:val="left" w:pos="4125"/>
        </w:tabs>
        <w:ind w:left="285"/>
        <w:rPr>
          <w:rFonts w:eastAsia="Calibri"/>
          <w:snapToGrid w:val="0"/>
          <w:spacing w:val="-10"/>
        </w:rPr>
      </w:pPr>
    </w:p>
    <w:p w:rsidR="00AB336C" w:rsidRPr="00A26CD3" w:rsidRDefault="00AB336C" w:rsidP="00AB336C">
      <w:pPr>
        <w:widowControl w:val="0"/>
        <w:spacing w:line="360" w:lineRule="auto"/>
        <w:ind w:left="0" w:right="-1" w:hanging="567"/>
        <w:rPr>
          <w:rFonts w:eastAsia="Calibri"/>
          <w:snapToGrid w:val="0"/>
          <w:spacing w:val="-10"/>
        </w:rPr>
      </w:pPr>
      <w:r>
        <w:rPr>
          <w:b/>
        </w:rPr>
        <w:lastRenderedPageBreak/>
        <w:t>117.-</w:t>
      </w:r>
      <w:r w:rsidRPr="002A3E95">
        <w:rPr>
          <w:rFonts w:eastAsia="Calibri"/>
          <w:b/>
          <w:u w:val="single"/>
        </w:rPr>
        <w:t>DESPACHO DE LAS COMISIONES DE</w:t>
      </w:r>
      <w:r>
        <w:rPr>
          <w:rFonts w:eastAsia="Calibri"/>
          <w:b/>
          <w:u w:val="single"/>
        </w:rPr>
        <w:t xml:space="preserve"> PLANEAMIENTO URBANO, HÁBITAT, OBRAS PÚBLICAS Y GESTIÓN DE RIESGOS </w:t>
      </w:r>
      <w:r>
        <w:rPr>
          <w:rFonts w:eastAsia="Calibri"/>
          <w:b/>
          <w:caps/>
          <w:u w:val="single"/>
        </w:rPr>
        <w:t xml:space="preserve">–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CO-0062-02139339-2</w:t>
      </w:r>
      <w:r>
        <w:rPr>
          <w:color w:val="000000"/>
        </w:rPr>
        <w:t xml:space="preserve"> </w:t>
      </w:r>
      <w:r>
        <w:rPr>
          <w:rFonts w:eastAsia="Calibri"/>
          <w:spacing w:val="-30"/>
        </w:rPr>
        <w:t>(PC</w:t>
      </w:r>
      <w:r w:rsidRPr="004870D1">
        <w:rPr>
          <w:rFonts w:eastAsia="Calibri"/>
          <w:spacing w:val="-30"/>
        </w:rPr>
        <w:t>)</w:t>
      </w:r>
      <w:r w:rsidRPr="00114F59">
        <w:rPr>
          <w:rFonts w:eastAsia="Calibri"/>
        </w:rPr>
        <w:t xml:space="preserve"> </w:t>
      </w:r>
      <w:r>
        <w:rPr>
          <w:rFonts w:eastAsia="Calibri"/>
        </w:rPr>
        <w:t xml:space="preserve">- </w:t>
      </w:r>
      <w:r w:rsidRPr="002A3E95">
        <w:rPr>
          <w:rFonts w:eastAsia="Calibri"/>
        </w:rPr>
        <w:t>Autoría:</w:t>
      </w:r>
      <w:r>
        <w:rPr>
          <w:rFonts w:eastAsia="Calibri"/>
        </w:rPr>
        <w:t xml:space="preserve"> Concejal Ignacio Laurenti.</w:t>
      </w:r>
    </w:p>
    <w:p w:rsidR="00AB336C" w:rsidRDefault="00AB336C" w:rsidP="00AB336C">
      <w:pPr>
        <w:widowControl w:val="0"/>
        <w:tabs>
          <w:tab w:val="left" w:pos="1539"/>
          <w:tab w:val="left" w:pos="2394"/>
        </w:tabs>
        <w:spacing w:line="360" w:lineRule="auto"/>
        <w:ind w:right="-1"/>
        <w:rPr>
          <w:rFonts w:eastAsia="Calibri"/>
          <w:snapToGrid w:val="0"/>
        </w:rPr>
      </w:pPr>
      <w:r>
        <w:rPr>
          <w:rFonts w:eastAsia="Calibri"/>
          <w:snapToGrid w:val="0"/>
        </w:rPr>
        <w:t>H. Concejo:</w:t>
      </w:r>
    </w:p>
    <w:p w:rsidR="00AB336C" w:rsidRPr="0036495B" w:rsidRDefault="00AB336C" w:rsidP="00AB336C">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AB336C" w:rsidRPr="006E4A2B" w:rsidRDefault="00AB336C" w:rsidP="00AB336C">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064023">
        <w:rPr>
          <w:rFonts w:eastAsia="Calibri"/>
        </w:rPr>
        <w:t xml:space="preserve">02139339-2 </w:t>
      </w:r>
      <w:r>
        <w:rPr>
          <w:rFonts w:eastAsia="Calibri"/>
          <w:spacing w:val="-30"/>
        </w:rPr>
        <w:t>(PC</w:t>
      </w:r>
      <w:r w:rsidRPr="004870D1">
        <w:rPr>
          <w:rFonts w:eastAsia="Calibri"/>
          <w:spacing w:val="-30"/>
        </w:rPr>
        <w:t>)</w:t>
      </w:r>
      <w:r w:rsidR="00EB4B50">
        <w:rPr>
          <w:rFonts w:eastAsia="Calibri"/>
          <w:spacing w:val="-30"/>
        </w:rPr>
        <w:t xml:space="preserve"> </w:t>
      </w:r>
      <w:r w:rsidRPr="006E4A2B">
        <w:rPr>
          <w:rFonts w:eastAsia="Calibri"/>
        </w:rPr>
        <w:t>y;</w:t>
      </w:r>
    </w:p>
    <w:p w:rsidR="00AB336C" w:rsidRPr="00E21429" w:rsidRDefault="00AB336C" w:rsidP="00AB336C">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AB336C" w:rsidRPr="006E4A2B" w:rsidRDefault="00AB336C" w:rsidP="00AB336C">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AB336C" w:rsidRDefault="00AB336C" w:rsidP="00AB336C">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AB336C" w:rsidRPr="005219EF" w:rsidRDefault="00AB336C" w:rsidP="00AB336C">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AB336C" w:rsidRPr="006E31A7" w:rsidRDefault="00AB336C" w:rsidP="00AB336C">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AB336C" w:rsidRPr="00114F59" w:rsidRDefault="00AB336C" w:rsidP="00846595">
      <w:pPr>
        <w:pStyle w:val="Ttulo"/>
        <w:widowControl w:val="0"/>
        <w:numPr>
          <w:ilvl w:val="0"/>
          <w:numId w:val="23"/>
        </w:numPr>
        <w:tabs>
          <w:tab w:val="left" w:pos="1134"/>
        </w:tabs>
        <w:spacing w:before="0" w:after="0" w:line="360" w:lineRule="auto"/>
        <w:ind w:left="284" w:right="0"/>
        <w:jc w:val="both"/>
      </w:pPr>
      <w:r w:rsidRPr="00A9768A">
        <w:rPr>
          <w:rFonts w:ascii="Arial" w:hAnsi="Arial" w:cs="Arial"/>
          <w:b w:val="0"/>
          <w:szCs w:val="24"/>
          <w:u w:val="none"/>
          <w:lang w:val="es-ES_tradnl" w:eastAsia="es-ES_tradnl"/>
        </w:rPr>
        <w:t xml:space="preserve">Dispónese que el Departamento Ejecutivo Municipal </w:t>
      </w:r>
      <w:r>
        <w:rPr>
          <w:rFonts w:ascii="Arial" w:hAnsi="Arial" w:cs="Arial"/>
          <w:b w:val="0"/>
          <w:szCs w:val="24"/>
          <w:u w:val="none"/>
          <w:lang w:val="es-ES_tradnl" w:eastAsia="es-ES_tradnl"/>
        </w:rPr>
        <w:t xml:space="preserve">dé cumplimiento a la </w:t>
      </w:r>
      <w:r w:rsidR="003033F4">
        <w:rPr>
          <w:rFonts w:ascii="Arial" w:hAnsi="Arial" w:cs="Arial"/>
          <w:b w:val="0"/>
          <w:szCs w:val="24"/>
          <w:u w:val="none"/>
          <w:lang w:val="es-ES_tradnl" w:eastAsia="es-ES_tradnl"/>
        </w:rPr>
        <w:t>R</w:t>
      </w:r>
      <w:r>
        <w:rPr>
          <w:rFonts w:ascii="Arial" w:hAnsi="Arial" w:cs="Arial"/>
          <w:b w:val="0"/>
          <w:szCs w:val="24"/>
          <w:u w:val="none"/>
          <w:lang w:val="es-ES_tradnl" w:eastAsia="es-ES_tradnl"/>
        </w:rPr>
        <w:t xml:space="preserve">esolución Nº 26.109/26, </w:t>
      </w:r>
      <w:r w:rsidR="003033F4">
        <w:rPr>
          <w:rFonts w:ascii="Arial" w:hAnsi="Arial" w:cs="Arial"/>
          <w:b w:val="0"/>
          <w:szCs w:val="24"/>
          <w:u w:val="none"/>
          <w:lang w:val="es-ES_tradnl" w:eastAsia="es-ES_tradnl"/>
        </w:rPr>
        <w:t xml:space="preserve">la cual establece reparar </w:t>
      </w:r>
      <w:r>
        <w:rPr>
          <w:rFonts w:ascii="Arial" w:hAnsi="Arial" w:cs="Arial"/>
          <w:b w:val="0"/>
          <w:szCs w:val="24"/>
          <w:u w:val="none"/>
          <w:lang w:val="es-ES_tradnl" w:eastAsia="es-ES_tradnl"/>
        </w:rPr>
        <w:t xml:space="preserve">la calzada en la intersección de las calles Alberdi y </w:t>
      </w:r>
      <w:r w:rsidR="003033F4">
        <w:rPr>
          <w:rFonts w:ascii="Arial" w:hAnsi="Arial" w:cs="Arial"/>
          <w:b w:val="0"/>
          <w:szCs w:val="24"/>
          <w:u w:val="none"/>
          <w:lang w:val="es-ES_tradnl" w:eastAsia="es-ES_tradnl"/>
        </w:rPr>
        <w:t xml:space="preserve">Regimiento </w:t>
      </w:r>
      <w:r>
        <w:rPr>
          <w:rFonts w:ascii="Arial" w:hAnsi="Arial" w:cs="Arial"/>
          <w:b w:val="0"/>
          <w:szCs w:val="24"/>
          <w:u w:val="none"/>
          <w:lang w:val="es-ES_tradnl" w:eastAsia="es-ES_tradnl"/>
        </w:rPr>
        <w:t>12 de Infantería.</w:t>
      </w:r>
    </w:p>
    <w:p w:rsidR="00AB336C" w:rsidRPr="006E4A2B" w:rsidRDefault="00AB336C" w:rsidP="00846595">
      <w:pPr>
        <w:pStyle w:val="Textoindependiente"/>
        <w:widowControl w:val="0"/>
        <w:numPr>
          <w:ilvl w:val="0"/>
          <w:numId w:val="23"/>
        </w:numPr>
        <w:tabs>
          <w:tab w:val="left" w:pos="1134"/>
        </w:tabs>
        <w:spacing w:after="0" w:line="360" w:lineRule="auto"/>
        <w:ind w:left="284"/>
      </w:pPr>
      <w:r>
        <w:t>Comuníquese al Departamento Ejecutivo Municipal.</w:t>
      </w:r>
    </w:p>
    <w:p w:rsidR="00AB336C" w:rsidRPr="00DD1F51" w:rsidRDefault="00AB336C" w:rsidP="00AB336C">
      <w:pPr>
        <w:widowControl w:val="0"/>
        <w:tabs>
          <w:tab w:val="left" w:pos="1140"/>
        </w:tabs>
        <w:ind w:left="285" w:right="-1"/>
        <w:outlineLvl w:val="0"/>
        <w:rPr>
          <w:rFonts w:eastAsia="Calibri"/>
          <w:b/>
          <w:snapToGrid w:val="0"/>
        </w:rPr>
      </w:pPr>
      <w:r>
        <w:rPr>
          <w:rFonts w:eastAsia="Calibri"/>
          <w:b/>
          <w:snapToGrid w:val="0"/>
        </w:rPr>
        <w:t xml:space="preserve">SALA DE COMISIONES, </w:t>
      </w:r>
      <w:r w:rsidR="00580511">
        <w:rPr>
          <w:rFonts w:eastAsia="Calibri"/>
          <w:b/>
          <w:snapToGrid w:val="0"/>
        </w:rPr>
        <w:t>septiembre</w:t>
      </w:r>
      <w:r>
        <w:rPr>
          <w:rFonts w:eastAsia="Calibri"/>
          <w:b/>
          <w:snapToGrid w:val="0"/>
        </w:rPr>
        <w:t xml:space="preserve"> </w:t>
      </w:r>
      <w:r>
        <w:rPr>
          <w:b/>
        </w:rPr>
        <w:t>de 2026</w:t>
      </w:r>
      <w:r>
        <w:rPr>
          <w:rFonts w:eastAsia="Calibri"/>
          <w:b/>
          <w:snapToGrid w:val="0"/>
        </w:rPr>
        <w:t>.</w:t>
      </w:r>
    </w:p>
    <w:p w:rsidR="00AB336C" w:rsidRDefault="00AB336C" w:rsidP="00AB336C">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 </w:t>
      </w:r>
      <w:r w:rsidR="00890AD5">
        <w:rPr>
          <w:rFonts w:eastAsia="Calibri"/>
          <w:snapToGrid w:val="0"/>
          <w:spacing w:val="-10"/>
          <w:lang w:val="en-US"/>
        </w:rPr>
        <w:t>G. Restagno – M. Battistutti – H</w:t>
      </w:r>
      <w:r>
        <w:rPr>
          <w:rFonts w:eastAsia="Calibri"/>
          <w:snapToGrid w:val="0"/>
          <w:spacing w:val="-10"/>
          <w:lang w:val="en-US"/>
        </w:rPr>
        <w:t>. Méndez – M. Blazkow (Sec.).</w:t>
      </w:r>
    </w:p>
    <w:p w:rsidR="00AB336C" w:rsidRDefault="00AB336C" w:rsidP="00AB336C">
      <w:pPr>
        <w:widowControl w:val="0"/>
        <w:tabs>
          <w:tab w:val="left" w:pos="4125"/>
        </w:tabs>
        <w:ind w:left="285"/>
        <w:rPr>
          <w:rFonts w:eastAsia="Calibri"/>
          <w:snapToGrid w:val="0"/>
          <w:spacing w:val="-10"/>
        </w:rPr>
      </w:pPr>
      <w:r>
        <w:rPr>
          <w:rFonts w:eastAsia="Calibri"/>
          <w:snapToGrid w:val="0"/>
          <w:spacing w:val="-10"/>
        </w:rPr>
        <w:t>J. Martín</w:t>
      </w:r>
      <w:r w:rsidR="00890AD5">
        <w:rPr>
          <w:rFonts w:eastAsia="Calibri"/>
          <w:snapToGrid w:val="0"/>
          <w:spacing w:val="-10"/>
        </w:rPr>
        <w:t>ez – I. Laurenti - M. Luengo – H</w:t>
      </w:r>
      <w:r>
        <w:rPr>
          <w:rFonts w:eastAsia="Calibri"/>
          <w:snapToGrid w:val="0"/>
          <w:spacing w:val="-10"/>
        </w:rPr>
        <w:t xml:space="preserve">. Méndez – P. Mussio – C. Capovilla – P. Medei </w:t>
      </w:r>
      <w:r w:rsidR="00EB4B50">
        <w:rPr>
          <w:rFonts w:eastAsia="Calibri"/>
          <w:snapToGrid w:val="0"/>
          <w:spacing w:val="-10"/>
        </w:rPr>
        <w:t>-</w:t>
      </w:r>
      <w:r>
        <w:rPr>
          <w:rFonts w:eastAsia="Calibri"/>
          <w:snapToGrid w:val="0"/>
          <w:spacing w:val="-10"/>
        </w:rPr>
        <w:t xml:space="preserve"> </w:t>
      </w:r>
      <w:r w:rsidRPr="00064023">
        <w:rPr>
          <w:rFonts w:eastAsia="Calibri"/>
          <w:snapToGrid w:val="0"/>
          <w:spacing w:val="-10"/>
        </w:rPr>
        <w:t>Hoffmann (Sec.).</w:t>
      </w:r>
    </w:p>
    <w:p w:rsidR="00AB336C" w:rsidRDefault="00AB336C" w:rsidP="00AB336C">
      <w:pPr>
        <w:widowControl w:val="0"/>
        <w:spacing w:line="348" w:lineRule="auto"/>
        <w:ind w:left="0"/>
        <w:rPr>
          <w:rFonts w:eastAsia="Times New Roman"/>
        </w:rPr>
      </w:pPr>
    </w:p>
    <w:p w:rsidR="00AB336C" w:rsidRPr="004207BC" w:rsidRDefault="00AB336C" w:rsidP="00AB336C">
      <w:pPr>
        <w:widowControl w:val="0"/>
        <w:spacing w:line="360" w:lineRule="auto"/>
        <w:ind w:left="0" w:right="-1" w:hanging="567"/>
        <w:rPr>
          <w:rFonts w:eastAsia="Calibri"/>
        </w:rPr>
      </w:pPr>
      <w:r>
        <w:rPr>
          <w:b/>
        </w:rPr>
        <w:t>118.-</w:t>
      </w:r>
      <w:r w:rsidRPr="002A3E95">
        <w:rPr>
          <w:rFonts w:eastAsia="Calibri"/>
          <w:b/>
          <w:u w:val="single"/>
        </w:rPr>
        <w:t>DESPACHO DE LAS COMISIONES DE</w:t>
      </w:r>
      <w:r>
        <w:rPr>
          <w:rFonts w:eastAsia="Calibri"/>
          <w:b/>
          <w:u w:val="single"/>
        </w:rPr>
        <w:t xml:space="preserve"> PLANEAMIENTO URBANO, HÁBITAT, OBRAS PÚBLICAS Y GESTIÓN DE RIESGOS </w:t>
      </w:r>
      <w:r>
        <w:rPr>
          <w:rFonts w:eastAsia="Calibri"/>
          <w:b/>
          <w:caps/>
          <w:u w:val="single"/>
        </w:rPr>
        <w:t xml:space="preserve">–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CO-0062-02073275-6</w:t>
      </w:r>
      <w:r>
        <w:rPr>
          <w:color w:val="000000"/>
        </w:rPr>
        <w:t xml:space="preserve"> </w:t>
      </w:r>
      <w:r>
        <w:rPr>
          <w:rFonts w:eastAsia="Calibri"/>
          <w:spacing w:val="-30"/>
        </w:rPr>
        <w:t>(PC</w:t>
      </w:r>
      <w:r w:rsidRPr="004870D1">
        <w:rPr>
          <w:rFonts w:eastAsia="Calibri"/>
          <w:spacing w:val="-30"/>
        </w:rPr>
        <w:t>)</w:t>
      </w:r>
      <w:r w:rsidRPr="00114F59">
        <w:rPr>
          <w:rFonts w:eastAsia="Calibri"/>
        </w:rPr>
        <w:t xml:space="preserve"> </w:t>
      </w:r>
      <w:r>
        <w:rPr>
          <w:rFonts w:eastAsia="Calibri"/>
        </w:rPr>
        <w:t xml:space="preserve">- </w:t>
      </w:r>
      <w:r w:rsidRPr="002A3E95">
        <w:rPr>
          <w:rFonts w:eastAsia="Calibri"/>
        </w:rPr>
        <w:t>Autoría:</w:t>
      </w:r>
      <w:r>
        <w:rPr>
          <w:rFonts w:eastAsia="Calibri"/>
        </w:rPr>
        <w:t xml:space="preserve"> Concejal Ignacio Laurenti.</w:t>
      </w:r>
    </w:p>
    <w:p w:rsidR="00AB336C" w:rsidRDefault="00AB336C" w:rsidP="00AB336C">
      <w:pPr>
        <w:widowControl w:val="0"/>
        <w:tabs>
          <w:tab w:val="left" w:pos="1539"/>
          <w:tab w:val="left" w:pos="2394"/>
        </w:tabs>
        <w:spacing w:line="360" w:lineRule="auto"/>
        <w:ind w:right="-1"/>
        <w:rPr>
          <w:rFonts w:eastAsia="Calibri"/>
          <w:snapToGrid w:val="0"/>
        </w:rPr>
      </w:pPr>
      <w:r>
        <w:rPr>
          <w:rFonts w:eastAsia="Calibri"/>
          <w:snapToGrid w:val="0"/>
        </w:rPr>
        <w:t>H. Concejo:</w:t>
      </w:r>
    </w:p>
    <w:p w:rsidR="00AB336C" w:rsidRPr="0036495B" w:rsidRDefault="00AB336C" w:rsidP="00AB336C">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AB336C" w:rsidRPr="006E4A2B" w:rsidRDefault="00AB336C" w:rsidP="00AB336C">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4D0181">
        <w:rPr>
          <w:rFonts w:eastAsia="Calibri"/>
        </w:rPr>
        <w:t xml:space="preserve">02073275-6 </w:t>
      </w:r>
      <w:r>
        <w:rPr>
          <w:rFonts w:eastAsia="Calibri"/>
          <w:spacing w:val="-30"/>
        </w:rPr>
        <w:t>(PC</w:t>
      </w:r>
      <w:r w:rsidRPr="004870D1">
        <w:rPr>
          <w:rFonts w:eastAsia="Calibri"/>
          <w:spacing w:val="-30"/>
        </w:rPr>
        <w:t>)</w:t>
      </w:r>
      <w:r w:rsidR="00EB4B50">
        <w:rPr>
          <w:rFonts w:eastAsia="Calibri"/>
          <w:spacing w:val="-30"/>
        </w:rPr>
        <w:t xml:space="preserve"> </w:t>
      </w:r>
      <w:r>
        <w:rPr>
          <w:rFonts w:eastAsia="Calibri"/>
        </w:rPr>
        <w:t xml:space="preserve"> </w:t>
      </w:r>
      <w:r w:rsidRPr="006E4A2B">
        <w:rPr>
          <w:rFonts w:eastAsia="Calibri"/>
        </w:rPr>
        <w:t>y;</w:t>
      </w:r>
    </w:p>
    <w:p w:rsidR="00AB336C" w:rsidRPr="00E21429" w:rsidRDefault="00AB336C" w:rsidP="00AB336C">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AB336C" w:rsidRPr="006E4A2B" w:rsidRDefault="00AB336C" w:rsidP="00AB336C">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AB336C" w:rsidRDefault="00AB336C" w:rsidP="00AB336C">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AB336C" w:rsidRPr="005219EF" w:rsidRDefault="00AB336C" w:rsidP="00AB336C">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AB336C" w:rsidRPr="006E31A7" w:rsidRDefault="00AB336C" w:rsidP="00AB336C">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AB336C" w:rsidRPr="004207BC" w:rsidRDefault="00AB336C" w:rsidP="00846595">
      <w:pPr>
        <w:pStyle w:val="Ttulo"/>
        <w:widowControl w:val="0"/>
        <w:numPr>
          <w:ilvl w:val="0"/>
          <w:numId w:val="24"/>
        </w:numPr>
        <w:tabs>
          <w:tab w:val="left" w:pos="1134"/>
        </w:tabs>
        <w:spacing w:before="0" w:after="0" w:line="360" w:lineRule="auto"/>
        <w:ind w:left="284" w:right="0"/>
        <w:jc w:val="both"/>
      </w:pPr>
      <w:r w:rsidRPr="00A9768A">
        <w:rPr>
          <w:rFonts w:ascii="Arial" w:hAnsi="Arial" w:cs="Arial"/>
          <w:b w:val="0"/>
          <w:szCs w:val="24"/>
          <w:u w:val="none"/>
          <w:lang w:val="es-ES_tradnl" w:eastAsia="es-ES_tradnl"/>
        </w:rPr>
        <w:t xml:space="preserve">Dispónese que el Departamento Ejecutivo Municipal </w:t>
      </w:r>
      <w:r>
        <w:rPr>
          <w:rFonts w:ascii="Arial" w:hAnsi="Arial" w:cs="Arial"/>
          <w:b w:val="0"/>
          <w:szCs w:val="24"/>
          <w:u w:val="none"/>
          <w:lang w:val="es-ES_tradnl" w:eastAsia="es-ES_tradnl"/>
        </w:rPr>
        <w:t>realice</w:t>
      </w:r>
      <w:r w:rsidRPr="00A9768A">
        <w:rPr>
          <w:rFonts w:ascii="Arial" w:hAnsi="Arial" w:cs="Arial"/>
          <w:b w:val="0"/>
          <w:szCs w:val="24"/>
          <w:u w:val="none"/>
          <w:lang w:val="es-ES_tradnl" w:eastAsia="es-ES_tradnl"/>
        </w:rPr>
        <w:t xml:space="preserve"> es</w:t>
      </w:r>
      <w:r>
        <w:rPr>
          <w:rFonts w:ascii="Arial" w:hAnsi="Arial" w:cs="Arial"/>
          <w:b w:val="0"/>
          <w:szCs w:val="24"/>
          <w:u w:val="none"/>
          <w:lang w:val="es-ES_tradnl" w:eastAsia="es-ES_tradnl"/>
        </w:rPr>
        <w:t xml:space="preserve">tudios de </w:t>
      </w:r>
      <w:r>
        <w:rPr>
          <w:rFonts w:ascii="Arial" w:hAnsi="Arial" w:cs="Arial"/>
          <w:b w:val="0"/>
          <w:szCs w:val="24"/>
          <w:u w:val="none"/>
          <w:lang w:val="es-ES_tradnl" w:eastAsia="es-ES_tradnl"/>
        </w:rPr>
        <w:lastRenderedPageBreak/>
        <w:t>factibilidad técnica, económica y operativa para ejecutar mejorado de calle en los siguientes tramos:</w:t>
      </w:r>
    </w:p>
    <w:p w:rsidR="00AB336C" w:rsidRDefault="00AB336C" w:rsidP="003033F4">
      <w:pPr>
        <w:pStyle w:val="Ttulo"/>
        <w:widowControl w:val="0"/>
        <w:numPr>
          <w:ilvl w:val="0"/>
          <w:numId w:val="25"/>
        </w:numPr>
        <w:spacing w:before="0" w:after="0" w:line="360" w:lineRule="auto"/>
        <w:ind w:left="567" w:right="0" w:hanging="283"/>
        <w:jc w:val="both"/>
        <w:rPr>
          <w:rFonts w:ascii="Arial" w:hAnsi="Arial" w:cs="Arial"/>
          <w:b w:val="0"/>
          <w:u w:val="none"/>
        </w:rPr>
      </w:pPr>
      <w:r w:rsidRPr="004207BC">
        <w:rPr>
          <w:rFonts w:ascii="Arial" w:hAnsi="Arial" w:cs="Arial"/>
          <w:b w:val="0"/>
          <w:u w:val="none"/>
        </w:rPr>
        <w:t>Don</w:t>
      </w:r>
      <w:r>
        <w:rPr>
          <w:rFonts w:ascii="Arial" w:hAnsi="Arial" w:cs="Arial"/>
          <w:b w:val="0"/>
          <w:u w:val="none"/>
        </w:rPr>
        <w:t xml:space="preserve"> Guanella en</w:t>
      </w:r>
      <w:r w:rsidR="003033F4">
        <w:rPr>
          <w:rFonts w:ascii="Arial" w:hAnsi="Arial" w:cs="Arial"/>
          <w:b w:val="0"/>
          <w:u w:val="none"/>
        </w:rPr>
        <w:t>tre F. Chiclana y Pje. Santa Fe;</w:t>
      </w:r>
    </w:p>
    <w:p w:rsidR="00AB336C" w:rsidRDefault="00AB336C" w:rsidP="003033F4">
      <w:pPr>
        <w:pStyle w:val="Ttulo"/>
        <w:widowControl w:val="0"/>
        <w:numPr>
          <w:ilvl w:val="0"/>
          <w:numId w:val="25"/>
        </w:numPr>
        <w:spacing w:before="0" w:after="0" w:line="360" w:lineRule="auto"/>
        <w:ind w:left="567" w:right="0" w:hanging="283"/>
        <w:jc w:val="both"/>
        <w:rPr>
          <w:rFonts w:ascii="Arial" w:hAnsi="Arial" w:cs="Arial"/>
          <w:b w:val="0"/>
          <w:u w:val="none"/>
        </w:rPr>
      </w:pPr>
      <w:r>
        <w:rPr>
          <w:rFonts w:ascii="Arial" w:hAnsi="Arial" w:cs="Arial"/>
          <w:b w:val="0"/>
          <w:u w:val="none"/>
        </w:rPr>
        <w:t xml:space="preserve">C. Larguía entre J. H. Vieytes y </w:t>
      </w:r>
      <w:r w:rsidR="003033F4">
        <w:rPr>
          <w:rFonts w:ascii="Arial" w:hAnsi="Arial" w:cs="Arial"/>
          <w:b w:val="0"/>
          <w:u w:val="none"/>
        </w:rPr>
        <w:t>Pje. Santa Fe;</w:t>
      </w:r>
    </w:p>
    <w:p w:rsidR="00AB336C" w:rsidRDefault="00AB336C" w:rsidP="003033F4">
      <w:pPr>
        <w:pStyle w:val="Ttulo"/>
        <w:widowControl w:val="0"/>
        <w:numPr>
          <w:ilvl w:val="0"/>
          <w:numId w:val="25"/>
        </w:numPr>
        <w:spacing w:before="0" w:after="0" w:line="360" w:lineRule="auto"/>
        <w:ind w:left="567" w:right="0" w:hanging="283"/>
        <w:jc w:val="both"/>
        <w:rPr>
          <w:rFonts w:ascii="Arial" w:hAnsi="Arial" w:cs="Arial"/>
          <w:b w:val="0"/>
          <w:u w:val="none"/>
        </w:rPr>
      </w:pPr>
      <w:r>
        <w:rPr>
          <w:rFonts w:ascii="Arial" w:hAnsi="Arial" w:cs="Arial"/>
          <w:b w:val="0"/>
          <w:u w:val="none"/>
        </w:rPr>
        <w:t>Pje. Santa Fe entr</w:t>
      </w:r>
      <w:r w:rsidR="003033F4">
        <w:rPr>
          <w:rFonts w:ascii="Arial" w:hAnsi="Arial" w:cs="Arial"/>
          <w:b w:val="0"/>
          <w:u w:val="none"/>
        </w:rPr>
        <w:t>e Padre Genesio y J. H. Vieytes;</w:t>
      </w:r>
    </w:p>
    <w:p w:rsidR="00AB336C" w:rsidRDefault="00AB336C" w:rsidP="003033F4">
      <w:pPr>
        <w:pStyle w:val="Ttulo"/>
        <w:widowControl w:val="0"/>
        <w:numPr>
          <w:ilvl w:val="0"/>
          <w:numId w:val="25"/>
        </w:numPr>
        <w:spacing w:before="0" w:after="0" w:line="360" w:lineRule="auto"/>
        <w:ind w:left="567" w:right="0" w:hanging="283"/>
        <w:jc w:val="both"/>
        <w:rPr>
          <w:rFonts w:ascii="Arial" w:hAnsi="Arial" w:cs="Arial"/>
          <w:b w:val="0"/>
          <w:u w:val="none"/>
        </w:rPr>
      </w:pPr>
      <w:r>
        <w:rPr>
          <w:rFonts w:ascii="Arial" w:hAnsi="Arial" w:cs="Arial"/>
          <w:b w:val="0"/>
          <w:u w:val="none"/>
        </w:rPr>
        <w:t>Servando Bayo entre J. H. Vieytes y Padre Genesio.</w:t>
      </w:r>
    </w:p>
    <w:p w:rsidR="00AB336C" w:rsidRDefault="00AB336C" w:rsidP="00846595">
      <w:pPr>
        <w:pStyle w:val="Textoindependiente"/>
        <w:widowControl w:val="0"/>
        <w:numPr>
          <w:ilvl w:val="0"/>
          <w:numId w:val="24"/>
        </w:numPr>
        <w:tabs>
          <w:tab w:val="left" w:pos="1134"/>
        </w:tabs>
        <w:spacing w:after="0" w:line="360" w:lineRule="auto"/>
        <w:ind w:left="284" w:right="-1"/>
      </w:pPr>
      <w:r>
        <w:t>De resultar favorable lo dispuesto en el artículo precedente, el</w:t>
      </w:r>
      <w:r w:rsidRPr="006E4A2B">
        <w:t xml:space="preserve"> Departamento</w:t>
      </w:r>
      <w:r>
        <w:t xml:space="preserve"> Ejecutivo Municipal procederá </w:t>
      </w:r>
      <w:r w:rsidRPr="00320AA5">
        <w:t>a la realización de las tareas mencionadas.</w:t>
      </w:r>
    </w:p>
    <w:p w:rsidR="00AB336C" w:rsidRDefault="00AB336C" w:rsidP="00846595">
      <w:pPr>
        <w:pStyle w:val="Textoindependiente"/>
        <w:widowControl w:val="0"/>
        <w:numPr>
          <w:ilvl w:val="0"/>
          <w:numId w:val="24"/>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AB336C" w:rsidRDefault="00AB336C" w:rsidP="00846595">
      <w:pPr>
        <w:pStyle w:val="Textoindependiente"/>
        <w:widowControl w:val="0"/>
        <w:numPr>
          <w:ilvl w:val="0"/>
          <w:numId w:val="24"/>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AB336C" w:rsidRPr="006E4A2B" w:rsidRDefault="00AB336C" w:rsidP="00846595">
      <w:pPr>
        <w:pStyle w:val="Textoindependiente"/>
        <w:widowControl w:val="0"/>
        <w:numPr>
          <w:ilvl w:val="0"/>
          <w:numId w:val="24"/>
        </w:numPr>
        <w:tabs>
          <w:tab w:val="left" w:pos="1134"/>
        </w:tabs>
        <w:spacing w:after="0" w:line="360" w:lineRule="auto"/>
        <w:ind w:left="284"/>
      </w:pPr>
      <w:r>
        <w:t>Comuníquese al Departamento Ejecutivo Municipal.</w:t>
      </w:r>
    </w:p>
    <w:p w:rsidR="00AB336C" w:rsidRPr="00DD1F51" w:rsidRDefault="00AB336C" w:rsidP="00AB336C">
      <w:pPr>
        <w:widowControl w:val="0"/>
        <w:tabs>
          <w:tab w:val="left" w:pos="1140"/>
        </w:tabs>
        <w:ind w:left="285" w:right="-1"/>
        <w:outlineLvl w:val="0"/>
        <w:rPr>
          <w:rFonts w:eastAsia="Calibri"/>
          <w:b/>
          <w:snapToGrid w:val="0"/>
        </w:rPr>
      </w:pPr>
      <w:r>
        <w:rPr>
          <w:rFonts w:eastAsia="Calibri"/>
          <w:b/>
          <w:snapToGrid w:val="0"/>
        </w:rPr>
        <w:t xml:space="preserve">SALA DE COMISIONES, </w:t>
      </w:r>
      <w:r w:rsidR="00A45ED5">
        <w:rPr>
          <w:rFonts w:eastAsia="Calibri"/>
          <w:b/>
          <w:snapToGrid w:val="0"/>
        </w:rPr>
        <w:t>septiembre</w:t>
      </w:r>
      <w:r>
        <w:rPr>
          <w:rFonts w:eastAsia="Calibri"/>
          <w:b/>
          <w:snapToGrid w:val="0"/>
        </w:rPr>
        <w:t xml:space="preserve"> </w:t>
      </w:r>
      <w:r>
        <w:rPr>
          <w:b/>
        </w:rPr>
        <w:t>de 2026</w:t>
      </w:r>
      <w:r>
        <w:rPr>
          <w:rFonts w:eastAsia="Calibri"/>
          <w:b/>
          <w:snapToGrid w:val="0"/>
        </w:rPr>
        <w:t>.</w:t>
      </w:r>
    </w:p>
    <w:p w:rsidR="00AB336C" w:rsidRDefault="00AB336C" w:rsidP="00AB336C">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 </w:t>
      </w:r>
      <w:r w:rsidR="00AD4E7A">
        <w:rPr>
          <w:rFonts w:eastAsia="Calibri"/>
          <w:snapToGrid w:val="0"/>
          <w:spacing w:val="-10"/>
          <w:lang w:val="en-US"/>
        </w:rPr>
        <w:t>G. Restagno – M. Battistutti – H</w:t>
      </w:r>
      <w:r>
        <w:rPr>
          <w:rFonts w:eastAsia="Calibri"/>
          <w:snapToGrid w:val="0"/>
          <w:spacing w:val="-10"/>
          <w:lang w:val="en-US"/>
        </w:rPr>
        <w:t>. Méndez – M. Blazkow (Sec.).</w:t>
      </w:r>
    </w:p>
    <w:p w:rsidR="00AB336C" w:rsidRDefault="00AB336C" w:rsidP="00AB336C">
      <w:pPr>
        <w:widowControl w:val="0"/>
        <w:tabs>
          <w:tab w:val="left" w:pos="4125"/>
        </w:tabs>
        <w:ind w:left="285"/>
        <w:rPr>
          <w:rFonts w:eastAsia="Calibri"/>
          <w:snapToGrid w:val="0"/>
          <w:spacing w:val="-10"/>
        </w:rPr>
      </w:pPr>
      <w:r>
        <w:rPr>
          <w:rFonts w:eastAsia="Calibri"/>
          <w:snapToGrid w:val="0"/>
          <w:spacing w:val="-10"/>
        </w:rPr>
        <w:t>J. Martínez – I. Laurenti - M. Luengo</w:t>
      </w:r>
      <w:r w:rsidR="00AD4E7A">
        <w:rPr>
          <w:rFonts w:eastAsia="Calibri"/>
          <w:snapToGrid w:val="0"/>
          <w:spacing w:val="-10"/>
        </w:rPr>
        <w:t xml:space="preserve"> – H</w:t>
      </w:r>
      <w:r>
        <w:rPr>
          <w:rFonts w:eastAsia="Calibri"/>
          <w:snapToGrid w:val="0"/>
          <w:spacing w:val="-10"/>
        </w:rPr>
        <w:t xml:space="preserve">. Méndez – P. Mussio – C. Capovilla – P. Medei </w:t>
      </w:r>
      <w:r w:rsidR="00EB4B50">
        <w:rPr>
          <w:rFonts w:eastAsia="Calibri"/>
          <w:snapToGrid w:val="0"/>
          <w:spacing w:val="-10"/>
        </w:rPr>
        <w:t>-</w:t>
      </w:r>
      <w:r>
        <w:rPr>
          <w:rFonts w:eastAsia="Calibri"/>
          <w:snapToGrid w:val="0"/>
          <w:spacing w:val="-10"/>
        </w:rPr>
        <w:t xml:space="preserve"> </w:t>
      </w:r>
      <w:r w:rsidRPr="00064023">
        <w:rPr>
          <w:rFonts w:eastAsia="Calibri"/>
          <w:snapToGrid w:val="0"/>
          <w:spacing w:val="-10"/>
        </w:rPr>
        <w:t>Hoffmann (Sec.).</w:t>
      </w:r>
    </w:p>
    <w:p w:rsidR="00AB336C" w:rsidRDefault="00AB336C" w:rsidP="00AB336C">
      <w:pPr>
        <w:widowControl w:val="0"/>
        <w:spacing w:line="348" w:lineRule="auto"/>
        <w:ind w:left="0"/>
        <w:rPr>
          <w:rFonts w:eastAsia="Times New Roman"/>
        </w:rPr>
      </w:pPr>
    </w:p>
    <w:p w:rsidR="00AB336C" w:rsidRPr="004207BC" w:rsidRDefault="00AB336C" w:rsidP="00AB336C">
      <w:pPr>
        <w:widowControl w:val="0"/>
        <w:spacing w:line="360" w:lineRule="auto"/>
        <w:ind w:left="0" w:right="-1" w:hanging="567"/>
        <w:rPr>
          <w:rFonts w:eastAsia="Calibri"/>
        </w:rPr>
      </w:pPr>
      <w:r>
        <w:rPr>
          <w:b/>
        </w:rPr>
        <w:t>119.-</w:t>
      </w:r>
      <w:r w:rsidRPr="002A3E95">
        <w:rPr>
          <w:rFonts w:eastAsia="Calibri"/>
          <w:b/>
          <w:u w:val="single"/>
        </w:rPr>
        <w:t>DESPACHO DE LAS COMISIONES DE</w:t>
      </w:r>
      <w:r>
        <w:rPr>
          <w:rFonts w:eastAsia="Calibri"/>
          <w:b/>
          <w:u w:val="single"/>
        </w:rPr>
        <w:t xml:space="preserve"> PLANEAMIENTO URBANO, HÁBITAT, OBRAS PÚBLICAS Y GESTIÓN DE RIESGOS </w:t>
      </w:r>
      <w:r>
        <w:rPr>
          <w:rFonts w:eastAsia="Calibri"/>
          <w:b/>
          <w:caps/>
          <w:u w:val="single"/>
        </w:rPr>
        <w:t xml:space="preserve">–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CO-0062-02149195-6</w:t>
      </w:r>
      <w:r>
        <w:rPr>
          <w:color w:val="000000"/>
        </w:rPr>
        <w:t xml:space="preserve"> </w:t>
      </w:r>
      <w:r>
        <w:rPr>
          <w:rFonts w:eastAsia="Calibri"/>
          <w:spacing w:val="-30"/>
        </w:rPr>
        <w:t>(PC</w:t>
      </w:r>
      <w:r w:rsidRPr="004870D1">
        <w:rPr>
          <w:rFonts w:eastAsia="Calibri"/>
          <w:spacing w:val="-30"/>
        </w:rPr>
        <w:t>)</w:t>
      </w:r>
      <w:r w:rsidRPr="00114F59">
        <w:rPr>
          <w:rFonts w:eastAsia="Calibri"/>
        </w:rPr>
        <w:t xml:space="preserve"> </w:t>
      </w:r>
      <w:r>
        <w:rPr>
          <w:rFonts w:eastAsia="Calibri"/>
        </w:rPr>
        <w:t xml:space="preserve">- </w:t>
      </w:r>
      <w:r w:rsidRPr="002A3E95">
        <w:rPr>
          <w:rFonts w:eastAsia="Calibri"/>
        </w:rPr>
        <w:t>Autoría:</w:t>
      </w:r>
      <w:r>
        <w:rPr>
          <w:rFonts w:eastAsia="Calibri"/>
        </w:rPr>
        <w:t xml:space="preserve"> Concejal Ignacio Laurenti.</w:t>
      </w:r>
    </w:p>
    <w:p w:rsidR="00AB336C" w:rsidRDefault="00AB336C" w:rsidP="00AB336C">
      <w:pPr>
        <w:widowControl w:val="0"/>
        <w:tabs>
          <w:tab w:val="left" w:pos="1539"/>
          <w:tab w:val="left" w:pos="2394"/>
        </w:tabs>
        <w:spacing w:line="360" w:lineRule="auto"/>
        <w:ind w:right="-1"/>
        <w:rPr>
          <w:rFonts w:eastAsia="Calibri"/>
          <w:snapToGrid w:val="0"/>
        </w:rPr>
      </w:pPr>
      <w:r>
        <w:rPr>
          <w:rFonts w:eastAsia="Calibri"/>
          <w:snapToGrid w:val="0"/>
        </w:rPr>
        <w:t>H. Concejo:</w:t>
      </w:r>
    </w:p>
    <w:p w:rsidR="00AB336C" w:rsidRPr="0036495B" w:rsidRDefault="00AB336C" w:rsidP="00AB336C">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AB336C" w:rsidRPr="006E4A2B" w:rsidRDefault="00AB336C" w:rsidP="00AB336C">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B732BD">
        <w:rPr>
          <w:rFonts w:eastAsia="Calibri"/>
        </w:rPr>
        <w:t>02149195</w:t>
      </w:r>
      <w:r w:rsidRPr="004D0181">
        <w:rPr>
          <w:rFonts w:eastAsia="Calibri"/>
        </w:rPr>
        <w:t xml:space="preserve">-6 </w:t>
      </w:r>
      <w:r>
        <w:rPr>
          <w:rFonts w:eastAsia="Calibri"/>
          <w:spacing w:val="-30"/>
        </w:rPr>
        <w:t>(PC</w:t>
      </w:r>
      <w:r w:rsidRPr="004870D1">
        <w:rPr>
          <w:rFonts w:eastAsia="Calibri"/>
          <w:spacing w:val="-30"/>
        </w:rPr>
        <w:t>)</w:t>
      </w:r>
      <w:r w:rsidR="00EB4B50">
        <w:rPr>
          <w:rFonts w:eastAsia="Calibri"/>
          <w:spacing w:val="-30"/>
        </w:rPr>
        <w:t xml:space="preserve"> </w:t>
      </w:r>
      <w:r>
        <w:rPr>
          <w:rFonts w:eastAsia="Calibri"/>
        </w:rPr>
        <w:t xml:space="preserve"> </w:t>
      </w:r>
      <w:r w:rsidRPr="006E4A2B">
        <w:rPr>
          <w:rFonts w:eastAsia="Calibri"/>
        </w:rPr>
        <w:t>y;</w:t>
      </w:r>
    </w:p>
    <w:p w:rsidR="00AB336C" w:rsidRPr="00E21429" w:rsidRDefault="00AB336C" w:rsidP="00AB336C">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AB336C" w:rsidRPr="006E4A2B" w:rsidRDefault="00AB336C" w:rsidP="00AB336C">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AB336C" w:rsidRDefault="00AB336C" w:rsidP="00AB336C">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AB336C" w:rsidRPr="005219EF" w:rsidRDefault="00AB336C" w:rsidP="00AB336C">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AB336C" w:rsidRPr="006E31A7" w:rsidRDefault="00AB336C" w:rsidP="00AB336C">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AB336C" w:rsidRDefault="00AB336C" w:rsidP="00846595">
      <w:pPr>
        <w:pStyle w:val="Ttulo"/>
        <w:widowControl w:val="0"/>
        <w:numPr>
          <w:ilvl w:val="0"/>
          <w:numId w:val="26"/>
        </w:numPr>
        <w:tabs>
          <w:tab w:val="left" w:pos="1134"/>
        </w:tabs>
        <w:spacing w:before="0" w:after="0" w:line="360" w:lineRule="auto"/>
        <w:ind w:left="284" w:right="0"/>
        <w:jc w:val="both"/>
        <w:rPr>
          <w:rFonts w:ascii="Arial" w:hAnsi="Arial" w:cs="Arial"/>
          <w:b w:val="0"/>
          <w:u w:val="none"/>
        </w:rPr>
      </w:pPr>
      <w:r w:rsidRPr="00A9768A">
        <w:rPr>
          <w:rFonts w:ascii="Arial" w:hAnsi="Arial" w:cs="Arial"/>
          <w:b w:val="0"/>
          <w:szCs w:val="24"/>
          <w:u w:val="none"/>
          <w:lang w:val="es-ES_tradnl" w:eastAsia="es-ES_tradnl"/>
        </w:rPr>
        <w:t xml:space="preserve">Dispónese que el Departamento Ejecutivo Municipal </w:t>
      </w:r>
      <w:r>
        <w:rPr>
          <w:rFonts w:ascii="Arial" w:hAnsi="Arial" w:cs="Arial"/>
          <w:b w:val="0"/>
          <w:szCs w:val="24"/>
          <w:u w:val="none"/>
          <w:lang w:val="es-ES_tradnl" w:eastAsia="es-ES_tradnl"/>
        </w:rPr>
        <w:t xml:space="preserve">dé cumplimiento a la </w:t>
      </w:r>
      <w:r w:rsidR="003033F4">
        <w:rPr>
          <w:rFonts w:ascii="Arial" w:hAnsi="Arial" w:cs="Arial"/>
          <w:b w:val="0"/>
          <w:szCs w:val="24"/>
          <w:u w:val="none"/>
          <w:lang w:val="es-ES_tradnl" w:eastAsia="es-ES_tradnl"/>
        </w:rPr>
        <w:t>R</w:t>
      </w:r>
      <w:r>
        <w:rPr>
          <w:rFonts w:ascii="Arial" w:hAnsi="Arial" w:cs="Arial"/>
          <w:b w:val="0"/>
          <w:szCs w:val="24"/>
          <w:u w:val="none"/>
          <w:lang w:val="es-ES_tradnl" w:eastAsia="es-ES_tradnl"/>
        </w:rPr>
        <w:t xml:space="preserve">esolución Nº 25.095/25, la cual </w:t>
      </w:r>
      <w:r w:rsidR="003033F4">
        <w:rPr>
          <w:rFonts w:ascii="Arial" w:hAnsi="Arial" w:cs="Arial"/>
          <w:b w:val="0"/>
          <w:szCs w:val="24"/>
          <w:u w:val="none"/>
          <w:lang w:val="es-ES_tradnl" w:eastAsia="es-ES_tradnl"/>
        </w:rPr>
        <w:t>establece</w:t>
      </w:r>
      <w:r>
        <w:rPr>
          <w:rFonts w:ascii="Arial" w:hAnsi="Arial" w:cs="Arial"/>
          <w:b w:val="0"/>
          <w:szCs w:val="24"/>
          <w:u w:val="none"/>
          <w:lang w:val="es-ES_tradnl" w:eastAsia="es-ES_tradnl"/>
        </w:rPr>
        <w:t xml:space="preserve"> ejecutar diversas tareas en Pje. Cervantes </w:t>
      </w:r>
      <w:r w:rsidR="00AD4E7A">
        <w:rPr>
          <w:rFonts w:ascii="Arial" w:hAnsi="Arial" w:cs="Arial"/>
          <w:b w:val="0"/>
          <w:szCs w:val="24"/>
          <w:u w:val="none"/>
          <w:lang w:val="es-ES_tradnl" w:eastAsia="es-ES_tradnl"/>
        </w:rPr>
        <w:t>y Uruguay del 4.100 al 4.700.</w:t>
      </w:r>
    </w:p>
    <w:p w:rsidR="00AB336C" w:rsidRPr="006E4A2B" w:rsidRDefault="00AB336C" w:rsidP="00846595">
      <w:pPr>
        <w:pStyle w:val="Textoindependiente"/>
        <w:widowControl w:val="0"/>
        <w:numPr>
          <w:ilvl w:val="0"/>
          <w:numId w:val="26"/>
        </w:numPr>
        <w:tabs>
          <w:tab w:val="left" w:pos="1134"/>
        </w:tabs>
        <w:spacing w:after="0" w:line="360" w:lineRule="auto"/>
        <w:ind w:left="284"/>
      </w:pPr>
      <w:r>
        <w:t>Comuníquese al Departamento Ejecutivo Municipal.</w:t>
      </w:r>
    </w:p>
    <w:p w:rsidR="00AB336C" w:rsidRPr="00DD1F51" w:rsidRDefault="00AB336C" w:rsidP="00AB336C">
      <w:pPr>
        <w:widowControl w:val="0"/>
        <w:tabs>
          <w:tab w:val="left" w:pos="1140"/>
        </w:tabs>
        <w:ind w:left="285" w:right="-1"/>
        <w:outlineLvl w:val="0"/>
        <w:rPr>
          <w:rFonts w:eastAsia="Calibri"/>
          <w:b/>
          <w:snapToGrid w:val="0"/>
        </w:rPr>
      </w:pPr>
      <w:r>
        <w:rPr>
          <w:rFonts w:eastAsia="Calibri"/>
          <w:b/>
          <w:snapToGrid w:val="0"/>
        </w:rPr>
        <w:t xml:space="preserve">SALA DE COMISIONES, </w:t>
      </w:r>
      <w:r w:rsidR="00A45ED5">
        <w:rPr>
          <w:rFonts w:eastAsia="Calibri"/>
          <w:b/>
          <w:snapToGrid w:val="0"/>
        </w:rPr>
        <w:t>septiembre</w:t>
      </w:r>
      <w:r>
        <w:rPr>
          <w:rFonts w:eastAsia="Calibri"/>
          <w:b/>
          <w:snapToGrid w:val="0"/>
        </w:rPr>
        <w:t xml:space="preserve"> </w:t>
      </w:r>
      <w:r>
        <w:rPr>
          <w:b/>
        </w:rPr>
        <w:t>de 2026</w:t>
      </w:r>
      <w:r>
        <w:rPr>
          <w:rFonts w:eastAsia="Calibri"/>
          <w:b/>
          <w:snapToGrid w:val="0"/>
        </w:rPr>
        <w:t>.</w:t>
      </w:r>
    </w:p>
    <w:p w:rsidR="00AB336C" w:rsidRDefault="00AB336C" w:rsidP="00AB336C">
      <w:pPr>
        <w:widowControl w:val="0"/>
        <w:tabs>
          <w:tab w:val="left" w:pos="1140"/>
        </w:tabs>
        <w:ind w:left="285"/>
        <w:rPr>
          <w:rFonts w:eastAsia="Calibri"/>
          <w:snapToGrid w:val="0"/>
          <w:spacing w:val="-10"/>
          <w:lang w:val="en-US"/>
        </w:rPr>
      </w:pPr>
      <w:r>
        <w:rPr>
          <w:rFonts w:eastAsia="Calibri"/>
          <w:snapToGrid w:val="0"/>
          <w:spacing w:val="-10"/>
          <w:lang w:val="en-US"/>
        </w:rPr>
        <w:lastRenderedPageBreak/>
        <w:t xml:space="preserve">L. Simoniello – J. Mudallel – </w:t>
      </w:r>
      <w:r w:rsidR="00AD4E7A">
        <w:rPr>
          <w:rFonts w:eastAsia="Calibri"/>
          <w:snapToGrid w:val="0"/>
          <w:spacing w:val="-10"/>
          <w:lang w:val="en-US"/>
        </w:rPr>
        <w:t>G. Restagno – M. Battistutti – H</w:t>
      </w:r>
      <w:r>
        <w:rPr>
          <w:rFonts w:eastAsia="Calibri"/>
          <w:snapToGrid w:val="0"/>
          <w:spacing w:val="-10"/>
          <w:lang w:val="en-US"/>
        </w:rPr>
        <w:t>. Méndez – M. Blazkow (Sec.).</w:t>
      </w:r>
    </w:p>
    <w:p w:rsidR="00AB336C" w:rsidRDefault="00AB336C" w:rsidP="00AB336C">
      <w:pPr>
        <w:widowControl w:val="0"/>
        <w:tabs>
          <w:tab w:val="left" w:pos="4125"/>
        </w:tabs>
        <w:ind w:left="285"/>
        <w:rPr>
          <w:rFonts w:eastAsia="Calibri"/>
          <w:snapToGrid w:val="0"/>
          <w:spacing w:val="-10"/>
        </w:rPr>
      </w:pPr>
      <w:r>
        <w:rPr>
          <w:rFonts w:eastAsia="Calibri"/>
          <w:snapToGrid w:val="0"/>
          <w:spacing w:val="-10"/>
        </w:rPr>
        <w:t xml:space="preserve">J. Martínez – I. </w:t>
      </w:r>
      <w:r w:rsidR="00AD4E7A">
        <w:rPr>
          <w:rFonts w:eastAsia="Calibri"/>
          <w:snapToGrid w:val="0"/>
          <w:spacing w:val="-10"/>
        </w:rPr>
        <w:t>Laurenti - M. Luengo – H</w:t>
      </w:r>
      <w:r>
        <w:rPr>
          <w:rFonts w:eastAsia="Calibri"/>
          <w:snapToGrid w:val="0"/>
          <w:spacing w:val="-10"/>
        </w:rPr>
        <w:t xml:space="preserve">. Méndez – P. Mussio – C. Capovilla – P. Medei </w:t>
      </w:r>
      <w:r w:rsidR="00EB4B50">
        <w:rPr>
          <w:rFonts w:eastAsia="Calibri"/>
          <w:snapToGrid w:val="0"/>
          <w:spacing w:val="-10"/>
        </w:rPr>
        <w:t>-</w:t>
      </w:r>
      <w:r>
        <w:rPr>
          <w:rFonts w:eastAsia="Calibri"/>
          <w:snapToGrid w:val="0"/>
          <w:spacing w:val="-10"/>
        </w:rPr>
        <w:t xml:space="preserve"> </w:t>
      </w:r>
      <w:r w:rsidRPr="00064023">
        <w:rPr>
          <w:rFonts w:eastAsia="Calibri"/>
          <w:snapToGrid w:val="0"/>
          <w:spacing w:val="-10"/>
        </w:rPr>
        <w:t>Hoffmann (Sec.).</w:t>
      </w:r>
    </w:p>
    <w:p w:rsidR="00AB336C" w:rsidRDefault="00AB336C" w:rsidP="00AB336C">
      <w:pPr>
        <w:widowControl w:val="0"/>
        <w:spacing w:line="348" w:lineRule="auto"/>
        <w:ind w:left="0"/>
        <w:rPr>
          <w:rFonts w:eastAsia="Times New Roman"/>
        </w:rPr>
      </w:pPr>
    </w:p>
    <w:p w:rsidR="00AB336C" w:rsidRPr="004207BC" w:rsidRDefault="00AB336C" w:rsidP="00AB336C">
      <w:pPr>
        <w:widowControl w:val="0"/>
        <w:spacing w:line="360" w:lineRule="auto"/>
        <w:ind w:left="0" w:right="-1" w:hanging="567"/>
        <w:rPr>
          <w:rFonts w:eastAsia="Calibri"/>
        </w:rPr>
      </w:pPr>
      <w:r>
        <w:rPr>
          <w:b/>
        </w:rPr>
        <w:t>120.-</w:t>
      </w:r>
      <w:r w:rsidRPr="002A3E95">
        <w:rPr>
          <w:rFonts w:eastAsia="Calibri"/>
          <w:b/>
          <w:u w:val="single"/>
        </w:rPr>
        <w:t>DESPACHO DE LAS COMISIONES DE</w:t>
      </w:r>
      <w:r>
        <w:rPr>
          <w:rFonts w:eastAsia="Calibri"/>
          <w:b/>
          <w:u w:val="single"/>
        </w:rPr>
        <w:t xml:space="preserve"> PLANEAMIENTO URBANO, HÁBITAT, OBRAS PÚBLICAS Y GESTIÓN DE RIESGOS </w:t>
      </w:r>
      <w:r>
        <w:rPr>
          <w:rFonts w:eastAsia="Calibri"/>
          <w:b/>
          <w:caps/>
          <w:u w:val="single"/>
        </w:rPr>
        <w:t xml:space="preserve">–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CO-0062-02148091-8</w:t>
      </w:r>
      <w:r>
        <w:rPr>
          <w:color w:val="000000"/>
        </w:rPr>
        <w:t xml:space="preserve"> </w:t>
      </w:r>
      <w:r>
        <w:rPr>
          <w:rFonts w:eastAsia="Calibri"/>
          <w:spacing w:val="-30"/>
        </w:rPr>
        <w:t>(PC</w:t>
      </w:r>
      <w:r w:rsidRPr="004870D1">
        <w:rPr>
          <w:rFonts w:eastAsia="Calibri"/>
          <w:spacing w:val="-30"/>
        </w:rPr>
        <w:t>)</w:t>
      </w:r>
      <w:r w:rsidRPr="00114F59">
        <w:rPr>
          <w:rFonts w:eastAsia="Calibri"/>
        </w:rPr>
        <w:t xml:space="preserve"> </w:t>
      </w:r>
      <w:r>
        <w:rPr>
          <w:rFonts w:eastAsia="Calibri"/>
        </w:rPr>
        <w:t xml:space="preserve">- </w:t>
      </w:r>
      <w:r w:rsidRPr="002A3E95">
        <w:rPr>
          <w:rFonts w:eastAsia="Calibri"/>
        </w:rPr>
        <w:t>Autoría:</w:t>
      </w:r>
      <w:r w:rsidR="00AD4E7A">
        <w:rPr>
          <w:rFonts w:eastAsia="Calibri"/>
        </w:rPr>
        <w:t xml:space="preserve"> Concejal</w:t>
      </w:r>
      <w:r>
        <w:rPr>
          <w:rFonts w:eastAsia="Calibri"/>
        </w:rPr>
        <w:t xml:space="preserve"> Pablo Mussio.</w:t>
      </w:r>
    </w:p>
    <w:p w:rsidR="00AB336C" w:rsidRDefault="00AB336C" w:rsidP="00AB336C">
      <w:pPr>
        <w:widowControl w:val="0"/>
        <w:tabs>
          <w:tab w:val="left" w:pos="1539"/>
          <w:tab w:val="left" w:pos="2394"/>
        </w:tabs>
        <w:spacing w:line="360" w:lineRule="auto"/>
        <w:ind w:right="-1"/>
        <w:rPr>
          <w:rFonts w:eastAsia="Calibri"/>
          <w:snapToGrid w:val="0"/>
        </w:rPr>
      </w:pPr>
      <w:r>
        <w:rPr>
          <w:rFonts w:eastAsia="Calibri"/>
          <w:snapToGrid w:val="0"/>
        </w:rPr>
        <w:t>H. Concejo:</w:t>
      </w:r>
    </w:p>
    <w:p w:rsidR="00AB336C" w:rsidRPr="0036495B" w:rsidRDefault="00AB336C" w:rsidP="00AB336C">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AB336C" w:rsidRPr="006E4A2B" w:rsidRDefault="00AB336C" w:rsidP="00AB336C">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CO-0062-02148091</w:t>
      </w:r>
      <w:r w:rsidRPr="001175AB">
        <w:rPr>
          <w:rFonts w:eastAsia="Calibri"/>
        </w:rPr>
        <w:t xml:space="preserve">-8 </w:t>
      </w:r>
      <w:r>
        <w:rPr>
          <w:rFonts w:eastAsia="Calibri"/>
          <w:spacing w:val="-30"/>
        </w:rPr>
        <w:t>(PC</w:t>
      </w:r>
      <w:r w:rsidRPr="004870D1">
        <w:rPr>
          <w:rFonts w:eastAsia="Calibri"/>
          <w:spacing w:val="-30"/>
        </w:rPr>
        <w:t>)</w:t>
      </w:r>
      <w:r w:rsidR="00EB4B50">
        <w:rPr>
          <w:rFonts w:eastAsia="Calibri"/>
          <w:spacing w:val="-30"/>
        </w:rPr>
        <w:t xml:space="preserve"> </w:t>
      </w:r>
      <w:r>
        <w:rPr>
          <w:rFonts w:eastAsia="Calibri"/>
        </w:rPr>
        <w:t xml:space="preserve"> </w:t>
      </w:r>
      <w:r w:rsidRPr="006E4A2B">
        <w:rPr>
          <w:rFonts w:eastAsia="Calibri"/>
        </w:rPr>
        <w:t>y;</w:t>
      </w:r>
    </w:p>
    <w:p w:rsidR="00AB336C" w:rsidRPr="00E21429" w:rsidRDefault="00AB336C" w:rsidP="00AB336C">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AB336C" w:rsidRPr="006E4A2B" w:rsidRDefault="00AB336C" w:rsidP="00AB336C">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AB336C" w:rsidRDefault="00AB336C" w:rsidP="00AB336C">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AB336C" w:rsidRPr="005219EF" w:rsidRDefault="00AB336C" w:rsidP="00AB336C">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AB336C" w:rsidRPr="006E31A7" w:rsidRDefault="00AB336C" w:rsidP="00AB336C">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AB336C" w:rsidRPr="004207BC" w:rsidRDefault="00AB336C" w:rsidP="00846595">
      <w:pPr>
        <w:pStyle w:val="Ttulo"/>
        <w:widowControl w:val="0"/>
        <w:numPr>
          <w:ilvl w:val="0"/>
          <w:numId w:val="27"/>
        </w:numPr>
        <w:tabs>
          <w:tab w:val="left" w:pos="1134"/>
        </w:tabs>
        <w:spacing w:before="0" w:after="0" w:line="360" w:lineRule="auto"/>
        <w:ind w:left="284" w:right="0"/>
        <w:jc w:val="both"/>
      </w:pPr>
      <w:r w:rsidRPr="00A9768A">
        <w:rPr>
          <w:rFonts w:ascii="Arial" w:hAnsi="Arial" w:cs="Arial"/>
          <w:b w:val="0"/>
          <w:szCs w:val="24"/>
          <w:u w:val="none"/>
          <w:lang w:val="es-ES_tradnl" w:eastAsia="es-ES_tradnl"/>
        </w:rPr>
        <w:t xml:space="preserve">Dispónese que el Departamento Ejecutivo Municipal </w:t>
      </w:r>
      <w:r>
        <w:rPr>
          <w:rFonts w:ascii="Arial" w:hAnsi="Arial" w:cs="Arial"/>
          <w:b w:val="0"/>
          <w:szCs w:val="24"/>
          <w:u w:val="none"/>
          <w:lang w:val="es-ES_tradnl" w:eastAsia="es-ES_tradnl"/>
        </w:rPr>
        <w:t xml:space="preserve">dé cumplimiento a la Resolución Nº 25.107/25, la cual </w:t>
      </w:r>
      <w:r w:rsidR="003033F4">
        <w:rPr>
          <w:rFonts w:ascii="Arial" w:hAnsi="Arial" w:cs="Arial"/>
          <w:b w:val="0"/>
          <w:szCs w:val="24"/>
          <w:u w:val="none"/>
          <w:lang w:val="es-ES_tradnl" w:eastAsia="es-ES_tradnl"/>
        </w:rPr>
        <w:t>establece</w:t>
      </w:r>
      <w:r>
        <w:rPr>
          <w:rFonts w:ascii="Arial" w:hAnsi="Arial" w:cs="Arial"/>
          <w:b w:val="0"/>
          <w:szCs w:val="24"/>
          <w:u w:val="none"/>
          <w:lang w:val="es-ES_tradnl" w:eastAsia="es-ES_tradnl"/>
        </w:rPr>
        <w:t xml:space="preserve"> ejecutar mejorado y construir cordón cuneta en calle Ramón Rivero en el ingreso a La Boca, </w:t>
      </w:r>
      <w:r w:rsidR="003033F4">
        <w:rPr>
          <w:rFonts w:ascii="Arial" w:hAnsi="Arial" w:cs="Arial"/>
          <w:b w:val="0"/>
          <w:szCs w:val="24"/>
          <w:u w:val="none"/>
          <w:lang w:val="es-ES_tradnl" w:eastAsia="es-ES_tradnl"/>
        </w:rPr>
        <w:t>B</w:t>
      </w:r>
      <w:r>
        <w:rPr>
          <w:rFonts w:ascii="Arial" w:hAnsi="Arial" w:cs="Arial"/>
          <w:b w:val="0"/>
          <w:szCs w:val="24"/>
          <w:u w:val="none"/>
          <w:lang w:val="es-ES_tradnl" w:eastAsia="es-ES_tradnl"/>
        </w:rPr>
        <w:t>arrio Alto Verde.</w:t>
      </w:r>
    </w:p>
    <w:p w:rsidR="00AB336C" w:rsidRPr="006E4A2B" w:rsidRDefault="00AB336C" w:rsidP="00846595">
      <w:pPr>
        <w:pStyle w:val="Textoindependiente"/>
        <w:widowControl w:val="0"/>
        <w:numPr>
          <w:ilvl w:val="0"/>
          <w:numId w:val="27"/>
        </w:numPr>
        <w:tabs>
          <w:tab w:val="left" w:pos="1134"/>
        </w:tabs>
        <w:spacing w:after="0" w:line="360" w:lineRule="auto"/>
        <w:ind w:left="284"/>
      </w:pPr>
      <w:r>
        <w:t>Comuníquese al Departamento Ejecutivo Municipal.</w:t>
      </w:r>
    </w:p>
    <w:p w:rsidR="00AB336C" w:rsidRPr="00DD1F51" w:rsidRDefault="00AB336C" w:rsidP="00AB336C">
      <w:pPr>
        <w:widowControl w:val="0"/>
        <w:tabs>
          <w:tab w:val="left" w:pos="1140"/>
        </w:tabs>
        <w:ind w:left="285" w:right="-1"/>
        <w:outlineLvl w:val="0"/>
        <w:rPr>
          <w:rFonts w:eastAsia="Calibri"/>
          <w:b/>
          <w:snapToGrid w:val="0"/>
        </w:rPr>
      </w:pPr>
      <w:r>
        <w:rPr>
          <w:rFonts w:eastAsia="Calibri"/>
          <w:b/>
          <w:snapToGrid w:val="0"/>
        </w:rPr>
        <w:t xml:space="preserve">SALA DE COMISIONES, </w:t>
      </w:r>
      <w:r w:rsidR="00A45ED5">
        <w:rPr>
          <w:rFonts w:eastAsia="Calibri"/>
          <w:b/>
          <w:snapToGrid w:val="0"/>
        </w:rPr>
        <w:t>septiembre</w:t>
      </w:r>
      <w:r>
        <w:rPr>
          <w:rFonts w:eastAsia="Calibri"/>
          <w:b/>
          <w:snapToGrid w:val="0"/>
        </w:rPr>
        <w:t xml:space="preserve"> </w:t>
      </w:r>
      <w:r>
        <w:rPr>
          <w:b/>
        </w:rPr>
        <w:t>de 2026</w:t>
      </w:r>
      <w:r>
        <w:rPr>
          <w:rFonts w:eastAsia="Calibri"/>
          <w:b/>
          <w:snapToGrid w:val="0"/>
        </w:rPr>
        <w:t>.</w:t>
      </w:r>
    </w:p>
    <w:p w:rsidR="00AB336C" w:rsidRDefault="00AB336C" w:rsidP="00AB336C">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 </w:t>
      </w:r>
      <w:r w:rsidR="00AD4E7A">
        <w:rPr>
          <w:rFonts w:eastAsia="Calibri"/>
          <w:snapToGrid w:val="0"/>
          <w:spacing w:val="-10"/>
          <w:lang w:val="en-US"/>
        </w:rPr>
        <w:t>G. Restagno – M. Battistutti – H</w:t>
      </w:r>
      <w:r>
        <w:rPr>
          <w:rFonts w:eastAsia="Calibri"/>
          <w:snapToGrid w:val="0"/>
          <w:spacing w:val="-10"/>
          <w:lang w:val="en-US"/>
        </w:rPr>
        <w:t>. Méndez – M. Blazkow (Sec.).</w:t>
      </w:r>
    </w:p>
    <w:p w:rsidR="00AB336C" w:rsidRDefault="00AB336C" w:rsidP="00AB336C">
      <w:pPr>
        <w:widowControl w:val="0"/>
        <w:tabs>
          <w:tab w:val="left" w:pos="4125"/>
        </w:tabs>
        <w:ind w:left="285"/>
        <w:rPr>
          <w:rFonts w:eastAsia="Calibri"/>
          <w:snapToGrid w:val="0"/>
          <w:spacing w:val="-10"/>
        </w:rPr>
      </w:pPr>
      <w:r>
        <w:rPr>
          <w:rFonts w:eastAsia="Calibri"/>
          <w:snapToGrid w:val="0"/>
          <w:spacing w:val="-10"/>
        </w:rPr>
        <w:t>J. Martínez – I. Laurenti - M. Lu</w:t>
      </w:r>
      <w:r w:rsidR="00AD4E7A">
        <w:rPr>
          <w:rFonts w:eastAsia="Calibri"/>
          <w:snapToGrid w:val="0"/>
          <w:spacing w:val="-10"/>
        </w:rPr>
        <w:t>engo – H</w:t>
      </w:r>
      <w:r>
        <w:rPr>
          <w:rFonts w:eastAsia="Calibri"/>
          <w:snapToGrid w:val="0"/>
          <w:spacing w:val="-10"/>
        </w:rPr>
        <w:t xml:space="preserve">. Méndez – P. Mussio – C. Capovilla – P. Medei </w:t>
      </w:r>
      <w:r w:rsidR="00EB4B50">
        <w:rPr>
          <w:rFonts w:eastAsia="Calibri"/>
          <w:snapToGrid w:val="0"/>
          <w:spacing w:val="-10"/>
        </w:rPr>
        <w:t>-</w:t>
      </w:r>
      <w:r>
        <w:rPr>
          <w:rFonts w:eastAsia="Calibri"/>
          <w:snapToGrid w:val="0"/>
          <w:spacing w:val="-10"/>
        </w:rPr>
        <w:t xml:space="preserve"> </w:t>
      </w:r>
      <w:r w:rsidRPr="00064023">
        <w:rPr>
          <w:rFonts w:eastAsia="Calibri"/>
          <w:snapToGrid w:val="0"/>
          <w:spacing w:val="-10"/>
        </w:rPr>
        <w:t>Hoffmann (Sec.).</w:t>
      </w:r>
    </w:p>
    <w:p w:rsidR="00AB336C" w:rsidRDefault="00AB336C" w:rsidP="00AB336C">
      <w:pPr>
        <w:widowControl w:val="0"/>
        <w:spacing w:line="348" w:lineRule="auto"/>
        <w:ind w:left="0"/>
        <w:rPr>
          <w:rFonts w:eastAsia="Times New Roman"/>
        </w:rPr>
      </w:pPr>
    </w:p>
    <w:p w:rsidR="00AB336C" w:rsidRPr="00A26CD3" w:rsidRDefault="00AB336C" w:rsidP="00AB336C">
      <w:pPr>
        <w:widowControl w:val="0"/>
        <w:spacing w:line="360" w:lineRule="auto"/>
        <w:ind w:left="0" w:right="-1" w:hanging="567"/>
        <w:rPr>
          <w:rFonts w:eastAsia="Calibri"/>
          <w:snapToGrid w:val="0"/>
          <w:spacing w:val="-10"/>
        </w:rPr>
      </w:pPr>
      <w:r>
        <w:rPr>
          <w:b/>
        </w:rPr>
        <w:t>121.-</w:t>
      </w:r>
      <w:r w:rsidRPr="002A3E95">
        <w:rPr>
          <w:rFonts w:eastAsia="Calibri"/>
          <w:b/>
          <w:u w:val="single"/>
        </w:rPr>
        <w:t>DESPACHO DE LAS COMISIONES DE</w:t>
      </w:r>
      <w:r>
        <w:rPr>
          <w:rFonts w:eastAsia="Calibri"/>
          <w:b/>
          <w:u w:val="single"/>
        </w:rPr>
        <w:t xml:space="preserve"> PLANEAMIENTO URBANO, HÁBITAT, OBRAS PÚBLICAS Y GESTIÓN DE RIESGOS </w:t>
      </w:r>
      <w:r>
        <w:rPr>
          <w:rFonts w:eastAsia="Calibri"/>
          <w:b/>
          <w:caps/>
          <w:u w:val="single"/>
        </w:rPr>
        <w:t xml:space="preserve">–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CO-0062-02149060-2</w:t>
      </w:r>
      <w:r>
        <w:rPr>
          <w:color w:val="000000"/>
        </w:rPr>
        <w:t xml:space="preserve"> </w:t>
      </w:r>
      <w:r>
        <w:rPr>
          <w:rFonts w:eastAsia="Calibri"/>
          <w:spacing w:val="-30"/>
        </w:rPr>
        <w:t>(PC</w:t>
      </w:r>
      <w:r w:rsidRPr="004870D1">
        <w:rPr>
          <w:rFonts w:eastAsia="Calibri"/>
          <w:spacing w:val="-30"/>
        </w:rPr>
        <w:t>)</w:t>
      </w:r>
      <w:r w:rsidRPr="00114F59">
        <w:rPr>
          <w:rFonts w:eastAsia="Calibri"/>
        </w:rPr>
        <w:t xml:space="preserve"> </w:t>
      </w:r>
      <w:r>
        <w:rPr>
          <w:rFonts w:eastAsia="Calibri"/>
        </w:rPr>
        <w:t xml:space="preserve">- </w:t>
      </w:r>
      <w:r w:rsidRPr="002A3E95">
        <w:rPr>
          <w:rFonts w:eastAsia="Calibri"/>
        </w:rPr>
        <w:t>Autoría:</w:t>
      </w:r>
      <w:r>
        <w:rPr>
          <w:rFonts w:eastAsia="Calibri"/>
        </w:rPr>
        <w:t xml:space="preserve"> Concejal Pablo Mussio.</w:t>
      </w:r>
    </w:p>
    <w:p w:rsidR="00AB336C" w:rsidRDefault="00AB336C" w:rsidP="00AB336C">
      <w:pPr>
        <w:widowControl w:val="0"/>
        <w:tabs>
          <w:tab w:val="left" w:pos="1539"/>
          <w:tab w:val="left" w:pos="2394"/>
        </w:tabs>
        <w:spacing w:line="360" w:lineRule="auto"/>
        <w:ind w:right="-1"/>
        <w:rPr>
          <w:rFonts w:eastAsia="Calibri"/>
          <w:snapToGrid w:val="0"/>
        </w:rPr>
      </w:pPr>
      <w:r>
        <w:rPr>
          <w:rFonts w:eastAsia="Calibri"/>
          <w:snapToGrid w:val="0"/>
        </w:rPr>
        <w:t>H. Concejo:</w:t>
      </w:r>
    </w:p>
    <w:p w:rsidR="00AB336C" w:rsidRPr="0036495B" w:rsidRDefault="00AB336C" w:rsidP="00AB336C">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AB336C" w:rsidRPr="006E4A2B" w:rsidRDefault="00AB336C" w:rsidP="00AB336C">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CO-0062-02149060-2</w:t>
      </w:r>
      <w:r>
        <w:rPr>
          <w:color w:val="000000"/>
        </w:rPr>
        <w:t xml:space="preserve"> </w:t>
      </w:r>
      <w:r>
        <w:rPr>
          <w:rFonts w:eastAsia="Calibri"/>
          <w:spacing w:val="-30"/>
        </w:rPr>
        <w:t>(PC</w:t>
      </w:r>
      <w:r w:rsidRPr="004870D1">
        <w:rPr>
          <w:rFonts w:eastAsia="Calibri"/>
          <w:spacing w:val="-30"/>
        </w:rPr>
        <w:t>)</w:t>
      </w:r>
      <w:r w:rsidR="00EB4B50">
        <w:rPr>
          <w:rFonts w:eastAsia="Calibri"/>
          <w:spacing w:val="-30"/>
        </w:rPr>
        <w:t xml:space="preserve"> </w:t>
      </w:r>
      <w:r>
        <w:rPr>
          <w:rFonts w:eastAsia="Calibri"/>
        </w:rPr>
        <w:t xml:space="preserve"> </w:t>
      </w:r>
      <w:r w:rsidRPr="006E4A2B">
        <w:rPr>
          <w:rFonts w:eastAsia="Calibri"/>
        </w:rPr>
        <w:t>y;</w:t>
      </w:r>
    </w:p>
    <w:p w:rsidR="00AB336C" w:rsidRPr="00E21429" w:rsidRDefault="00AB336C" w:rsidP="00AB336C">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AB336C" w:rsidRPr="006E4A2B" w:rsidRDefault="00AB336C" w:rsidP="00AB336C">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AB336C" w:rsidRDefault="00AB336C" w:rsidP="00AB336C">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AB336C" w:rsidRDefault="00AB336C" w:rsidP="00AB336C">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7D08EE" w:rsidRPr="005219EF" w:rsidRDefault="007D08EE" w:rsidP="00AB336C">
      <w:pPr>
        <w:pStyle w:val="Sangradetextonormal"/>
        <w:widowControl w:val="0"/>
        <w:tabs>
          <w:tab w:val="left" w:pos="-1843"/>
          <w:tab w:val="left" w:pos="851"/>
          <w:tab w:val="left" w:pos="1539"/>
          <w:tab w:val="left" w:pos="2394"/>
        </w:tabs>
        <w:spacing w:after="0" w:line="360" w:lineRule="auto"/>
        <w:ind w:left="284" w:right="-1"/>
        <w:jc w:val="center"/>
        <w:outlineLvl w:val="0"/>
        <w:rPr>
          <w:b/>
        </w:rPr>
      </w:pPr>
    </w:p>
    <w:p w:rsidR="00AB336C" w:rsidRPr="006E31A7" w:rsidRDefault="00AB336C" w:rsidP="00AB336C">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lastRenderedPageBreak/>
        <w:t>R E S O L U C I O N</w:t>
      </w:r>
    </w:p>
    <w:p w:rsidR="00AB336C" w:rsidRPr="00114F59" w:rsidRDefault="00AB336C" w:rsidP="00846595">
      <w:pPr>
        <w:pStyle w:val="Ttulo"/>
        <w:widowControl w:val="0"/>
        <w:numPr>
          <w:ilvl w:val="0"/>
          <w:numId w:val="28"/>
        </w:numPr>
        <w:tabs>
          <w:tab w:val="left" w:pos="1134"/>
        </w:tabs>
        <w:spacing w:before="0" w:after="0" w:line="360" w:lineRule="auto"/>
        <w:ind w:left="284" w:right="0"/>
        <w:jc w:val="both"/>
      </w:pPr>
      <w:r w:rsidRPr="00A9768A">
        <w:rPr>
          <w:rFonts w:ascii="Arial" w:hAnsi="Arial" w:cs="Arial"/>
          <w:b w:val="0"/>
          <w:szCs w:val="24"/>
          <w:u w:val="none"/>
          <w:lang w:val="es-ES_tradnl" w:eastAsia="es-ES_tradnl"/>
        </w:rPr>
        <w:t xml:space="preserve">Dispónese que el Departamento Ejecutivo Municipal </w:t>
      </w:r>
      <w:r>
        <w:rPr>
          <w:rFonts w:ascii="Arial" w:hAnsi="Arial" w:cs="Arial"/>
          <w:b w:val="0"/>
          <w:szCs w:val="24"/>
          <w:u w:val="none"/>
          <w:lang w:val="es-ES_tradnl" w:eastAsia="es-ES_tradnl"/>
        </w:rPr>
        <w:t>realice</w:t>
      </w:r>
      <w:r w:rsidRPr="00A9768A">
        <w:rPr>
          <w:rFonts w:ascii="Arial" w:hAnsi="Arial" w:cs="Arial"/>
          <w:b w:val="0"/>
          <w:szCs w:val="24"/>
          <w:u w:val="none"/>
          <w:lang w:val="es-ES_tradnl" w:eastAsia="es-ES_tradnl"/>
        </w:rPr>
        <w:t xml:space="preserve"> es</w:t>
      </w:r>
      <w:r>
        <w:rPr>
          <w:rFonts w:ascii="Arial" w:hAnsi="Arial" w:cs="Arial"/>
          <w:b w:val="0"/>
          <w:szCs w:val="24"/>
          <w:u w:val="none"/>
          <w:lang w:val="es-ES_tradnl" w:eastAsia="es-ES_tradnl"/>
        </w:rPr>
        <w:t>tudios de factibilidad técnica, económica y operativa para reparar la calzada en la intersección de las calles 9 de Julio y Mendoza.</w:t>
      </w:r>
    </w:p>
    <w:p w:rsidR="00AB336C" w:rsidRDefault="00AB336C" w:rsidP="00846595">
      <w:pPr>
        <w:pStyle w:val="Textoindependiente"/>
        <w:widowControl w:val="0"/>
        <w:numPr>
          <w:ilvl w:val="0"/>
          <w:numId w:val="28"/>
        </w:numPr>
        <w:tabs>
          <w:tab w:val="left" w:pos="1134"/>
        </w:tabs>
        <w:spacing w:after="0" w:line="360" w:lineRule="auto"/>
        <w:ind w:left="284" w:right="-1"/>
      </w:pPr>
      <w:r>
        <w:t>De resultar favorable lo dispuesto en el artículo precedente, el</w:t>
      </w:r>
      <w:r w:rsidRPr="006E4A2B">
        <w:t xml:space="preserve"> Departamento</w:t>
      </w:r>
      <w:r>
        <w:t xml:space="preserve"> Ejecutivo Municipal procederá </w:t>
      </w:r>
      <w:r w:rsidRPr="00320AA5">
        <w:t>a la realización de las tareas mencionadas.</w:t>
      </w:r>
    </w:p>
    <w:p w:rsidR="00AB336C" w:rsidRDefault="00AB336C" w:rsidP="00846595">
      <w:pPr>
        <w:pStyle w:val="Textoindependiente"/>
        <w:widowControl w:val="0"/>
        <w:numPr>
          <w:ilvl w:val="0"/>
          <w:numId w:val="28"/>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AB336C" w:rsidRDefault="00AB336C" w:rsidP="00846595">
      <w:pPr>
        <w:pStyle w:val="Textoindependiente"/>
        <w:widowControl w:val="0"/>
        <w:numPr>
          <w:ilvl w:val="0"/>
          <w:numId w:val="28"/>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AB336C" w:rsidRPr="006E4A2B" w:rsidRDefault="00AB336C" w:rsidP="00846595">
      <w:pPr>
        <w:pStyle w:val="Textoindependiente"/>
        <w:widowControl w:val="0"/>
        <w:numPr>
          <w:ilvl w:val="0"/>
          <w:numId w:val="28"/>
        </w:numPr>
        <w:tabs>
          <w:tab w:val="left" w:pos="1134"/>
        </w:tabs>
        <w:spacing w:after="0" w:line="360" w:lineRule="auto"/>
        <w:ind w:left="284"/>
      </w:pPr>
      <w:r>
        <w:t>Comuníquese al Departamento Ejecutivo Municipal.</w:t>
      </w:r>
    </w:p>
    <w:p w:rsidR="00AB336C" w:rsidRPr="00DD1F51" w:rsidRDefault="00AB336C" w:rsidP="00AB336C">
      <w:pPr>
        <w:widowControl w:val="0"/>
        <w:tabs>
          <w:tab w:val="left" w:pos="1140"/>
        </w:tabs>
        <w:ind w:left="285" w:right="-1"/>
        <w:outlineLvl w:val="0"/>
        <w:rPr>
          <w:rFonts w:eastAsia="Calibri"/>
          <w:b/>
          <w:snapToGrid w:val="0"/>
        </w:rPr>
      </w:pPr>
      <w:r>
        <w:rPr>
          <w:rFonts w:eastAsia="Calibri"/>
          <w:b/>
          <w:snapToGrid w:val="0"/>
        </w:rPr>
        <w:t xml:space="preserve">SALA DE COMISIONES, </w:t>
      </w:r>
      <w:r w:rsidR="00A45ED5">
        <w:rPr>
          <w:rFonts w:eastAsia="Calibri"/>
          <w:b/>
          <w:snapToGrid w:val="0"/>
        </w:rPr>
        <w:t>septiembre</w:t>
      </w:r>
      <w:r>
        <w:rPr>
          <w:rFonts w:eastAsia="Calibri"/>
          <w:b/>
          <w:snapToGrid w:val="0"/>
        </w:rPr>
        <w:t xml:space="preserve"> </w:t>
      </w:r>
      <w:r>
        <w:rPr>
          <w:b/>
        </w:rPr>
        <w:t>de 2026</w:t>
      </w:r>
      <w:r>
        <w:rPr>
          <w:rFonts w:eastAsia="Calibri"/>
          <w:b/>
          <w:snapToGrid w:val="0"/>
        </w:rPr>
        <w:t>.</w:t>
      </w:r>
    </w:p>
    <w:p w:rsidR="00AB336C" w:rsidRDefault="00AB336C" w:rsidP="00AB336C">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 </w:t>
      </w:r>
      <w:r w:rsidR="00EC6E2E">
        <w:rPr>
          <w:rFonts w:eastAsia="Calibri"/>
          <w:snapToGrid w:val="0"/>
          <w:spacing w:val="-10"/>
          <w:lang w:val="en-US"/>
        </w:rPr>
        <w:t>G. Restagno – M. Battistutti – H</w:t>
      </w:r>
      <w:r>
        <w:rPr>
          <w:rFonts w:eastAsia="Calibri"/>
          <w:snapToGrid w:val="0"/>
          <w:spacing w:val="-10"/>
          <w:lang w:val="en-US"/>
        </w:rPr>
        <w:t>. Méndez – M. Blazkow (Sec.).</w:t>
      </w:r>
    </w:p>
    <w:p w:rsidR="00AB336C" w:rsidRDefault="00AB336C" w:rsidP="00AB336C">
      <w:pPr>
        <w:widowControl w:val="0"/>
        <w:tabs>
          <w:tab w:val="left" w:pos="4125"/>
        </w:tabs>
        <w:ind w:left="285"/>
        <w:rPr>
          <w:rFonts w:eastAsia="Calibri"/>
          <w:snapToGrid w:val="0"/>
          <w:spacing w:val="-10"/>
        </w:rPr>
      </w:pPr>
      <w:r>
        <w:rPr>
          <w:rFonts w:eastAsia="Calibri"/>
          <w:snapToGrid w:val="0"/>
          <w:spacing w:val="-10"/>
        </w:rPr>
        <w:t>J. Martín</w:t>
      </w:r>
      <w:r w:rsidR="00EC6E2E">
        <w:rPr>
          <w:rFonts w:eastAsia="Calibri"/>
          <w:snapToGrid w:val="0"/>
          <w:spacing w:val="-10"/>
        </w:rPr>
        <w:t>ez – I. Laurenti - M. Luengo – H</w:t>
      </w:r>
      <w:r>
        <w:rPr>
          <w:rFonts w:eastAsia="Calibri"/>
          <w:snapToGrid w:val="0"/>
          <w:spacing w:val="-10"/>
        </w:rPr>
        <w:t xml:space="preserve">. Méndez – P. Mussio – C. Capovilla – P. Medei </w:t>
      </w:r>
      <w:r w:rsidR="00EB4B50">
        <w:rPr>
          <w:rFonts w:eastAsia="Calibri"/>
          <w:snapToGrid w:val="0"/>
          <w:spacing w:val="-10"/>
        </w:rPr>
        <w:t>-</w:t>
      </w:r>
      <w:r>
        <w:rPr>
          <w:rFonts w:eastAsia="Calibri"/>
          <w:snapToGrid w:val="0"/>
          <w:spacing w:val="-10"/>
        </w:rPr>
        <w:t xml:space="preserve"> </w:t>
      </w:r>
      <w:r w:rsidRPr="00064023">
        <w:rPr>
          <w:rFonts w:eastAsia="Calibri"/>
          <w:snapToGrid w:val="0"/>
          <w:spacing w:val="-10"/>
        </w:rPr>
        <w:t>Hoffmann (Sec.).</w:t>
      </w:r>
    </w:p>
    <w:p w:rsidR="00AB336C" w:rsidRDefault="00AB336C" w:rsidP="00AB336C">
      <w:pPr>
        <w:widowControl w:val="0"/>
        <w:spacing w:line="348" w:lineRule="auto"/>
        <w:ind w:left="0"/>
        <w:rPr>
          <w:rFonts w:eastAsia="Times New Roman"/>
        </w:rPr>
      </w:pPr>
    </w:p>
    <w:p w:rsidR="00AB336C" w:rsidRPr="00A26CD3" w:rsidRDefault="00AB336C" w:rsidP="00AB336C">
      <w:pPr>
        <w:widowControl w:val="0"/>
        <w:spacing w:line="360" w:lineRule="auto"/>
        <w:ind w:left="0" w:right="-1" w:hanging="567"/>
        <w:rPr>
          <w:rFonts w:eastAsia="Calibri"/>
          <w:snapToGrid w:val="0"/>
          <w:spacing w:val="-10"/>
        </w:rPr>
      </w:pPr>
      <w:r>
        <w:rPr>
          <w:b/>
        </w:rPr>
        <w:t>122.-</w:t>
      </w:r>
      <w:r w:rsidRPr="002A3E95">
        <w:rPr>
          <w:rFonts w:eastAsia="Calibri"/>
          <w:b/>
          <w:u w:val="single"/>
        </w:rPr>
        <w:t>DESPACHO DE LAS COMISIONES DE</w:t>
      </w:r>
      <w:r>
        <w:rPr>
          <w:rFonts w:eastAsia="Calibri"/>
          <w:b/>
          <w:u w:val="single"/>
        </w:rPr>
        <w:t xml:space="preserve"> PLANEAMIENTO URBANO, HÁBITAT, OBRAS PÚBLICAS Y GESTIÓN DE RIESGOS </w:t>
      </w:r>
      <w:r>
        <w:rPr>
          <w:rFonts w:eastAsia="Calibri"/>
          <w:b/>
          <w:caps/>
          <w:u w:val="single"/>
        </w:rPr>
        <w:t xml:space="preserve">–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CO-0062-02057551-0</w:t>
      </w:r>
      <w:r>
        <w:rPr>
          <w:color w:val="000000"/>
        </w:rPr>
        <w:t xml:space="preserve"> </w:t>
      </w:r>
      <w:r>
        <w:rPr>
          <w:rFonts w:eastAsia="Calibri"/>
          <w:spacing w:val="-30"/>
        </w:rPr>
        <w:t>(PC</w:t>
      </w:r>
      <w:r w:rsidRPr="004870D1">
        <w:rPr>
          <w:rFonts w:eastAsia="Calibri"/>
          <w:spacing w:val="-30"/>
        </w:rPr>
        <w:t>)</w:t>
      </w:r>
      <w:r w:rsidRPr="00114F59">
        <w:rPr>
          <w:rFonts w:eastAsia="Calibri"/>
        </w:rPr>
        <w:t xml:space="preserve"> </w:t>
      </w:r>
      <w:r>
        <w:rPr>
          <w:rFonts w:eastAsia="Calibri"/>
        </w:rPr>
        <w:t xml:space="preserve">- </w:t>
      </w:r>
      <w:r w:rsidRPr="002A3E95">
        <w:rPr>
          <w:rFonts w:eastAsia="Calibri"/>
        </w:rPr>
        <w:t>Autoría:</w:t>
      </w:r>
      <w:r w:rsidR="00A8750F">
        <w:rPr>
          <w:rFonts w:eastAsia="Calibri"/>
        </w:rPr>
        <w:t xml:space="preserve"> Concejala Violeta Quiro</w:t>
      </w:r>
      <w:r>
        <w:rPr>
          <w:rFonts w:eastAsia="Calibri"/>
        </w:rPr>
        <w:t>z.</w:t>
      </w:r>
    </w:p>
    <w:p w:rsidR="00AB336C" w:rsidRDefault="00AB336C" w:rsidP="00AB336C">
      <w:pPr>
        <w:widowControl w:val="0"/>
        <w:tabs>
          <w:tab w:val="left" w:pos="1539"/>
          <w:tab w:val="left" w:pos="2394"/>
        </w:tabs>
        <w:spacing w:line="360" w:lineRule="auto"/>
        <w:ind w:right="-1"/>
        <w:rPr>
          <w:rFonts w:eastAsia="Calibri"/>
          <w:snapToGrid w:val="0"/>
        </w:rPr>
      </w:pPr>
      <w:r>
        <w:rPr>
          <w:rFonts w:eastAsia="Calibri"/>
          <w:snapToGrid w:val="0"/>
        </w:rPr>
        <w:t>H. Concejo:</w:t>
      </w:r>
    </w:p>
    <w:p w:rsidR="00AB336C" w:rsidRPr="0036495B" w:rsidRDefault="00AB336C" w:rsidP="00AB336C">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AB336C" w:rsidRPr="006E4A2B" w:rsidRDefault="00AB336C" w:rsidP="00AB336C">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87379C">
        <w:rPr>
          <w:rFonts w:eastAsia="Calibri"/>
        </w:rPr>
        <w:t xml:space="preserve">02057551-0 </w:t>
      </w:r>
      <w:r>
        <w:rPr>
          <w:rFonts w:eastAsia="Calibri"/>
          <w:spacing w:val="-30"/>
        </w:rPr>
        <w:t>(PC</w:t>
      </w:r>
      <w:r w:rsidRPr="004870D1">
        <w:rPr>
          <w:rFonts w:eastAsia="Calibri"/>
          <w:spacing w:val="-30"/>
        </w:rPr>
        <w:t>)</w:t>
      </w:r>
      <w:r w:rsidR="00EB4B50">
        <w:rPr>
          <w:rFonts w:eastAsia="Calibri"/>
          <w:spacing w:val="-30"/>
        </w:rPr>
        <w:t xml:space="preserve"> </w:t>
      </w:r>
      <w:r>
        <w:rPr>
          <w:rFonts w:eastAsia="Calibri"/>
        </w:rPr>
        <w:t xml:space="preserve"> </w:t>
      </w:r>
      <w:r w:rsidRPr="006E4A2B">
        <w:rPr>
          <w:rFonts w:eastAsia="Calibri"/>
        </w:rPr>
        <w:t>y;</w:t>
      </w:r>
    </w:p>
    <w:p w:rsidR="00AB336C" w:rsidRPr="00E21429" w:rsidRDefault="00AB336C" w:rsidP="00AB336C">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AB336C" w:rsidRPr="006E4A2B" w:rsidRDefault="00AB336C" w:rsidP="00AB336C">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AB336C" w:rsidRDefault="00AB336C" w:rsidP="00AB336C">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AB336C" w:rsidRPr="005219EF" w:rsidRDefault="00AB336C" w:rsidP="00AB336C">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AB336C" w:rsidRPr="006E31A7" w:rsidRDefault="00AB336C" w:rsidP="00AB336C">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AB336C" w:rsidRPr="00114F59" w:rsidRDefault="00AB336C" w:rsidP="00846595">
      <w:pPr>
        <w:pStyle w:val="Ttulo"/>
        <w:widowControl w:val="0"/>
        <w:numPr>
          <w:ilvl w:val="0"/>
          <w:numId w:val="29"/>
        </w:numPr>
        <w:tabs>
          <w:tab w:val="left" w:pos="1134"/>
        </w:tabs>
        <w:spacing w:before="0" w:after="0" w:line="360" w:lineRule="auto"/>
        <w:ind w:left="284" w:right="0"/>
        <w:jc w:val="both"/>
      </w:pPr>
      <w:r w:rsidRPr="00A9768A">
        <w:rPr>
          <w:rFonts w:ascii="Arial" w:hAnsi="Arial" w:cs="Arial"/>
          <w:b w:val="0"/>
          <w:szCs w:val="24"/>
          <w:u w:val="none"/>
          <w:lang w:val="es-ES_tradnl" w:eastAsia="es-ES_tradnl"/>
        </w:rPr>
        <w:t xml:space="preserve">Dispónese que el Departamento Ejecutivo Municipal </w:t>
      </w:r>
      <w:r>
        <w:rPr>
          <w:rFonts w:ascii="Arial" w:hAnsi="Arial" w:cs="Arial"/>
          <w:b w:val="0"/>
          <w:szCs w:val="24"/>
          <w:u w:val="none"/>
          <w:lang w:val="es-ES_tradnl" w:eastAsia="es-ES_tradnl"/>
        </w:rPr>
        <w:t xml:space="preserve">dé cumplimiento a la Resolución </w:t>
      </w:r>
      <w:r w:rsidRPr="00896AAC">
        <w:rPr>
          <w:rFonts w:ascii="Arial" w:hAnsi="Arial" w:cs="Arial"/>
          <w:b w:val="0"/>
          <w:szCs w:val="24"/>
          <w:u w:val="none"/>
          <w:lang w:val="es-ES_tradnl" w:eastAsia="es-ES_tradnl"/>
        </w:rPr>
        <w:t>Nº 25.097/25,</w:t>
      </w:r>
      <w:r>
        <w:rPr>
          <w:rFonts w:ascii="Arial" w:hAnsi="Arial" w:cs="Arial"/>
          <w:b w:val="0"/>
          <w:szCs w:val="24"/>
          <w:u w:val="none"/>
          <w:lang w:val="es-ES_tradnl" w:eastAsia="es-ES_tradnl"/>
        </w:rPr>
        <w:t xml:space="preserve"> la cual </w:t>
      </w:r>
      <w:r w:rsidR="003033F4">
        <w:rPr>
          <w:rFonts w:ascii="Arial" w:hAnsi="Arial" w:cs="Arial"/>
          <w:b w:val="0"/>
          <w:szCs w:val="24"/>
          <w:u w:val="none"/>
          <w:lang w:val="es-ES_tradnl" w:eastAsia="es-ES_tradnl"/>
        </w:rPr>
        <w:t>establece ejecutar distintas</w:t>
      </w:r>
      <w:r>
        <w:rPr>
          <w:rFonts w:ascii="Arial" w:hAnsi="Arial" w:cs="Arial"/>
          <w:b w:val="0"/>
          <w:szCs w:val="24"/>
          <w:u w:val="none"/>
          <w:lang w:val="es-ES_tradnl" w:eastAsia="es-ES_tradnl"/>
        </w:rPr>
        <w:t xml:space="preserve"> intervenciones en calle J.H. Vieytes entre Dr. Zavalla y San José</w:t>
      </w:r>
      <w:r w:rsidR="00EC6E2E">
        <w:rPr>
          <w:rFonts w:ascii="Arial" w:hAnsi="Arial" w:cs="Arial"/>
          <w:b w:val="0"/>
          <w:szCs w:val="24"/>
          <w:u w:val="none"/>
          <w:lang w:val="es-ES_tradnl" w:eastAsia="es-ES_tradnl"/>
        </w:rPr>
        <w:t>.</w:t>
      </w:r>
    </w:p>
    <w:p w:rsidR="00AB336C" w:rsidRPr="006E4A2B" w:rsidRDefault="00AB336C" w:rsidP="00846595">
      <w:pPr>
        <w:pStyle w:val="Textoindependiente"/>
        <w:widowControl w:val="0"/>
        <w:numPr>
          <w:ilvl w:val="0"/>
          <w:numId w:val="29"/>
        </w:numPr>
        <w:tabs>
          <w:tab w:val="left" w:pos="1134"/>
        </w:tabs>
        <w:spacing w:after="0" w:line="360" w:lineRule="auto"/>
        <w:ind w:left="284"/>
      </w:pPr>
      <w:r>
        <w:t>Comuníquese al Departamento Ejecutivo Municipal.</w:t>
      </w:r>
    </w:p>
    <w:p w:rsidR="00AB336C" w:rsidRPr="00DD1F51" w:rsidRDefault="00AB336C" w:rsidP="00AB336C">
      <w:pPr>
        <w:widowControl w:val="0"/>
        <w:tabs>
          <w:tab w:val="left" w:pos="1140"/>
        </w:tabs>
        <w:ind w:left="285" w:right="-1"/>
        <w:outlineLvl w:val="0"/>
        <w:rPr>
          <w:rFonts w:eastAsia="Calibri"/>
          <w:b/>
          <w:snapToGrid w:val="0"/>
        </w:rPr>
      </w:pPr>
      <w:r>
        <w:rPr>
          <w:rFonts w:eastAsia="Calibri"/>
          <w:b/>
          <w:snapToGrid w:val="0"/>
        </w:rPr>
        <w:t xml:space="preserve">SALA DE COMISIONES, </w:t>
      </w:r>
      <w:r w:rsidR="00A45ED5">
        <w:rPr>
          <w:rFonts w:eastAsia="Calibri"/>
          <w:b/>
          <w:snapToGrid w:val="0"/>
        </w:rPr>
        <w:t>septiembre</w:t>
      </w:r>
      <w:r>
        <w:rPr>
          <w:rFonts w:eastAsia="Calibri"/>
          <w:b/>
          <w:snapToGrid w:val="0"/>
        </w:rPr>
        <w:t xml:space="preserve"> </w:t>
      </w:r>
      <w:r>
        <w:rPr>
          <w:b/>
        </w:rPr>
        <w:t>de 2026</w:t>
      </w:r>
      <w:r>
        <w:rPr>
          <w:rFonts w:eastAsia="Calibri"/>
          <w:b/>
          <w:snapToGrid w:val="0"/>
        </w:rPr>
        <w:t>.</w:t>
      </w:r>
    </w:p>
    <w:p w:rsidR="00AB336C" w:rsidRDefault="00AB336C" w:rsidP="00AB336C">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 </w:t>
      </w:r>
      <w:r w:rsidR="00DF4D2C">
        <w:rPr>
          <w:rFonts w:eastAsia="Calibri"/>
          <w:snapToGrid w:val="0"/>
          <w:spacing w:val="-10"/>
          <w:lang w:val="en-US"/>
        </w:rPr>
        <w:t>G. Restagno – M. Battistutti – H</w:t>
      </w:r>
      <w:r>
        <w:rPr>
          <w:rFonts w:eastAsia="Calibri"/>
          <w:snapToGrid w:val="0"/>
          <w:spacing w:val="-10"/>
          <w:lang w:val="en-US"/>
        </w:rPr>
        <w:t>. Méndez – M. Blazkow (Sec.).</w:t>
      </w:r>
    </w:p>
    <w:p w:rsidR="00AB336C" w:rsidRDefault="00AB336C" w:rsidP="00AB336C">
      <w:pPr>
        <w:widowControl w:val="0"/>
        <w:tabs>
          <w:tab w:val="left" w:pos="4125"/>
        </w:tabs>
        <w:ind w:left="285"/>
        <w:rPr>
          <w:rFonts w:eastAsia="Calibri"/>
          <w:snapToGrid w:val="0"/>
          <w:spacing w:val="-10"/>
        </w:rPr>
      </w:pPr>
      <w:r>
        <w:rPr>
          <w:rFonts w:eastAsia="Calibri"/>
          <w:snapToGrid w:val="0"/>
          <w:spacing w:val="-10"/>
        </w:rPr>
        <w:t>J. Martíne</w:t>
      </w:r>
      <w:r w:rsidR="00DF4D2C">
        <w:rPr>
          <w:rFonts w:eastAsia="Calibri"/>
          <w:snapToGrid w:val="0"/>
          <w:spacing w:val="-10"/>
        </w:rPr>
        <w:t>z – I. Laurenti - M. Luengo – H</w:t>
      </w:r>
      <w:r>
        <w:rPr>
          <w:rFonts w:eastAsia="Calibri"/>
          <w:snapToGrid w:val="0"/>
          <w:spacing w:val="-10"/>
        </w:rPr>
        <w:t xml:space="preserve">. Méndez – P. Mussio – C. Capovilla – P. Medei </w:t>
      </w:r>
      <w:r w:rsidR="00EB4B50">
        <w:rPr>
          <w:rFonts w:eastAsia="Calibri"/>
          <w:snapToGrid w:val="0"/>
          <w:spacing w:val="-10"/>
        </w:rPr>
        <w:t>-</w:t>
      </w:r>
      <w:r>
        <w:rPr>
          <w:rFonts w:eastAsia="Calibri"/>
          <w:snapToGrid w:val="0"/>
          <w:spacing w:val="-10"/>
        </w:rPr>
        <w:t xml:space="preserve"> </w:t>
      </w:r>
      <w:r w:rsidRPr="00064023">
        <w:rPr>
          <w:rFonts w:eastAsia="Calibri"/>
          <w:snapToGrid w:val="0"/>
          <w:spacing w:val="-10"/>
        </w:rPr>
        <w:t>Hoffmann (Sec.).</w:t>
      </w:r>
    </w:p>
    <w:p w:rsidR="00AB336C" w:rsidRPr="00A26CD3" w:rsidRDefault="00AB336C" w:rsidP="00AB336C">
      <w:pPr>
        <w:widowControl w:val="0"/>
        <w:spacing w:line="360" w:lineRule="auto"/>
        <w:ind w:left="0" w:right="-1" w:hanging="567"/>
        <w:rPr>
          <w:rFonts w:eastAsia="Calibri"/>
          <w:snapToGrid w:val="0"/>
          <w:spacing w:val="-10"/>
        </w:rPr>
      </w:pPr>
      <w:r>
        <w:rPr>
          <w:b/>
        </w:rPr>
        <w:lastRenderedPageBreak/>
        <w:t>123.-</w:t>
      </w:r>
      <w:r w:rsidRPr="002A3E95">
        <w:rPr>
          <w:rFonts w:eastAsia="Calibri"/>
          <w:b/>
          <w:u w:val="single"/>
        </w:rPr>
        <w:t>DESPACHO DE LAS COMISIONES DE</w:t>
      </w:r>
      <w:r>
        <w:rPr>
          <w:rFonts w:eastAsia="Calibri"/>
          <w:b/>
          <w:u w:val="single"/>
        </w:rPr>
        <w:t xml:space="preserve"> PLANEAMIENTO URBANO, HÁBITAT, OBRAS PÚBLICAS Y GESTIÓN DE RIESGOS </w:t>
      </w:r>
      <w:r>
        <w:rPr>
          <w:rFonts w:eastAsia="Calibri"/>
          <w:b/>
          <w:caps/>
          <w:u w:val="single"/>
        </w:rPr>
        <w:t xml:space="preserve">–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CO-0062-02042073-3</w:t>
      </w:r>
      <w:r>
        <w:rPr>
          <w:color w:val="000000"/>
        </w:rPr>
        <w:t xml:space="preserve"> </w:t>
      </w:r>
      <w:r>
        <w:rPr>
          <w:rFonts w:eastAsia="Calibri"/>
          <w:spacing w:val="-30"/>
        </w:rPr>
        <w:t>(PC</w:t>
      </w:r>
      <w:r w:rsidRPr="004870D1">
        <w:rPr>
          <w:rFonts w:eastAsia="Calibri"/>
          <w:spacing w:val="-30"/>
        </w:rPr>
        <w:t>)</w:t>
      </w:r>
      <w:r w:rsidRPr="00114F59">
        <w:rPr>
          <w:rFonts w:eastAsia="Calibri"/>
        </w:rPr>
        <w:t xml:space="preserve"> </w:t>
      </w:r>
      <w:r>
        <w:rPr>
          <w:rFonts w:eastAsia="Calibri"/>
        </w:rPr>
        <w:t xml:space="preserve">- </w:t>
      </w:r>
      <w:r w:rsidRPr="002A3E95">
        <w:rPr>
          <w:rFonts w:eastAsia="Calibri"/>
        </w:rPr>
        <w:t>Autoría:</w:t>
      </w:r>
      <w:r>
        <w:rPr>
          <w:rFonts w:eastAsia="Calibri"/>
        </w:rPr>
        <w:t xml:space="preserve"> Concejala </w:t>
      </w:r>
      <w:r w:rsidR="00A8750F">
        <w:rPr>
          <w:rFonts w:eastAsia="Calibri"/>
        </w:rPr>
        <w:t>Violeta Quiro</w:t>
      </w:r>
      <w:r>
        <w:rPr>
          <w:rFonts w:eastAsia="Calibri"/>
        </w:rPr>
        <w:t>z.</w:t>
      </w:r>
    </w:p>
    <w:p w:rsidR="00AB336C" w:rsidRDefault="00AB336C" w:rsidP="00AB336C">
      <w:pPr>
        <w:widowControl w:val="0"/>
        <w:tabs>
          <w:tab w:val="left" w:pos="1539"/>
          <w:tab w:val="left" w:pos="2394"/>
        </w:tabs>
        <w:spacing w:line="360" w:lineRule="auto"/>
        <w:ind w:right="-1"/>
        <w:rPr>
          <w:rFonts w:eastAsia="Calibri"/>
          <w:snapToGrid w:val="0"/>
        </w:rPr>
      </w:pPr>
      <w:r>
        <w:rPr>
          <w:rFonts w:eastAsia="Calibri"/>
          <w:snapToGrid w:val="0"/>
        </w:rPr>
        <w:t>H. Concejo:</w:t>
      </w:r>
    </w:p>
    <w:p w:rsidR="00AB336C" w:rsidRPr="0036495B" w:rsidRDefault="00AB336C" w:rsidP="00AB336C">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AB336C" w:rsidRPr="006E4A2B" w:rsidRDefault="00AB336C" w:rsidP="00AB336C">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DC0741">
        <w:rPr>
          <w:rFonts w:eastAsia="Calibri"/>
        </w:rPr>
        <w:t xml:space="preserve">02042073-3 </w:t>
      </w:r>
      <w:r>
        <w:rPr>
          <w:rFonts w:eastAsia="Calibri"/>
          <w:spacing w:val="-30"/>
        </w:rPr>
        <w:t>(PC</w:t>
      </w:r>
      <w:r w:rsidRPr="004870D1">
        <w:rPr>
          <w:rFonts w:eastAsia="Calibri"/>
          <w:spacing w:val="-30"/>
        </w:rPr>
        <w:t>)</w:t>
      </w:r>
      <w:r w:rsidR="00EB4B50">
        <w:rPr>
          <w:rFonts w:eastAsia="Calibri"/>
          <w:spacing w:val="-30"/>
        </w:rPr>
        <w:t xml:space="preserve"> </w:t>
      </w:r>
      <w:r>
        <w:rPr>
          <w:rFonts w:eastAsia="Calibri"/>
        </w:rPr>
        <w:t xml:space="preserve"> </w:t>
      </w:r>
      <w:r w:rsidRPr="006E4A2B">
        <w:rPr>
          <w:rFonts w:eastAsia="Calibri"/>
        </w:rPr>
        <w:t>y;</w:t>
      </w:r>
    </w:p>
    <w:p w:rsidR="00AB336C" w:rsidRPr="00E21429" w:rsidRDefault="00AB336C" w:rsidP="00AB336C">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AB336C" w:rsidRPr="006E4A2B" w:rsidRDefault="00AB336C" w:rsidP="00AB336C">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AB336C" w:rsidRDefault="00AB336C" w:rsidP="00AB336C">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AB336C" w:rsidRPr="005219EF" w:rsidRDefault="00AB336C" w:rsidP="00AB336C">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AB336C" w:rsidRPr="006E31A7" w:rsidRDefault="00AB336C" w:rsidP="00AB336C">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AB336C" w:rsidRPr="00114F59" w:rsidRDefault="00AB336C" w:rsidP="00846595">
      <w:pPr>
        <w:pStyle w:val="Ttulo"/>
        <w:widowControl w:val="0"/>
        <w:numPr>
          <w:ilvl w:val="0"/>
          <w:numId w:val="30"/>
        </w:numPr>
        <w:tabs>
          <w:tab w:val="left" w:pos="1134"/>
        </w:tabs>
        <w:spacing w:before="0" w:after="0" w:line="360" w:lineRule="auto"/>
        <w:ind w:left="284" w:right="0"/>
        <w:jc w:val="both"/>
      </w:pPr>
      <w:r w:rsidRPr="00A9768A">
        <w:rPr>
          <w:rFonts w:ascii="Arial" w:hAnsi="Arial" w:cs="Arial"/>
          <w:b w:val="0"/>
          <w:szCs w:val="24"/>
          <w:u w:val="none"/>
          <w:lang w:val="es-ES_tradnl" w:eastAsia="es-ES_tradnl"/>
        </w:rPr>
        <w:t xml:space="preserve">Dispónese que el Departamento Ejecutivo Municipal </w:t>
      </w:r>
      <w:r>
        <w:rPr>
          <w:rFonts w:ascii="Arial" w:hAnsi="Arial" w:cs="Arial"/>
          <w:b w:val="0"/>
          <w:szCs w:val="24"/>
          <w:u w:val="none"/>
          <w:lang w:val="es-ES_tradnl" w:eastAsia="es-ES_tradnl"/>
        </w:rPr>
        <w:t xml:space="preserve">dé cumplimiento a la Resolución Nº 25.167/25, la cual </w:t>
      </w:r>
      <w:r w:rsidR="003033F4">
        <w:rPr>
          <w:rFonts w:ascii="Arial" w:hAnsi="Arial" w:cs="Arial"/>
          <w:b w:val="0"/>
          <w:szCs w:val="24"/>
          <w:u w:val="none"/>
          <w:lang w:val="es-ES_tradnl" w:eastAsia="es-ES_tradnl"/>
        </w:rPr>
        <w:t>establece</w:t>
      </w:r>
      <w:r>
        <w:rPr>
          <w:rFonts w:ascii="Arial" w:hAnsi="Arial" w:cs="Arial"/>
          <w:b w:val="0"/>
          <w:szCs w:val="24"/>
          <w:u w:val="none"/>
          <w:lang w:val="es-ES_tradnl" w:eastAsia="es-ES_tradnl"/>
        </w:rPr>
        <w:t xml:space="preserve"> </w:t>
      </w:r>
      <w:r w:rsidR="00DF4D2C">
        <w:rPr>
          <w:rFonts w:ascii="Arial" w:hAnsi="Arial" w:cs="Arial"/>
          <w:b w:val="0"/>
          <w:szCs w:val="24"/>
          <w:u w:val="none"/>
          <w:lang w:val="es-ES_tradnl" w:eastAsia="es-ES_tradnl"/>
        </w:rPr>
        <w:t xml:space="preserve">ejecutar distintas tareas </w:t>
      </w:r>
      <w:r>
        <w:rPr>
          <w:rFonts w:ascii="Arial" w:hAnsi="Arial" w:cs="Arial"/>
          <w:b w:val="0"/>
          <w:szCs w:val="24"/>
          <w:u w:val="none"/>
          <w:lang w:val="es-ES_tradnl" w:eastAsia="es-ES_tradnl"/>
        </w:rPr>
        <w:t>intersección de las calles Azcuénaga y Avellaneda.</w:t>
      </w:r>
    </w:p>
    <w:p w:rsidR="00AB336C" w:rsidRPr="006E4A2B" w:rsidRDefault="00AB336C" w:rsidP="00846595">
      <w:pPr>
        <w:pStyle w:val="Textoindependiente"/>
        <w:widowControl w:val="0"/>
        <w:numPr>
          <w:ilvl w:val="0"/>
          <w:numId w:val="30"/>
        </w:numPr>
        <w:tabs>
          <w:tab w:val="left" w:pos="1134"/>
        </w:tabs>
        <w:spacing w:after="0" w:line="360" w:lineRule="auto"/>
        <w:ind w:left="284"/>
      </w:pPr>
      <w:r>
        <w:t>Comuníquese al Departamento Ejecutivo Municipal.</w:t>
      </w:r>
    </w:p>
    <w:p w:rsidR="00AB336C" w:rsidRPr="00DD1F51" w:rsidRDefault="00AB336C" w:rsidP="00AB336C">
      <w:pPr>
        <w:widowControl w:val="0"/>
        <w:tabs>
          <w:tab w:val="left" w:pos="1140"/>
        </w:tabs>
        <w:ind w:left="285" w:right="-1"/>
        <w:outlineLvl w:val="0"/>
        <w:rPr>
          <w:rFonts w:eastAsia="Calibri"/>
          <w:b/>
          <w:snapToGrid w:val="0"/>
        </w:rPr>
      </w:pPr>
      <w:r>
        <w:rPr>
          <w:rFonts w:eastAsia="Calibri"/>
          <w:b/>
          <w:snapToGrid w:val="0"/>
        </w:rPr>
        <w:t xml:space="preserve">SALA DE COMISIONES, </w:t>
      </w:r>
      <w:r w:rsidR="00A45ED5">
        <w:rPr>
          <w:rFonts w:eastAsia="Calibri"/>
          <w:b/>
          <w:snapToGrid w:val="0"/>
        </w:rPr>
        <w:t>septiembre</w:t>
      </w:r>
      <w:r>
        <w:rPr>
          <w:rFonts w:eastAsia="Calibri"/>
          <w:b/>
          <w:snapToGrid w:val="0"/>
        </w:rPr>
        <w:t xml:space="preserve"> </w:t>
      </w:r>
      <w:r>
        <w:rPr>
          <w:b/>
        </w:rPr>
        <w:t>de 2026</w:t>
      </w:r>
      <w:r>
        <w:rPr>
          <w:rFonts w:eastAsia="Calibri"/>
          <w:b/>
          <w:snapToGrid w:val="0"/>
        </w:rPr>
        <w:t>.</w:t>
      </w:r>
    </w:p>
    <w:p w:rsidR="00AB336C" w:rsidRDefault="00AB336C" w:rsidP="00AB336C">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 </w:t>
      </w:r>
      <w:r w:rsidR="00DD21F1">
        <w:rPr>
          <w:rFonts w:eastAsia="Calibri"/>
          <w:snapToGrid w:val="0"/>
          <w:spacing w:val="-10"/>
          <w:lang w:val="en-US"/>
        </w:rPr>
        <w:t>G. Restagno – M. Battistutti – H</w:t>
      </w:r>
      <w:r>
        <w:rPr>
          <w:rFonts w:eastAsia="Calibri"/>
          <w:snapToGrid w:val="0"/>
          <w:spacing w:val="-10"/>
          <w:lang w:val="en-US"/>
        </w:rPr>
        <w:t>. Méndez – M. Blazkow (Sec.).</w:t>
      </w:r>
    </w:p>
    <w:p w:rsidR="00AB336C" w:rsidRDefault="00AB336C" w:rsidP="00AB336C">
      <w:pPr>
        <w:widowControl w:val="0"/>
        <w:tabs>
          <w:tab w:val="left" w:pos="4125"/>
        </w:tabs>
        <w:ind w:left="285"/>
        <w:rPr>
          <w:rFonts w:eastAsia="Calibri"/>
          <w:snapToGrid w:val="0"/>
          <w:spacing w:val="-10"/>
        </w:rPr>
      </w:pPr>
      <w:r>
        <w:rPr>
          <w:rFonts w:eastAsia="Calibri"/>
          <w:snapToGrid w:val="0"/>
          <w:spacing w:val="-10"/>
        </w:rPr>
        <w:t>J. Martín</w:t>
      </w:r>
      <w:r w:rsidR="00DD21F1">
        <w:rPr>
          <w:rFonts w:eastAsia="Calibri"/>
          <w:snapToGrid w:val="0"/>
          <w:spacing w:val="-10"/>
        </w:rPr>
        <w:t>ez – I. Laurenti - M. Luengo – H</w:t>
      </w:r>
      <w:r>
        <w:rPr>
          <w:rFonts w:eastAsia="Calibri"/>
          <w:snapToGrid w:val="0"/>
          <w:spacing w:val="-10"/>
        </w:rPr>
        <w:t xml:space="preserve">. Méndez – P. Mussio – C. Capovilla – P. Medei </w:t>
      </w:r>
      <w:r w:rsidR="00EB4B50">
        <w:rPr>
          <w:rFonts w:eastAsia="Calibri"/>
          <w:snapToGrid w:val="0"/>
          <w:spacing w:val="-10"/>
        </w:rPr>
        <w:t>-</w:t>
      </w:r>
      <w:r>
        <w:rPr>
          <w:rFonts w:eastAsia="Calibri"/>
          <w:snapToGrid w:val="0"/>
          <w:spacing w:val="-10"/>
        </w:rPr>
        <w:t xml:space="preserve"> </w:t>
      </w:r>
      <w:r w:rsidRPr="00064023">
        <w:rPr>
          <w:rFonts w:eastAsia="Calibri"/>
          <w:snapToGrid w:val="0"/>
          <w:spacing w:val="-10"/>
        </w:rPr>
        <w:t>Hoffmann (Sec.).</w:t>
      </w:r>
    </w:p>
    <w:p w:rsidR="00AB336C" w:rsidRDefault="00AB336C" w:rsidP="00AB336C">
      <w:pPr>
        <w:widowControl w:val="0"/>
        <w:spacing w:line="348" w:lineRule="auto"/>
        <w:ind w:left="0"/>
        <w:rPr>
          <w:rFonts w:eastAsia="Times New Roman"/>
        </w:rPr>
      </w:pPr>
    </w:p>
    <w:p w:rsidR="00AB336C" w:rsidRPr="00A26CD3" w:rsidRDefault="00AB336C" w:rsidP="00AB336C">
      <w:pPr>
        <w:widowControl w:val="0"/>
        <w:spacing w:line="360" w:lineRule="auto"/>
        <w:ind w:left="0" w:right="-1" w:hanging="567"/>
        <w:rPr>
          <w:rFonts w:eastAsia="Calibri"/>
          <w:snapToGrid w:val="0"/>
          <w:spacing w:val="-10"/>
        </w:rPr>
      </w:pPr>
      <w:r>
        <w:rPr>
          <w:b/>
        </w:rPr>
        <w:t>124.-</w:t>
      </w:r>
      <w:r w:rsidRPr="002A3E95">
        <w:rPr>
          <w:rFonts w:eastAsia="Calibri"/>
          <w:b/>
          <w:u w:val="single"/>
        </w:rPr>
        <w:t>DESPACHO DE LAS COMISIONES DE</w:t>
      </w:r>
      <w:r>
        <w:rPr>
          <w:rFonts w:eastAsia="Calibri"/>
          <w:b/>
          <w:u w:val="single"/>
        </w:rPr>
        <w:t xml:space="preserve"> PLANEAMIENTO URBANO, HÁBITAT, OBRAS PÚBLICAS Y GESTIÓN DE RIESGOS </w:t>
      </w:r>
      <w:r>
        <w:rPr>
          <w:rFonts w:eastAsia="Calibri"/>
          <w:b/>
          <w:caps/>
          <w:u w:val="single"/>
        </w:rPr>
        <w:t xml:space="preserve">–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CO-0062-02149636-9</w:t>
      </w:r>
      <w:r>
        <w:rPr>
          <w:color w:val="000000"/>
        </w:rPr>
        <w:t xml:space="preserve"> </w:t>
      </w:r>
      <w:r>
        <w:rPr>
          <w:rFonts w:eastAsia="Calibri"/>
          <w:spacing w:val="-30"/>
        </w:rPr>
        <w:t>(PC</w:t>
      </w:r>
      <w:r w:rsidRPr="004870D1">
        <w:rPr>
          <w:rFonts w:eastAsia="Calibri"/>
          <w:spacing w:val="-30"/>
        </w:rPr>
        <w:t>)</w:t>
      </w:r>
      <w:r w:rsidRPr="00114F59">
        <w:rPr>
          <w:rFonts w:eastAsia="Calibri"/>
        </w:rPr>
        <w:t xml:space="preserve"> </w:t>
      </w:r>
      <w:r>
        <w:rPr>
          <w:rFonts w:eastAsia="Calibri"/>
        </w:rPr>
        <w:t xml:space="preserve">- </w:t>
      </w:r>
      <w:r w:rsidRPr="002A3E95">
        <w:rPr>
          <w:rFonts w:eastAsia="Calibri"/>
        </w:rPr>
        <w:t>Autoría:</w:t>
      </w:r>
      <w:r>
        <w:rPr>
          <w:rFonts w:eastAsia="Calibri"/>
        </w:rPr>
        <w:t xml:space="preserve"> Concejal Humberto Méndez.</w:t>
      </w:r>
    </w:p>
    <w:p w:rsidR="00AB336C" w:rsidRDefault="00AB336C" w:rsidP="00AB336C">
      <w:pPr>
        <w:widowControl w:val="0"/>
        <w:tabs>
          <w:tab w:val="left" w:pos="1539"/>
          <w:tab w:val="left" w:pos="2394"/>
        </w:tabs>
        <w:spacing w:line="360" w:lineRule="auto"/>
        <w:ind w:right="-1"/>
        <w:rPr>
          <w:rFonts w:eastAsia="Calibri"/>
          <w:snapToGrid w:val="0"/>
        </w:rPr>
      </w:pPr>
      <w:r>
        <w:rPr>
          <w:rFonts w:eastAsia="Calibri"/>
          <w:snapToGrid w:val="0"/>
        </w:rPr>
        <w:t>H. Concejo:</w:t>
      </w:r>
    </w:p>
    <w:p w:rsidR="00AB336C" w:rsidRPr="0036495B" w:rsidRDefault="00AB336C" w:rsidP="00AB336C">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AB336C" w:rsidRPr="006E4A2B" w:rsidRDefault="00AB336C" w:rsidP="00AB336C">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63181A">
        <w:rPr>
          <w:rFonts w:eastAsia="Calibri"/>
        </w:rPr>
        <w:t xml:space="preserve">02149636-9 </w:t>
      </w:r>
      <w:r>
        <w:rPr>
          <w:rFonts w:eastAsia="Calibri"/>
          <w:spacing w:val="-30"/>
        </w:rPr>
        <w:t>(PC</w:t>
      </w:r>
      <w:r w:rsidRPr="004870D1">
        <w:rPr>
          <w:rFonts w:eastAsia="Calibri"/>
          <w:spacing w:val="-30"/>
        </w:rPr>
        <w:t>)</w:t>
      </w:r>
      <w:r w:rsidR="00EB4B50">
        <w:rPr>
          <w:rFonts w:eastAsia="Calibri"/>
          <w:spacing w:val="-30"/>
        </w:rPr>
        <w:t xml:space="preserve"> </w:t>
      </w:r>
      <w:r>
        <w:rPr>
          <w:rFonts w:eastAsia="Calibri"/>
        </w:rPr>
        <w:t xml:space="preserve"> </w:t>
      </w:r>
      <w:r w:rsidRPr="006E4A2B">
        <w:rPr>
          <w:rFonts w:eastAsia="Calibri"/>
        </w:rPr>
        <w:t>y;</w:t>
      </w:r>
    </w:p>
    <w:p w:rsidR="00AB336C" w:rsidRPr="00E21429" w:rsidRDefault="00AB336C" w:rsidP="00AB336C">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AB336C" w:rsidRPr="006E4A2B" w:rsidRDefault="00AB336C" w:rsidP="00AB336C">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AB336C" w:rsidRDefault="00AB336C" w:rsidP="00AB336C">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AB336C" w:rsidRPr="005219EF" w:rsidRDefault="00AB336C" w:rsidP="00AB336C">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AB336C" w:rsidRPr="006E31A7" w:rsidRDefault="00AB336C" w:rsidP="00AB336C">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AB336C" w:rsidRPr="0063181A" w:rsidRDefault="00AB336C" w:rsidP="00846595">
      <w:pPr>
        <w:pStyle w:val="Ttulo"/>
        <w:widowControl w:val="0"/>
        <w:numPr>
          <w:ilvl w:val="0"/>
          <w:numId w:val="31"/>
        </w:numPr>
        <w:tabs>
          <w:tab w:val="left" w:pos="1134"/>
        </w:tabs>
        <w:spacing w:before="0" w:after="0" w:line="360" w:lineRule="auto"/>
        <w:ind w:left="284" w:right="0"/>
        <w:jc w:val="both"/>
      </w:pPr>
      <w:r w:rsidRPr="00A9768A">
        <w:rPr>
          <w:rFonts w:ascii="Arial" w:hAnsi="Arial" w:cs="Arial"/>
          <w:b w:val="0"/>
          <w:szCs w:val="24"/>
          <w:u w:val="none"/>
          <w:lang w:val="es-ES_tradnl" w:eastAsia="es-ES_tradnl"/>
        </w:rPr>
        <w:t xml:space="preserve">Dispónese que el Departamento Ejecutivo Municipal </w:t>
      </w:r>
      <w:r>
        <w:rPr>
          <w:rFonts w:ascii="Arial" w:hAnsi="Arial" w:cs="Arial"/>
          <w:b w:val="0"/>
          <w:szCs w:val="24"/>
          <w:u w:val="none"/>
          <w:lang w:val="es-ES_tradnl" w:eastAsia="es-ES_tradnl"/>
        </w:rPr>
        <w:t>realice</w:t>
      </w:r>
      <w:r w:rsidRPr="00A9768A">
        <w:rPr>
          <w:rFonts w:ascii="Arial" w:hAnsi="Arial" w:cs="Arial"/>
          <w:b w:val="0"/>
          <w:szCs w:val="24"/>
          <w:u w:val="none"/>
          <w:lang w:val="es-ES_tradnl" w:eastAsia="es-ES_tradnl"/>
        </w:rPr>
        <w:t xml:space="preserve"> es</w:t>
      </w:r>
      <w:r>
        <w:rPr>
          <w:rFonts w:ascii="Arial" w:hAnsi="Arial" w:cs="Arial"/>
          <w:b w:val="0"/>
          <w:szCs w:val="24"/>
          <w:u w:val="none"/>
          <w:lang w:val="es-ES_tradnl" w:eastAsia="es-ES_tradnl"/>
        </w:rPr>
        <w:t xml:space="preserve">tudios de </w:t>
      </w:r>
      <w:r>
        <w:rPr>
          <w:rFonts w:ascii="Arial" w:hAnsi="Arial" w:cs="Arial"/>
          <w:b w:val="0"/>
          <w:szCs w:val="24"/>
          <w:u w:val="none"/>
          <w:lang w:val="es-ES_tradnl" w:eastAsia="es-ES_tradnl"/>
        </w:rPr>
        <w:lastRenderedPageBreak/>
        <w:t>factibilidad técnica, económica y operativa para reparar la calzada y desobstruir desagües pluviales en las siguientes calles:</w:t>
      </w:r>
    </w:p>
    <w:p w:rsidR="00AB336C" w:rsidRDefault="00AB336C" w:rsidP="003033F4">
      <w:pPr>
        <w:pStyle w:val="Ttulo"/>
        <w:widowControl w:val="0"/>
        <w:numPr>
          <w:ilvl w:val="0"/>
          <w:numId w:val="32"/>
        </w:numPr>
        <w:spacing w:before="0" w:after="0" w:line="360" w:lineRule="auto"/>
        <w:ind w:left="567" w:right="0" w:hanging="283"/>
        <w:jc w:val="both"/>
        <w:rPr>
          <w:rFonts w:ascii="Arial" w:hAnsi="Arial" w:cs="Arial"/>
          <w:b w:val="0"/>
          <w:u w:val="none"/>
        </w:rPr>
      </w:pPr>
      <w:r w:rsidRPr="0063181A">
        <w:rPr>
          <w:rFonts w:ascii="Arial" w:hAnsi="Arial" w:cs="Arial"/>
          <w:b w:val="0"/>
          <w:u w:val="none"/>
        </w:rPr>
        <w:t xml:space="preserve">Agustín </w:t>
      </w:r>
      <w:r w:rsidR="003033F4">
        <w:rPr>
          <w:rFonts w:ascii="Arial" w:hAnsi="Arial" w:cs="Arial"/>
          <w:b w:val="0"/>
          <w:u w:val="none"/>
        </w:rPr>
        <w:t>Boneo y M. Alberti</w:t>
      </w:r>
      <w:r>
        <w:rPr>
          <w:rFonts w:ascii="Arial" w:hAnsi="Arial" w:cs="Arial"/>
          <w:b w:val="0"/>
          <w:u w:val="none"/>
        </w:rPr>
        <w:t xml:space="preserve"> entre</w:t>
      </w:r>
      <w:r w:rsidR="003033F4">
        <w:rPr>
          <w:rFonts w:ascii="Arial" w:hAnsi="Arial" w:cs="Arial"/>
          <w:b w:val="0"/>
          <w:u w:val="none"/>
        </w:rPr>
        <w:t xml:space="preserve"> las Avenidas</w:t>
      </w:r>
      <w:r>
        <w:rPr>
          <w:rFonts w:ascii="Arial" w:hAnsi="Arial" w:cs="Arial"/>
          <w:b w:val="0"/>
          <w:u w:val="none"/>
        </w:rPr>
        <w:t xml:space="preserve"> Gral. </w:t>
      </w:r>
      <w:r w:rsidR="003033F4">
        <w:rPr>
          <w:rFonts w:ascii="Arial" w:hAnsi="Arial" w:cs="Arial"/>
          <w:b w:val="0"/>
          <w:u w:val="none"/>
        </w:rPr>
        <w:t xml:space="preserve">A.V. </w:t>
      </w:r>
      <w:r>
        <w:rPr>
          <w:rFonts w:ascii="Arial" w:hAnsi="Arial" w:cs="Arial"/>
          <w:b w:val="0"/>
          <w:u w:val="none"/>
        </w:rPr>
        <w:t>Peñaloza y Blas Parera;</w:t>
      </w:r>
    </w:p>
    <w:p w:rsidR="00AB336C" w:rsidRPr="00DE6E9A" w:rsidRDefault="003033F4" w:rsidP="003033F4">
      <w:pPr>
        <w:pStyle w:val="Ttulo"/>
        <w:widowControl w:val="0"/>
        <w:numPr>
          <w:ilvl w:val="0"/>
          <w:numId w:val="32"/>
        </w:numPr>
        <w:spacing w:before="0" w:after="0" w:line="360" w:lineRule="auto"/>
        <w:ind w:left="567" w:right="0" w:hanging="283"/>
        <w:jc w:val="both"/>
        <w:rPr>
          <w:rFonts w:ascii="Arial" w:hAnsi="Arial" w:cs="Arial"/>
          <w:b w:val="0"/>
          <w:u w:val="none"/>
        </w:rPr>
      </w:pPr>
      <w:r>
        <w:rPr>
          <w:rFonts w:ascii="Arial" w:hAnsi="Arial" w:cs="Arial"/>
          <w:b w:val="0"/>
          <w:u w:val="none"/>
        </w:rPr>
        <w:t>J.B. Azopardo y Europa</w:t>
      </w:r>
      <w:r w:rsidR="00AB336C">
        <w:rPr>
          <w:rFonts w:ascii="Arial" w:hAnsi="Arial" w:cs="Arial"/>
          <w:b w:val="0"/>
          <w:u w:val="none"/>
        </w:rPr>
        <w:t xml:space="preserve"> entre Dr. E. Zeballos y </w:t>
      </w:r>
      <w:r>
        <w:rPr>
          <w:rFonts w:ascii="Arial" w:hAnsi="Arial" w:cs="Arial"/>
          <w:b w:val="0"/>
          <w:u w:val="none"/>
        </w:rPr>
        <w:t>Don Guanella.</w:t>
      </w:r>
    </w:p>
    <w:p w:rsidR="00AB336C" w:rsidRDefault="00AB336C" w:rsidP="00846595">
      <w:pPr>
        <w:pStyle w:val="Textoindependiente"/>
        <w:widowControl w:val="0"/>
        <w:numPr>
          <w:ilvl w:val="0"/>
          <w:numId w:val="31"/>
        </w:numPr>
        <w:tabs>
          <w:tab w:val="left" w:pos="1134"/>
        </w:tabs>
        <w:spacing w:after="0" w:line="360" w:lineRule="auto"/>
        <w:ind w:left="284" w:right="-1"/>
      </w:pPr>
      <w:r>
        <w:t>De resultar favorable lo dispuesto en el artículo precedente, el</w:t>
      </w:r>
      <w:r w:rsidRPr="006E4A2B">
        <w:t xml:space="preserve"> Departamento</w:t>
      </w:r>
      <w:r>
        <w:t xml:space="preserve"> Ejecutivo Municipal procederá </w:t>
      </w:r>
      <w:r w:rsidRPr="00320AA5">
        <w:t>a la realización de las tareas mencionadas.</w:t>
      </w:r>
    </w:p>
    <w:p w:rsidR="00AB336C" w:rsidRDefault="00AB336C" w:rsidP="00846595">
      <w:pPr>
        <w:pStyle w:val="Textoindependiente"/>
        <w:widowControl w:val="0"/>
        <w:numPr>
          <w:ilvl w:val="0"/>
          <w:numId w:val="31"/>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AB336C" w:rsidRDefault="00AB336C" w:rsidP="00846595">
      <w:pPr>
        <w:pStyle w:val="Textoindependiente"/>
        <w:widowControl w:val="0"/>
        <w:numPr>
          <w:ilvl w:val="0"/>
          <w:numId w:val="31"/>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AB336C" w:rsidRPr="006E4A2B" w:rsidRDefault="00AB336C" w:rsidP="00846595">
      <w:pPr>
        <w:pStyle w:val="Textoindependiente"/>
        <w:widowControl w:val="0"/>
        <w:numPr>
          <w:ilvl w:val="0"/>
          <w:numId w:val="31"/>
        </w:numPr>
        <w:tabs>
          <w:tab w:val="left" w:pos="1134"/>
        </w:tabs>
        <w:spacing w:after="0" w:line="360" w:lineRule="auto"/>
        <w:ind w:left="284"/>
      </w:pPr>
      <w:r>
        <w:t>Comuníquese al Departamento Ejecutivo Municipal.</w:t>
      </w:r>
    </w:p>
    <w:p w:rsidR="00AB336C" w:rsidRPr="00DD1F51" w:rsidRDefault="00AB336C" w:rsidP="00AB336C">
      <w:pPr>
        <w:widowControl w:val="0"/>
        <w:tabs>
          <w:tab w:val="left" w:pos="1140"/>
        </w:tabs>
        <w:ind w:left="285" w:right="-1"/>
        <w:outlineLvl w:val="0"/>
        <w:rPr>
          <w:rFonts w:eastAsia="Calibri"/>
          <w:b/>
          <w:snapToGrid w:val="0"/>
        </w:rPr>
      </w:pPr>
      <w:r>
        <w:rPr>
          <w:rFonts w:eastAsia="Calibri"/>
          <w:b/>
          <w:snapToGrid w:val="0"/>
        </w:rPr>
        <w:t xml:space="preserve">SALA DE COMISIONES, </w:t>
      </w:r>
      <w:r w:rsidR="00A45ED5">
        <w:rPr>
          <w:rFonts w:eastAsia="Calibri"/>
          <w:b/>
          <w:snapToGrid w:val="0"/>
        </w:rPr>
        <w:t>septiembre</w:t>
      </w:r>
      <w:r>
        <w:rPr>
          <w:rFonts w:eastAsia="Calibri"/>
          <w:b/>
          <w:snapToGrid w:val="0"/>
        </w:rPr>
        <w:t xml:space="preserve"> </w:t>
      </w:r>
      <w:r>
        <w:rPr>
          <w:b/>
        </w:rPr>
        <w:t>de 2026</w:t>
      </w:r>
      <w:r>
        <w:rPr>
          <w:rFonts w:eastAsia="Calibri"/>
          <w:b/>
          <w:snapToGrid w:val="0"/>
        </w:rPr>
        <w:t>.</w:t>
      </w:r>
    </w:p>
    <w:p w:rsidR="00AB336C" w:rsidRDefault="00AB336C" w:rsidP="00AB336C">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 </w:t>
      </w:r>
      <w:r w:rsidR="00A67B7D">
        <w:rPr>
          <w:rFonts w:eastAsia="Calibri"/>
          <w:snapToGrid w:val="0"/>
          <w:spacing w:val="-10"/>
          <w:lang w:val="en-US"/>
        </w:rPr>
        <w:t>G. Restagno – M. Battistutti – H</w:t>
      </w:r>
      <w:r>
        <w:rPr>
          <w:rFonts w:eastAsia="Calibri"/>
          <w:snapToGrid w:val="0"/>
          <w:spacing w:val="-10"/>
          <w:lang w:val="en-US"/>
        </w:rPr>
        <w:t>. Méndez – M. Blazkow (Sec.).</w:t>
      </w:r>
    </w:p>
    <w:p w:rsidR="00AB336C" w:rsidRDefault="00AB336C" w:rsidP="00AB336C">
      <w:pPr>
        <w:widowControl w:val="0"/>
        <w:tabs>
          <w:tab w:val="left" w:pos="4125"/>
        </w:tabs>
        <w:ind w:left="285"/>
        <w:rPr>
          <w:rFonts w:eastAsia="Calibri"/>
          <w:snapToGrid w:val="0"/>
          <w:spacing w:val="-10"/>
        </w:rPr>
      </w:pPr>
      <w:r>
        <w:rPr>
          <w:rFonts w:eastAsia="Calibri"/>
          <w:snapToGrid w:val="0"/>
          <w:spacing w:val="-10"/>
        </w:rPr>
        <w:t>J. Martín</w:t>
      </w:r>
      <w:r w:rsidR="00A67B7D">
        <w:rPr>
          <w:rFonts w:eastAsia="Calibri"/>
          <w:snapToGrid w:val="0"/>
          <w:spacing w:val="-10"/>
        </w:rPr>
        <w:t>ez – I. Laurenti - M. Luengo – H</w:t>
      </w:r>
      <w:r>
        <w:rPr>
          <w:rFonts w:eastAsia="Calibri"/>
          <w:snapToGrid w:val="0"/>
          <w:spacing w:val="-10"/>
        </w:rPr>
        <w:t xml:space="preserve">. Méndez – P. Mussio – C. Capovilla – P. Medei </w:t>
      </w:r>
      <w:r w:rsidR="00EB4B50">
        <w:rPr>
          <w:rFonts w:eastAsia="Calibri"/>
          <w:snapToGrid w:val="0"/>
          <w:spacing w:val="-10"/>
        </w:rPr>
        <w:t>-</w:t>
      </w:r>
      <w:r>
        <w:rPr>
          <w:rFonts w:eastAsia="Calibri"/>
          <w:snapToGrid w:val="0"/>
          <w:spacing w:val="-10"/>
        </w:rPr>
        <w:t xml:space="preserve"> </w:t>
      </w:r>
      <w:r w:rsidRPr="00064023">
        <w:rPr>
          <w:rFonts w:eastAsia="Calibri"/>
          <w:snapToGrid w:val="0"/>
          <w:spacing w:val="-10"/>
        </w:rPr>
        <w:t>Hoffmann (Sec.).</w:t>
      </w:r>
    </w:p>
    <w:p w:rsidR="00AB336C" w:rsidRDefault="00AB336C" w:rsidP="00AB336C">
      <w:pPr>
        <w:widowControl w:val="0"/>
        <w:spacing w:line="348" w:lineRule="auto"/>
        <w:ind w:left="0"/>
        <w:rPr>
          <w:rFonts w:eastAsia="Times New Roman"/>
        </w:rPr>
      </w:pPr>
    </w:p>
    <w:p w:rsidR="00AB336C" w:rsidRPr="00A26CD3" w:rsidRDefault="00AB336C" w:rsidP="00AB336C">
      <w:pPr>
        <w:widowControl w:val="0"/>
        <w:spacing w:line="360" w:lineRule="auto"/>
        <w:ind w:left="0" w:right="-1" w:hanging="567"/>
        <w:rPr>
          <w:rFonts w:eastAsia="Calibri"/>
          <w:snapToGrid w:val="0"/>
          <w:spacing w:val="-10"/>
        </w:rPr>
      </w:pPr>
      <w:r>
        <w:rPr>
          <w:b/>
        </w:rPr>
        <w:t>125.-</w:t>
      </w:r>
      <w:r w:rsidRPr="002A3E95">
        <w:rPr>
          <w:rFonts w:eastAsia="Calibri"/>
          <w:b/>
          <w:u w:val="single"/>
        </w:rPr>
        <w:t>DESPACHO DE LAS COMISIONES DE</w:t>
      </w:r>
      <w:r>
        <w:rPr>
          <w:rFonts w:eastAsia="Calibri"/>
          <w:b/>
          <w:u w:val="single"/>
        </w:rPr>
        <w:t xml:space="preserve"> PLANEAMIENTO URBANO, HÁBITAT, OBRAS PÚBLICAS Y GESTIÓN DE RIESGOS </w:t>
      </w:r>
      <w:r>
        <w:rPr>
          <w:rFonts w:eastAsia="Calibri"/>
          <w:b/>
          <w:caps/>
          <w:u w:val="single"/>
        </w:rPr>
        <w:t xml:space="preserve">–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CO-0062-02075026-1</w:t>
      </w:r>
      <w:r>
        <w:rPr>
          <w:color w:val="000000"/>
        </w:rPr>
        <w:t xml:space="preserve"> </w:t>
      </w:r>
      <w:r>
        <w:rPr>
          <w:rFonts w:eastAsia="Calibri"/>
          <w:spacing w:val="-30"/>
        </w:rPr>
        <w:t>(PC</w:t>
      </w:r>
      <w:r w:rsidRPr="004870D1">
        <w:rPr>
          <w:rFonts w:eastAsia="Calibri"/>
          <w:spacing w:val="-30"/>
        </w:rPr>
        <w:t>)</w:t>
      </w:r>
      <w:r w:rsidRPr="00114F59">
        <w:rPr>
          <w:rFonts w:eastAsia="Calibri"/>
        </w:rPr>
        <w:t xml:space="preserve"> </w:t>
      </w:r>
      <w:r>
        <w:rPr>
          <w:rFonts w:eastAsia="Calibri"/>
        </w:rPr>
        <w:t xml:space="preserve">- </w:t>
      </w:r>
      <w:r w:rsidRPr="002A3E95">
        <w:rPr>
          <w:rFonts w:eastAsia="Calibri"/>
        </w:rPr>
        <w:t>Autoría:</w:t>
      </w:r>
      <w:r>
        <w:rPr>
          <w:rFonts w:eastAsia="Calibri"/>
        </w:rPr>
        <w:t xml:space="preserve"> Concejala Jorgelina Mudallel.</w:t>
      </w:r>
    </w:p>
    <w:p w:rsidR="00AB336C" w:rsidRDefault="00AB336C" w:rsidP="00AB336C">
      <w:pPr>
        <w:widowControl w:val="0"/>
        <w:tabs>
          <w:tab w:val="left" w:pos="1539"/>
          <w:tab w:val="left" w:pos="2394"/>
        </w:tabs>
        <w:spacing w:line="360" w:lineRule="auto"/>
        <w:ind w:right="-1"/>
        <w:rPr>
          <w:rFonts w:eastAsia="Calibri"/>
          <w:snapToGrid w:val="0"/>
        </w:rPr>
      </w:pPr>
      <w:r>
        <w:rPr>
          <w:rFonts w:eastAsia="Calibri"/>
          <w:snapToGrid w:val="0"/>
        </w:rPr>
        <w:t>H. Concejo:</w:t>
      </w:r>
    </w:p>
    <w:p w:rsidR="00AB336C" w:rsidRPr="0036495B" w:rsidRDefault="00AB336C" w:rsidP="00AB336C">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AB336C" w:rsidRPr="006E4A2B" w:rsidRDefault="00AB336C" w:rsidP="00AB336C">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CO-0062-02075026-1</w:t>
      </w:r>
      <w:r>
        <w:rPr>
          <w:color w:val="000000"/>
        </w:rPr>
        <w:t xml:space="preserve"> </w:t>
      </w:r>
      <w:r>
        <w:rPr>
          <w:rFonts w:eastAsia="Calibri"/>
          <w:spacing w:val="-30"/>
        </w:rPr>
        <w:t>(PC</w:t>
      </w:r>
      <w:r w:rsidRPr="004870D1">
        <w:rPr>
          <w:rFonts w:eastAsia="Calibri"/>
          <w:spacing w:val="-30"/>
        </w:rPr>
        <w:t>)</w:t>
      </w:r>
      <w:r w:rsidR="00EB4B50">
        <w:rPr>
          <w:rFonts w:eastAsia="Calibri"/>
          <w:spacing w:val="-30"/>
        </w:rPr>
        <w:t xml:space="preserve"> </w:t>
      </w:r>
      <w:r w:rsidRPr="006E4A2B">
        <w:rPr>
          <w:rFonts w:eastAsia="Calibri"/>
        </w:rPr>
        <w:t>y;</w:t>
      </w:r>
    </w:p>
    <w:p w:rsidR="00AB336C" w:rsidRPr="00E21429" w:rsidRDefault="00AB336C" w:rsidP="00AB336C">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AB336C" w:rsidRPr="006E4A2B" w:rsidRDefault="00AB336C" w:rsidP="00AB336C">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AB336C" w:rsidRDefault="00AB336C" w:rsidP="00AB336C">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AB336C" w:rsidRPr="005219EF" w:rsidRDefault="00AB336C" w:rsidP="00AB336C">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AB336C" w:rsidRPr="006E31A7" w:rsidRDefault="00AB336C" w:rsidP="00AB336C">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AB336C" w:rsidRPr="00114F59" w:rsidRDefault="00AB336C" w:rsidP="00846595">
      <w:pPr>
        <w:pStyle w:val="Ttulo"/>
        <w:widowControl w:val="0"/>
        <w:numPr>
          <w:ilvl w:val="0"/>
          <w:numId w:val="33"/>
        </w:numPr>
        <w:tabs>
          <w:tab w:val="left" w:pos="1134"/>
        </w:tabs>
        <w:spacing w:before="0" w:after="0" w:line="360" w:lineRule="auto"/>
        <w:ind w:left="284" w:right="0"/>
        <w:jc w:val="both"/>
      </w:pPr>
      <w:r w:rsidRPr="00A9768A">
        <w:rPr>
          <w:rFonts w:ascii="Arial" w:hAnsi="Arial" w:cs="Arial"/>
          <w:b w:val="0"/>
          <w:szCs w:val="24"/>
          <w:u w:val="none"/>
          <w:lang w:val="es-ES_tradnl" w:eastAsia="es-ES_tradnl"/>
        </w:rPr>
        <w:t xml:space="preserve">Dispónese que el Departamento Ejecutivo Municipal </w:t>
      </w:r>
      <w:r>
        <w:rPr>
          <w:rFonts w:ascii="Arial" w:hAnsi="Arial" w:cs="Arial"/>
          <w:b w:val="0"/>
          <w:szCs w:val="24"/>
          <w:u w:val="none"/>
          <w:lang w:val="es-ES_tradnl" w:eastAsia="es-ES_tradnl"/>
        </w:rPr>
        <w:t xml:space="preserve">dé cumplimiento a la Resolución Nº 24.302/24, la cual </w:t>
      </w:r>
      <w:r w:rsidR="001E753A">
        <w:rPr>
          <w:rFonts w:ascii="Arial" w:hAnsi="Arial" w:cs="Arial"/>
          <w:b w:val="0"/>
          <w:szCs w:val="24"/>
          <w:u w:val="none"/>
          <w:lang w:val="es-ES_tradnl" w:eastAsia="es-ES_tradnl"/>
        </w:rPr>
        <w:t>establece</w:t>
      </w:r>
      <w:r>
        <w:rPr>
          <w:rFonts w:ascii="Arial" w:hAnsi="Arial" w:cs="Arial"/>
          <w:b w:val="0"/>
          <w:szCs w:val="24"/>
          <w:u w:val="none"/>
          <w:lang w:val="es-ES_tradnl" w:eastAsia="es-ES_tradnl"/>
        </w:rPr>
        <w:t xml:space="preserve"> reparar la calzada en calle Moreno entre 1º de Mayo y 4 de Enero.</w:t>
      </w:r>
    </w:p>
    <w:p w:rsidR="00AB336C" w:rsidRPr="006E4A2B" w:rsidRDefault="00AB336C" w:rsidP="00846595">
      <w:pPr>
        <w:pStyle w:val="Textoindependiente"/>
        <w:widowControl w:val="0"/>
        <w:numPr>
          <w:ilvl w:val="0"/>
          <w:numId w:val="33"/>
        </w:numPr>
        <w:tabs>
          <w:tab w:val="left" w:pos="1134"/>
        </w:tabs>
        <w:spacing w:after="0" w:line="360" w:lineRule="auto"/>
        <w:ind w:left="284"/>
      </w:pPr>
      <w:r>
        <w:t>Comuníquese al Departamento Ejecutivo Municipal.</w:t>
      </w:r>
    </w:p>
    <w:p w:rsidR="00AB336C" w:rsidRPr="00DD1F51" w:rsidRDefault="00AB336C" w:rsidP="00AB336C">
      <w:pPr>
        <w:widowControl w:val="0"/>
        <w:tabs>
          <w:tab w:val="left" w:pos="1140"/>
        </w:tabs>
        <w:ind w:left="285" w:right="-1"/>
        <w:outlineLvl w:val="0"/>
        <w:rPr>
          <w:rFonts w:eastAsia="Calibri"/>
          <w:b/>
          <w:snapToGrid w:val="0"/>
        </w:rPr>
      </w:pPr>
      <w:r>
        <w:rPr>
          <w:rFonts w:eastAsia="Calibri"/>
          <w:b/>
          <w:snapToGrid w:val="0"/>
        </w:rPr>
        <w:t xml:space="preserve">SALA DE COMISIONES, </w:t>
      </w:r>
      <w:r w:rsidR="00A45ED5">
        <w:rPr>
          <w:rFonts w:eastAsia="Calibri"/>
          <w:b/>
          <w:snapToGrid w:val="0"/>
        </w:rPr>
        <w:t>septiembre</w:t>
      </w:r>
      <w:r>
        <w:rPr>
          <w:rFonts w:eastAsia="Calibri"/>
          <w:b/>
          <w:snapToGrid w:val="0"/>
        </w:rPr>
        <w:t xml:space="preserve"> </w:t>
      </w:r>
      <w:r>
        <w:rPr>
          <w:b/>
        </w:rPr>
        <w:t>de 2026</w:t>
      </w:r>
      <w:r>
        <w:rPr>
          <w:rFonts w:eastAsia="Calibri"/>
          <w:b/>
          <w:snapToGrid w:val="0"/>
        </w:rPr>
        <w:t>.</w:t>
      </w:r>
    </w:p>
    <w:p w:rsidR="00AB336C" w:rsidRDefault="00AB336C" w:rsidP="00AB336C">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 </w:t>
      </w:r>
      <w:r w:rsidR="00A67B7D">
        <w:rPr>
          <w:rFonts w:eastAsia="Calibri"/>
          <w:snapToGrid w:val="0"/>
          <w:spacing w:val="-10"/>
          <w:lang w:val="en-US"/>
        </w:rPr>
        <w:t>G. Restagno – M. Battistutti – H</w:t>
      </w:r>
      <w:r>
        <w:rPr>
          <w:rFonts w:eastAsia="Calibri"/>
          <w:snapToGrid w:val="0"/>
          <w:spacing w:val="-10"/>
          <w:lang w:val="en-US"/>
        </w:rPr>
        <w:t>. Méndez – M. Blazkow (Sec.).</w:t>
      </w:r>
    </w:p>
    <w:p w:rsidR="00AB336C" w:rsidRDefault="00AB336C" w:rsidP="00AB336C">
      <w:pPr>
        <w:widowControl w:val="0"/>
        <w:tabs>
          <w:tab w:val="left" w:pos="4125"/>
        </w:tabs>
        <w:ind w:left="285"/>
        <w:rPr>
          <w:rFonts w:eastAsia="Calibri"/>
          <w:snapToGrid w:val="0"/>
          <w:spacing w:val="-10"/>
        </w:rPr>
      </w:pPr>
      <w:r>
        <w:rPr>
          <w:rFonts w:eastAsia="Calibri"/>
          <w:snapToGrid w:val="0"/>
          <w:spacing w:val="-10"/>
        </w:rPr>
        <w:t>J. Martín</w:t>
      </w:r>
      <w:r w:rsidR="00A67B7D">
        <w:rPr>
          <w:rFonts w:eastAsia="Calibri"/>
          <w:snapToGrid w:val="0"/>
          <w:spacing w:val="-10"/>
        </w:rPr>
        <w:t>ez – I. Laurenti - M. Luengo – H</w:t>
      </w:r>
      <w:r>
        <w:rPr>
          <w:rFonts w:eastAsia="Calibri"/>
          <w:snapToGrid w:val="0"/>
          <w:spacing w:val="-10"/>
        </w:rPr>
        <w:t xml:space="preserve">. Méndez – P. Mussio – C. Capovilla – P. Medei </w:t>
      </w:r>
      <w:r w:rsidR="00EB4B50">
        <w:rPr>
          <w:rFonts w:eastAsia="Calibri"/>
          <w:snapToGrid w:val="0"/>
          <w:spacing w:val="-10"/>
        </w:rPr>
        <w:t>-</w:t>
      </w:r>
      <w:r>
        <w:rPr>
          <w:rFonts w:eastAsia="Calibri"/>
          <w:snapToGrid w:val="0"/>
          <w:spacing w:val="-10"/>
        </w:rPr>
        <w:t xml:space="preserve"> </w:t>
      </w:r>
      <w:r w:rsidRPr="00064023">
        <w:rPr>
          <w:rFonts w:eastAsia="Calibri"/>
          <w:snapToGrid w:val="0"/>
          <w:spacing w:val="-10"/>
        </w:rPr>
        <w:t>Hoffmann (Sec.).</w:t>
      </w:r>
    </w:p>
    <w:p w:rsidR="00AB336C" w:rsidRPr="00A26CD3" w:rsidRDefault="00AB336C" w:rsidP="00AB336C">
      <w:pPr>
        <w:widowControl w:val="0"/>
        <w:spacing w:line="360" w:lineRule="auto"/>
        <w:ind w:left="0" w:right="-1" w:hanging="567"/>
        <w:rPr>
          <w:rFonts w:eastAsia="Calibri"/>
          <w:snapToGrid w:val="0"/>
          <w:spacing w:val="-10"/>
        </w:rPr>
      </w:pPr>
      <w:r>
        <w:rPr>
          <w:b/>
        </w:rPr>
        <w:lastRenderedPageBreak/>
        <w:t>126.-</w:t>
      </w:r>
      <w:r w:rsidRPr="002A3E95">
        <w:rPr>
          <w:rFonts w:eastAsia="Calibri"/>
          <w:b/>
          <w:u w:val="single"/>
        </w:rPr>
        <w:t>DESPACHO DE LAS COMISIONES DE</w:t>
      </w:r>
      <w:r>
        <w:rPr>
          <w:rFonts w:eastAsia="Calibri"/>
          <w:b/>
          <w:u w:val="single"/>
        </w:rPr>
        <w:t xml:space="preserve"> PLANEAMIENTO URBANO, HÁBITAT, OBRAS PÚBLICAS Y GESTIÓN DE RIESGOS </w:t>
      </w:r>
      <w:r>
        <w:rPr>
          <w:rFonts w:eastAsia="Calibri"/>
          <w:b/>
          <w:caps/>
          <w:u w:val="single"/>
        </w:rPr>
        <w:t xml:space="preserve">– </w:t>
      </w:r>
      <w:r w:rsidRPr="002A3E95">
        <w:rPr>
          <w:rFonts w:eastAsia="Calibri"/>
          <w:b/>
          <w:u w:val="single"/>
        </w:rPr>
        <w:t>HACIEN</w:t>
      </w:r>
      <w:r>
        <w:rPr>
          <w:rFonts w:eastAsia="Calibri"/>
          <w:b/>
          <w:u w:val="single"/>
        </w:rPr>
        <w:t>DA, ECONOMIA, DESARROLLO LOCAL Y TURISMO</w:t>
      </w:r>
      <w:r w:rsidRPr="002A3E95">
        <w:rPr>
          <w:rFonts w:eastAsia="Calibri"/>
          <w:b/>
        </w:rPr>
        <w:t>:</w:t>
      </w:r>
      <w:r>
        <w:rPr>
          <w:rFonts w:eastAsia="Calibri"/>
          <w:b/>
        </w:rPr>
        <w:t xml:space="preserve"> </w:t>
      </w:r>
      <w:r w:rsidRPr="002A3E95">
        <w:rPr>
          <w:rFonts w:eastAsia="Calibri"/>
        </w:rPr>
        <w:t xml:space="preserve">Expte. </w:t>
      </w:r>
      <w:r>
        <w:rPr>
          <w:rFonts w:eastAsia="Calibri"/>
        </w:rPr>
        <w:t>CO-0062-02143448-5</w:t>
      </w:r>
      <w:r>
        <w:rPr>
          <w:color w:val="000000"/>
        </w:rPr>
        <w:t xml:space="preserve"> </w:t>
      </w:r>
      <w:r>
        <w:rPr>
          <w:rFonts w:eastAsia="Calibri"/>
          <w:spacing w:val="-30"/>
        </w:rPr>
        <w:t>(PC</w:t>
      </w:r>
      <w:r w:rsidRPr="004870D1">
        <w:rPr>
          <w:rFonts w:eastAsia="Calibri"/>
          <w:spacing w:val="-30"/>
        </w:rPr>
        <w:t>)</w:t>
      </w:r>
      <w:r w:rsidRPr="00114F59">
        <w:rPr>
          <w:rFonts w:eastAsia="Calibri"/>
        </w:rPr>
        <w:t xml:space="preserve"> </w:t>
      </w:r>
      <w:r>
        <w:rPr>
          <w:rFonts w:eastAsia="Calibri"/>
        </w:rPr>
        <w:t xml:space="preserve">- </w:t>
      </w:r>
      <w:r w:rsidRPr="002A3E95">
        <w:rPr>
          <w:rFonts w:eastAsia="Calibri"/>
        </w:rPr>
        <w:t>Autoría:</w:t>
      </w:r>
      <w:r>
        <w:rPr>
          <w:rFonts w:eastAsia="Calibri"/>
        </w:rPr>
        <w:t xml:space="preserve"> Concejal Ignacio Laurenti.</w:t>
      </w:r>
    </w:p>
    <w:p w:rsidR="00AB336C" w:rsidRDefault="00AB336C" w:rsidP="00AB336C">
      <w:pPr>
        <w:widowControl w:val="0"/>
        <w:tabs>
          <w:tab w:val="left" w:pos="1539"/>
          <w:tab w:val="left" w:pos="2394"/>
        </w:tabs>
        <w:spacing w:line="360" w:lineRule="auto"/>
        <w:ind w:right="-1"/>
        <w:rPr>
          <w:rFonts w:eastAsia="Calibri"/>
          <w:snapToGrid w:val="0"/>
        </w:rPr>
      </w:pPr>
      <w:r>
        <w:rPr>
          <w:rFonts w:eastAsia="Calibri"/>
          <w:snapToGrid w:val="0"/>
        </w:rPr>
        <w:t>H. Concejo:</w:t>
      </w:r>
    </w:p>
    <w:p w:rsidR="00AB336C" w:rsidRPr="0036495B" w:rsidRDefault="00AB336C" w:rsidP="00AB336C">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AB336C" w:rsidRPr="006E4A2B" w:rsidRDefault="00AB336C" w:rsidP="00AB336C">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0241D2">
        <w:rPr>
          <w:rFonts w:eastAsia="Calibri"/>
        </w:rPr>
        <w:t xml:space="preserve">02143448-5 </w:t>
      </w:r>
      <w:r>
        <w:rPr>
          <w:rFonts w:eastAsia="Calibri"/>
          <w:spacing w:val="-30"/>
        </w:rPr>
        <w:t>(PC</w:t>
      </w:r>
      <w:r w:rsidRPr="004870D1">
        <w:rPr>
          <w:rFonts w:eastAsia="Calibri"/>
          <w:spacing w:val="-30"/>
        </w:rPr>
        <w:t>)</w:t>
      </w:r>
      <w:r w:rsidR="00EB4B50">
        <w:rPr>
          <w:rFonts w:eastAsia="Calibri"/>
          <w:spacing w:val="-30"/>
        </w:rPr>
        <w:t xml:space="preserve"> </w:t>
      </w:r>
      <w:r w:rsidRPr="006E4A2B">
        <w:rPr>
          <w:rFonts w:eastAsia="Calibri"/>
        </w:rPr>
        <w:t>y;</w:t>
      </w:r>
    </w:p>
    <w:p w:rsidR="00AB336C" w:rsidRPr="00E21429" w:rsidRDefault="00AB336C" w:rsidP="00AB336C">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AB336C" w:rsidRPr="006E4A2B" w:rsidRDefault="00AB336C" w:rsidP="00AB336C">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AB336C" w:rsidRDefault="00AB336C" w:rsidP="00AB336C">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AB336C" w:rsidRPr="005219EF" w:rsidRDefault="00AB336C" w:rsidP="00AB336C">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AB336C" w:rsidRPr="006E31A7" w:rsidRDefault="00AB336C" w:rsidP="00AB336C">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AB336C" w:rsidRPr="00DE6E9A" w:rsidRDefault="00AB336C" w:rsidP="00846595">
      <w:pPr>
        <w:pStyle w:val="Ttulo"/>
        <w:widowControl w:val="0"/>
        <w:numPr>
          <w:ilvl w:val="0"/>
          <w:numId w:val="34"/>
        </w:numPr>
        <w:tabs>
          <w:tab w:val="left" w:pos="1134"/>
        </w:tabs>
        <w:spacing w:before="0" w:after="0" w:line="360" w:lineRule="auto"/>
        <w:ind w:left="284" w:right="0"/>
        <w:jc w:val="both"/>
        <w:rPr>
          <w:rFonts w:ascii="Arial" w:hAnsi="Arial" w:cs="Arial"/>
          <w:b w:val="0"/>
          <w:u w:val="none"/>
        </w:rPr>
      </w:pPr>
      <w:r w:rsidRPr="00A9768A">
        <w:rPr>
          <w:rFonts w:ascii="Arial" w:hAnsi="Arial" w:cs="Arial"/>
          <w:b w:val="0"/>
          <w:szCs w:val="24"/>
          <w:u w:val="none"/>
          <w:lang w:val="es-ES_tradnl" w:eastAsia="es-ES_tradnl"/>
        </w:rPr>
        <w:t xml:space="preserve">Dispónese que el Departamento Ejecutivo Municipal </w:t>
      </w:r>
      <w:r>
        <w:rPr>
          <w:rFonts w:ascii="Arial" w:hAnsi="Arial" w:cs="Arial"/>
          <w:b w:val="0"/>
          <w:szCs w:val="24"/>
          <w:u w:val="none"/>
          <w:lang w:val="es-ES_tradnl" w:eastAsia="es-ES_tradnl"/>
        </w:rPr>
        <w:t>realice</w:t>
      </w:r>
      <w:r w:rsidRPr="00A9768A">
        <w:rPr>
          <w:rFonts w:ascii="Arial" w:hAnsi="Arial" w:cs="Arial"/>
          <w:b w:val="0"/>
          <w:szCs w:val="24"/>
          <w:u w:val="none"/>
          <w:lang w:val="es-ES_tradnl" w:eastAsia="es-ES_tradnl"/>
        </w:rPr>
        <w:t xml:space="preserve"> es</w:t>
      </w:r>
      <w:r>
        <w:rPr>
          <w:rFonts w:ascii="Arial" w:hAnsi="Arial" w:cs="Arial"/>
          <w:b w:val="0"/>
          <w:szCs w:val="24"/>
          <w:u w:val="none"/>
          <w:lang w:val="es-ES_tradnl" w:eastAsia="es-ES_tradnl"/>
        </w:rPr>
        <w:t xml:space="preserve">tudios de factibilidad técnica, económica y operativa para ejecutar cordón cuneta y mejorar calle </w:t>
      </w:r>
      <w:r w:rsidR="001E753A">
        <w:rPr>
          <w:rFonts w:ascii="Arial" w:hAnsi="Arial" w:cs="Arial"/>
          <w:b w:val="0"/>
          <w:szCs w:val="24"/>
          <w:u w:val="none"/>
          <w:lang w:val="es-ES_tradnl" w:eastAsia="es-ES_tradnl"/>
        </w:rPr>
        <w:t>A. Beruti</w:t>
      </w:r>
      <w:r>
        <w:rPr>
          <w:rFonts w:ascii="Arial" w:hAnsi="Arial" w:cs="Arial"/>
          <w:b w:val="0"/>
          <w:szCs w:val="24"/>
          <w:u w:val="none"/>
          <w:lang w:val="es-ES_tradnl" w:eastAsia="es-ES_tradnl"/>
        </w:rPr>
        <w:t xml:space="preserve"> entre C. Saavedra y San José.</w:t>
      </w:r>
    </w:p>
    <w:p w:rsidR="00AB336C" w:rsidRDefault="00AB336C" w:rsidP="00846595">
      <w:pPr>
        <w:pStyle w:val="Textoindependiente"/>
        <w:widowControl w:val="0"/>
        <w:numPr>
          <w:ilvl w:val="0"/>
          <w:numId w:val="34"/>
        </w:numPr>
        <w:tabs>
          <w:tab w:val="left" w:pos="1134"/>
        </w:tabs>
        <w:spacing w:after="0" w:line="360" w:lineRule="auto"/>
        <w:ind w:left="284" w:right="-1"/>
      </w:pPr>
      <w:r>
        <w:t>De resultar favorable lo dispuesto en el artículo precedente, el</w:t>
      </w:r>
      <w:r w:rsidRPr="006E4A2B">
        <w:t xml:space="preserve"> Departamento</w:t>
      </w:r>
      <w:r>
        <w:t xml:space="preserve"> Ejecutivo Municipal procederá </w:t>
      </w:r>
      <w:r w:rsidRPr="00320AA5">
        <w:t>a la realización de las tareas mencionadas.</w:t>
      </w:r>
    </w:p>
    <w:p w:rsidR="00AB336C" w:rsidRDefault="00AB336C" w:rsidP="00846595">
      <w:pPr>
        <w:pStyle w:val="Textoindependiente"/>
        <w:widowControl w:val="0"/>
        <w:numPr>
          <w:ilvl w:val="0"/>
          <w:numId w:val="34"/>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AB336C" w:rsidRDefault="00AB336C" w:rsidP="00846595">
      <w:pPr>
        <w:pStyle w:val="Textoindependiente"/>
        <w:widowControl w:val="0"/>
        <w:numPr>
          <w:ilvl w:val="0"/>
          <w:numId w:val="34"/>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AB336C" w:rsidRPr="006E4A2B" w:rsidRDefault="00AB336C" w:rsidP="00846595">
      <w:pPr>
        <w:pStyle w:val="Textoindependiente"/>
        <w:widowControl w:val="0"/>
        <w:numPr>
          <w:ilvl w:val="0"/>
          <w:numId w:val="34"/>
        </w:numPr>
        <w:tabs>
          <w:tab w:val="left" w:pos="1134"/>
        </w:tabs>
        <w:spacing w:after="0" w:line="360" w:lineRule="auto"/>
        <w:ind w:left="284"/>
      </w:pPr>
      <w:r>
        <w:t>Comuníquese al Departamento Ejecutivo Municipal.</w:t>
      </w:r>
    </w:p>
    <w:p w:rsidR="00AB336C" w:rsidRPr="00DD1F51" w:rsidRDefault="00AB336C" w:rsidP="00AB336C">
      <w:pPr>
        <w:widowControl w:val="0"/>
        <w:tabs>
          <w:tab w:val="left" w:pos="1140"/>
        </w:tabs>
        <w:ind w:left="285" w:right="-1"/>
        <w:outlineLvl w:val="0"/>
        <w:rPr>
          <w:rFonts w:eastAsia="Calibri"/>
          <w:b/>
          <w:snapToGrid w:val="0"/>
        </w:rPr>
      </w:pPr>
      <w:r>
        <w:rPr>
          <w:rFonts w:eastAsia="Calibri"/>
          <w:b/>
          <w:snapToGrid w:val="0"/>
        </w:rPr>
        <w:t xml:space="preserve">SALA DE COMISIONES, </w:t>
      </w:r>
      <w:r w:rsidR="00A45ED5">
        <w:rPr>
          <w:rFonts w:eastAsia="Calibri"/>
          <w:b/>
          <w:snapToGrid w:val="0"/>
        </w:rPr>
        <w:t>septiembre</w:t>
      </w:r>
      <w:r>
        <w:rPr>
          <w:rFonts w:eastAsia="Calibri"/>
          <w:b/>
          <w:snapToGrid w:val="0"/>
        </w:rPr>
        <w:t xml:space="preserve"> </w:t>
      </w:r>
      <w:r>
        <w:rPr>
          <w:b/>
        </w:rPr>
        <w:t>de 2026</w:t>
      </w:r>
      <w:r>
        <w:rPr>
          <w:rFonts w:eastAsia="Calibri"/>
          <w:b/>
          <w:snapToGrid w:val="0"/>
        </w:rPr>
        <w:t>.</w:t>
      </w:r>
    </w:p>
    <w:p w:rsidR="00AB336C" w:rsidRDefault="00AB336C" w:rsidP="00AB336C">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 </w:t>
      </w:r>
      <w:r w:rsidR="00A67B7D">
        <w:rPr>
          <w:rFonts w:eastAsia="Calibri"/>
          <w:snapToGrid w:val="0"/>
          <w:spacing w:val="-10"/>
          <w:lang w:val="en-US"/>
        </w:rPr>
        <w:t>G. Restagno – M. Battistutti – H</w:t>
      </w:r>
      <w:r>
        <w:rPr>
          <w:rFonts w:eastAsia="Calibri"/>
          <w:snapToGrid w:val="0"/>
          <w:spacing w:val="-10"/>
          <w:lang w:val="en-US"/>
        </w:rPr>
        <w:t>. Méndez – M. Blazkow (Sec.).</w:t>
      </w:r>
    </w:p>
    <w:p w:rsidR="006F341D" w:rsidRDefault="00AB336C" w:rsidP="00AB336C">
      <w:pPr>
        <w:widowControl w:val="0"/>
        <w:tabs>
          <w:tab w:val="left" w:pos="4125"/>
        </w:tabs>
        <w:ind w:left="285"/>
        <w:rPr>
          <w:rFonts w:eastAsia="Calibri"/>
          <w:snapToGrid w:val="0"/>
          <w:spacing w:val="-10"/>
        </w:rPr>
      </w:pPr>
      <w:r>
        <w:rPr>
          <w:rFonts w:eastAsia="Calibri"/>
          <w:snapToGrid w:val="0"/>
          <w:spacing w:val="-10"/>
        </w:rPr>
        <w:t>J. Martín</w:t>
      </w:r>
      <w:r w:rsidR="00A67B7D">
        <w:rPr>
          <w:rFonts w:eastAsia="Calibri"/>
          <w:snapToGrid w:val="0"/>
          <w:spacing w:val="-10"/>
        </w:rPr>
        <w:t>ez – I. Laurenti - M. Luengo – H</w:t>
      </w:r>
      <w:r>
        <w:rPr>
          <w:rFonts w:eastAsia="Calibri"/>
          <w:snapToGrid w:val="0"/>
          <w:spacing w:val="-10"/>
        </w:rPr>
        <w:t xml:space="preserve">. Méndez – P. Mussio – C. Capovilla – P. Medei </w:t>
      </w:r>
      <w:r w:rsidR="00EB4B50">
        <w:rPr>
          <w:rFonts w:eastAsia="Calibri"/>
          <w:snapToGrid w:val="0"/>
          <w:spacing w:val="-10"/>
        </w:rPr>
        <w:t>-</w:t>
      </w:r>
      <w:r>
        <w:rPr>
          <w:rFonts w:eastAsia="Calibri"/>
          <w:snapToGrid w:val="0"/>
          <w:spacing w:val="-10"/>
        </w:rPr>
        <w:t xml:space="preserve"> </w:t>
      </w:r>
      <w:r w:rsidRPr="00064023">
        <w:rPr>
          <w:rFonts w:eastAsia="Calibri"/>
          <w:snapToGrid w:val="0"/>
          <w:spacing w:val="-10"/>
        </w:rPr>
        <w:t>Hoffmann (Sec.).</w:t>
      </w:r>
    </w:p>
    <w:p w:rsidR="00DF3676" w:rsidRDefault="00DF3676" w:rsidP="00A0124F">
      <w:pPr>
        <w:widowControl w:val="0"/>
        <w:tabs>
          <w:tab w:val="left" w:pos="4125"/>
        </w:tabs>
        <w:ind w:left="285"/>
        <w:rPr>
          <w:rFonts w:eastAsia="Calibri"/>
          <w:snapToGrid w:val="0"/>
          <w:spacing w:val="-10"/>
        </w:rPr>
      </w:pPr>
    </w:p>
    <w:p w:rsidR="00AB336C" w:rsidRPr="00A26CD3" w:rsidRDefault="00AB336C" w:rsidP="00AB336C">
      <w:pPr>
        <w:widowControl w:val="0"/>
        <w:spacing w:line="360" w:lineRule="auto"/>
        <w:ind w:left="0" w:right="-1" w:hanging="567"/>
        <w:rPr>
          <w:rFonts w:eastAsia="Calibri"/>
          <w:snapToGrid w:val="0"/>
          <w:spacing w:val="-10"/>
        </w:rPr>
      </w:pPr>
      <w:r w:rsidRPr="00AD0486">
        <w:rPr>
          <w:b/>
        </w:rPr>
        <w:t>127</w:t>
      </w:r>
      <w:r>
        <w:rPr>
          <w:b/>
        </w:rPr>
        <w:t>.-</w:t>
      </w:r>
      <w:r w:rsidRPr="002A3E95">
        <w:rPr>
          <w:rFonts w:eastAsia="Calibri"/>
          <w:b/>
          <w:u w:val="single"/>
        </w:rPr>
        <w:t>DESPACHO DE LAS COMISIONES DE</w:t>
      </w:r>
      <w:r>
        <w:rPr>
          <w:rFonts w:eastAsia="Calibri"/>
          <w:b/>
          <w:u w:val="single"/>
        </w:rPr>
        <w:t xml:space="preserve"> PLANEAMIENTO URBANO, HÁBITAT, OBRAS PÚBLICAS Y GESTIÓN DE RIESGOS </w:t>
      </w:r>
      <w:r>
        <w:rPr>
          <w:rFonts w:eastAsia="Calibri"/>
          <w:b/>
          <w:caps/>
          <w:u w:val="single"/>
        </w:rPr>
        <w:t xml:space="preserve">– </w:t>
      </w:r>
      <w:r w:rsidRPr="002A3E95">
        <w:rPr>
          <w:rFonts w:eastAsia="Calibri"/>
          <w:b/>
          <w:u w:val="single"/>
        </w:rPr>
        <w:t>HACIEN</w:t>
      </w:r>
      <w:r>
        <w:rPr>
          <w:rFonts w:eastAsia="Calibri"/>
          <w:b/>
          <w:u w:val="single"/>
        </w:rPr>
        <w:t>DA, ECONOMIA, DESARROLLO LOCAL Y TURISMO – GOBIERNO Y SEGURIDAD CIUDADANA</w:t>
      </w:r>
      <w:r w:rsidRPr="002A3E95">
        <w:rPr>
          <w:rFonts w:eastAsia="Calibri"/>
          <w:b/>
        </w:rPr>
        <w:t>:</w:t>
      </w:r>
      <w:r>
        <w:rPr>
          <w:rFonts w:eastAsia="Calibri"/>
          <w:b/>
        </w:rPr>
        <w:t xml:space="preserve"> </w:t>
      </w:r>
      <w:r w:rsidRPr="002A3E95">
        <w:rPr>
          <w:rFonts w:eastAsia="Calibri"/>
        </w:rPr>
        <w:t xml:space="preserve">Expte. </w:t>
      </w:r>
      <w:r>
        <w:rPr>
          <w:rFonts w:eastAsia="Calibri"/>
        </w:rPr>
        <w:t>CO-0062-02143504-5</w:t>
      </w:r>
      <w:r>
        <w:rPr>
          <w:color w:val="000000"/>
        </w:rPr>
        <w:t xml:space="preserve"> </w:t>
      </w:r>
      <w:r>
        <w:rPr>
          <w:rFonts w:eastAsia="Calibri"/>
          <w:spacing w:val="-30"/>
        </w:rPr>
        <w:t>(PC</w:t>
      </w:r>
      <w:r w:rsidRPr="004870D1">
        <w:rPr>
          <w:rFonts w:eastAsia="Calibri"/>
          <w:spacing w:val="-30"/>
        </w:rPr>
        <w:t>)</w:t>
      </w:r>
      <w:r w:rsidRPr="00114F59">
        <w:rPr>
          <w:rFonts w:eastAsia="Calibri"/>
        </w:rPr>
        <w:t xml:space="preserve"> </w:t>
      </w:r>
      <w:r>
        <w:rPr>
          <w:rFonts w:eastAsia="Calibri"/>
        </w:rPr>
        <w:t xml:space="preserve">- </w:t>
      </w:r>
      <w:r w:rsidRPr="002A3E95">
        <w:rPr>
          <w:rFonts w:eastAsia="Calibri"/>
        </w:rPr>
        <w:t>Autoría:</w:t>
      </w:r>
      <w:r>
        <w:rPr>
          <w:rFonts w:eastAsia="Calibri"/>
        </w:rPr>
        <w:t xml:space="preserve"> Concejal Pedro Medei.</w:t>
      </w:r>
    </w:p>
    <w:p w:rsidR="00AB336C" w:rsidRDefault="00AB336C" w:rsidP="00AB336C">
      <w:pPr>
        <w:widowControl w:val="0"/>
        <w:tabs>
          <w:tab w:val="left" w:pos="1539"/>
          <w:tab w:val="left" w:pos="2394"/>
        </w:tabs>
        <w:spacing w:line="360" w:lineRule="auto"/>
        <w:ind w:right="-1"/>
        <w:rPr>
          <w:rFonts w:eastAsia="Calibri"/>
          <w:snapToGrid w:val="0"/>
        </w:rPr>
      </w:pPr>
      <w:r>
        <w:rPr>
          <w:rFonts w:eastAsia="Calibri"/>
          <w:snapToGrid w:val="0"/>
        </w:rPr>
        <w:t>H. Concejo:</w:t>
      </w:r>
    </w:p>
    <w:p w:rsidR="00AB336C" w:rsidRPr="0036495B" w:rsidRDefault="00AB336C" w:rsidP="00AB336C">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AB336C" w:rsidRPr="006E4A2B" w:rsidRDefault="00AB336C" w:rsidP="00AB336C">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CO-0062-02143504</w:t>
      </w:r>
      <w:r w:rsidRPr="000241D2">
        <w:rPr>
          <w:rFonts w:eastAsia="Calibri"/>
        </w:rPr>
        <w:t xml:space="preserve">-5 </w:t>
      </w:r>
      <w:r>
        <w:rPr>
          <w:rFonts w:eastAsia="Calibri"/>
          <w:spacing w:val="-30"/>
        </w:rPr>
        <w:t>(PC</w:t>
      </w:r>
      <w:r w:rsidRPr="004870D1">
        <w:rPr>
          <w:rFonts w:eastAsia="Calibri"/>
          <w:spacing w:val="-30"/>
        </w:rPr>
        <w:t>)</w:t>
      </w:r>
      <w:r w:rsidR="00EB4B50">
        <w:rPr>
          <w:rFonts w:eastAsia="Calibri"/>
          <w:spacing w:val="-30"/>
        </w:rPr>
        <w:t xml:space="preserve"> </w:t>
      </w:r>
      <w:r w:rsidRPr="006E4A2B">
        <w:rPr>
          <w:rFonts w:eastAsia="Calibri"/>
        </w:rPr>
        <w:t>y;</w:t>
      </w:r>
    </w:p>
    <w:p w:rsidR="00AB336C" w:rsidRPr="00E21429" w:rsidRDefault="00AB336C" w:rsidP="00AB336C">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AB336C" w:rsidRPr="006E4A2B" w:rsidRDefault="00AB336C" w:rsidP="00AB336C">
      <w:pPr>
        <w:widowControl w:val="0"/>
        <w:tabs>
          <w:tab w:val="left" w:pos="1539"/>
          <w:tab w:val="left" w:pos="1980"/>
          <w:tab w:val="left" w:pos="2394"/>
        </w:tabs>
        <w:spacing w:line="360" w:lineRule="auto"/>
        <w:ind w:right="-1"/>
        <w:rPr>
          <w:rFonts w:eastAsia="Calibri"/>
        </w:rPr>
      </w:pPr>
      <w:r>
        <w:rPr>
          <w:rFonts w:eastAsia="Calibri"/>
        </w:rPr>
        <w:lastRenderedPageBreak/>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AB336C" w:rsidRDefault="00AB336C" w:rsidP="00AB336C">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AB336C" w:rsidRPr="005219EF" w:rsidRDefault="00AB336C" w:rsidP="00AB336C">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AB336C" w:rsidRPr="006E31A7" w:rsidRDefault="00AB336C" w:rsidP="00AB336C">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AB336C" w:rsidRPr="00AD0486" w:rsidRDefault="00AB336C" w:rsidP="00846595">
      <w:pPr>
        <w:pStyle w:val="Ttulo"/>
        <w:widowControl w:val="0"/>
        <w:numPr>
          <w:ilvl w:val="0"/>
          <w:numId w:val="35"/>
        </w:numPr>
        <w:tabs>
          <w:tab w:val="left" w:pos="1134"/>
        </w:tabs>
        <w:spacing w:before="0" w:after="0" w:line="360" w:lineRule="auto"/>
        <w:ind w:left="284" w:right="0"/>
        <w:jc w:val="both"/>
        <w:rPr>
          <w:rFonts w:ascii="Arial" w:hAnsi="Arial" w:cs="Arial"/>
          <w:b w:val="0"/>
          <w:u w:val="none"/>
        </w:rPr>
      </w:pPr>
      <w:r w:rsidRPr="00A9768A">
        <w:rPr>
          <w:rFonts w:ascii="Arial" w:hAnsi="Arial" w:cs="Arial"/>
          <w:b w:val="0"/>
          <w:szCs w:val="24"/>
          <w:u w:val="none"/>
          <w:lang w:val="es-ES_tradnl" w:eastAsia="es-ES_tradnl"/>
        </w:rPr>
        <w:t xml:space="preserve">Dispónese que el Departamento Ejecutivo Municipal </w:t>
      </w:r>
      <w:r>
        <w:rPr>
          <w:rFonts w:ascii="Arial" w:hAnsi="Arial" w:cs="Arial"/>
          <w:b w:val="0"/>
          <w:szCs w:val="24"/>
          <w:u w:val="none"/>
          <w:lang w:val="es-ES_tradnl" w:eastAsia="es-ES_tradnl"/>
        </w:rPr>
        <w:t>realice</w:t>
      </w:r>
      <w:r w:rsidRPr="00A9768A">
        <w:rPr>
          <w:rFonts w:ascii="Arial" w:hAnsi="Arial" w:cs="Arial"/>
          <w:b w:val="0"/>
          <w:szCs w:val="24"/>
          <w:u w:val="none"/>
          <w:lang w:val="es-ES_tradnl" w:eastAsia="es-ES_tradnl"/>
        </w:rPr>
        <w:t xml:space="preserve"> es</w:t>
      </w:r>
      <w:r>
        <w:rPr>
          <w:rFonts w:ascii="Arial" w:hAnsi="Arial" w:cs="Arial"/>
          <w:b w:val="0"/>
          <w:szCs w:val="24"/>
          <w:u w:val="none"/>
          <w:lang w:val="es-ES_tradnl" w:eastAsia="es-ES_tradnl"/>
        </w:rPr>
        <w:t xml:space="preserve">tudios de factibilidad técnica, económica y operativa para </w:t>
      </w:r>
      <w:r w:rsidR="001E753A">
        <w:rPr>
          <w:rFonts w:ascii="Arial" w:hAnsi="Arial" w:cs="Arial"/>
          <w:b w:val="0"/>
          <w:szCs w:val="24"/>
          <w:u w:val="none"/>
          <w:lang w:val="es-ES_tradnl" w:eastAsia="es-ES_tradnl"/>
        </w:rPr>
        <w:t>instalar</w:t>
      </w:r>
      <w:r w:rsidR="00AD0486">
        <w:rPr>
          <w:rFonts w:ascii="Arial" w:hAnsi="Arial" w:cs="Arial"/>
          <w:b w:val="0"/>
          <w:szCs w:val="24"/>
          <w:u w:val="none"/>
          <w:lang w:val="es-ES_tradnl" w:eastAsia="es-ES_tradnl"/>
        </w:rPr>
        <w:t xml:space="preserve"> reductores de velocidad y su correspondiente señalética vial en las siguientes calles: </w:t>
      </w:r>
    </w:p>
    <w:p w:rsidR="00AD0486" w:rsidRDefault="00AD0486" w:rsidP="001E753A">
      <w:pPr>
        <w:pStyle w:val="Ttulo"/>
        <w:widowControl w:val="0"/>
        <w:numPr>
          <w:ilvl w:val="0"/>
          <w:numId w:val="36"/>
        </w:numPr>
        <w:tabs>
          <w:tab w:val="left" w:pos="567"/>
        </w:tabs>
        <w:spacing w:before="0" w:after="0" w:line="360" w:lineRule="auto"/>
        <w:ind w:right="0" w:hanging="720"/>
        <w:jc w:val="both"/>
        <w:rPr>
          <w:rFonts w:ascii="Arial" w:hAnsi="Arial" w:cs="Arial"/>
          <w:b w:val="0"/>
          <w:u w:val="none"/>
        </w:rPr>
      </w:pPr>
      <w:r>
        <w:rPr>
          <w:rFonts w:ascii="Arial" w:hAnsi="Arial" w:cs="Arial"/>
          <w:b w:val="0"/>
          <w:u w:val="none"/>
        </w:rPr>
        <w:t>Gdor. Menc</w:t>
      </w:r>
      <w:r w:rsidR="001E753A">
        <w:rPr>
          <w:rFonts w:ascii="Arial" w:hAnsi="Arial" w:cs="Arial"/>
          <w:b w:val="0"/>
          <w:u w:val="none"/>
        </w:rPr>
        <w:t>haca entre La Pampa y Hugo Wast;</w:t>
      </w:r>
    </w:p>
    <w:p w:rsidR="00AD0486" w:rsidRPr="00DE6E9A" w:rsidRDefault="00AD0486" w:rsidP="001E753A">
      <w:pPr>
        <w:pStyle w:val="Ttulo"/>
        <w:widowControl w:val="0"/>
        <w:numPr>
          <w:ilvl w:val="0"/>
          <w:numId w:val="36"/>
        </w:numPr>
        <w:tabs>
          <w:tab w:val="left" w:pos="567"/>
        </w:tabs>
        <w:spacing w:before="0" w:after="0" w:line="360" w:lineRule="auto"/>
        <w:ind w:right="0" w:hanging="720"/>
        <w:jc w:val="both"/>
        <w:rPr>
          <w:rFonts w:ascii="Arial" w:hAnsi="Arial" w:cs="Arial"/>
          <w:b w:val="0"/>
          <w:u w:val="none"/>
        </w:rPr>
      </w:pPr>
      <w:r>
        <w:rPr>
          <w:rFonts w:ascii="Arial" w:hAnsi="Arial" w:cs="Arial"/>
          <w:b w:val="0"/>
          <w:u w:val="none"/>
        </w:rPr>
        <w:t>La Pampa entre Gdor. Menchaca y Av. 12 de Octubre.</w:t>
      </w:r>
    </w:p>
    <w:p w:rsidR="00AB336C" w:rsidRDefault="00AB336C" w:rsidP="00846595">
      <w:pPr>
        <w:pStyle w:val="Textoindependiente"/>
        <w:widowControl w:val="0"/>
        <w:numPr>
          <w:ilvl w:val="0"/>
          <w:numId w:val="35"/>
        </w:numPr>
        <w:tabs>
          <w:tab w:val="left" w:pos="1134"/>
        </w:tabs>
        <w:spacing w:after="0" w:line="360" w:lineRule="auto"/>
        <w:ind w:left="284" w:right="-1"/>
      </w:pPr>
      <w:r>
        <w:t>De resultar favorable lo dispuesto en el artículo precedente, el</w:t>
      </w:r>
      <w:r w:rsidRPr="006E4A2B">
        <w:t xml:space="preserve"> Departamento</w:t>
      </w:r>
      <w:r>
        <w:t xml:space="preserve"> Ejecutivo Municipal procederá </w:t>
      </w:r>
      <w:r w:rsidRPr="00320AA5">
        <w:t>a la realización de las tareas mencionadas.</w:t>
      </w:r>
    </w:p>
    <w:p w:rsidR="00AB336C" w:rsidRDefault="00AB336C" w:rsidP="00846595">
      <w:pPr>
        <w:pStyle w:val="Textoindependiente"/>
        <w:widowControl w:val="0"/>
        <w:numPr>
          <w:ilvl w:val="0"/>
          <w:numId w:val="35"/>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AB336C" w:rsidRDefault="00AB336C" w:rsidP="00846595">
      <w:pPr>
        <w:pStyle w:val="Textoindependiente"/>
        <w:widowControl w:val="0"/>
        <w:numPr>
          <w:ilvl w:val="0"/>
          <w:numId w:val="35"/>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AB336C" w:rsidRPr="006E4A2B" w:rsidRDefault="00AB336C" w:rsidP="00846595">
      <w:pPr>
        <w:pStyle w:val="Textoindependiente"/>
        <w:widowControl w:val="0"/>
        <w:numPr>
          <w:ilvl w:val="0"/>
          <w:numId w:val="35"/>
        </w:numPr>
        <w:tabs>
          <w:tab w:val="left" w:pos="1134"/>
        </w:tabs>
        <w:spacing w:after="0" w:line="360" w:lineRule="auto"/>
        <w:ind w:left="284"/>
      </w:pPr>
      <w:r>
        <w:t>Comuníquese al Departamento Ejecutivo Municipal.</w:t>
      </w:r>
    </w:p>
    <w:p w:rsidR="00AB336C" w:rsidRPr="00DD1F51" w:rsidRDefault="00AB336C" w:rsidP="00AB336C">
      <w:pPr>
        <w:widowControl w:val="0"/>
        <w:tabs>
          <w:tab w:val="left" w:pos="1140"/>
        </w:tabs>
        <w:ind w:left="285" w:right="-1"/>
        <w:outlineLvl w:val="0"/>
        <w:rPr>
          <w:rFonts w:eastAsia="Calibri"/>
          <w:b/>
          <w:snapToGrid w:val="0"/>
        </w:rPr>
      </w:pPr>
      <w:r>
        <w:rPr>
          <w:rFonts w:eastAsia="Calibri"/>
          <w:b/>
          <w:snapToGrid w:val="0"/>
        </w:rPr>
        <w:t xml:space="preserve">SALA DE COMISIONES, </w:t>
      </w:r>
      <w:r w:rsidR="00AD0486">
        <w:rPr>
          <w:rFonts w:eastAsia="Calibri"/>
          <w:b/>
          <w:snapToGrid w:val="0"/>
        </w:rPr>
        <w:t>agosto y septiembre</w:t>
      </w:r>
      <w:r>
        <w:rPr>
          <w:rFonts w:eastAsia="Calibri"/>
          <w:b/>
          <w:snapToGrid w:val="0"/>
        </w:rPr>
        <w:t xml:space="preserve"> </w:t>
      </w:r>
      <w:r>
        <w:rPr>
          <w:b/>
        </w:rPr>
        <w:t>de 2026</w:t>
      </w:r>
      <w:r>
        <w:rPr>
          <w:rFonts w:eastAsia="Calibri"/>
          <w:b/>
          <w:snapToGrid w:val="0"/>
        </w:rPr>
        <w:t>.</w:t>
      </w:r>
    </w:p>
    <w:p w:rsidR="00AB336C" w:rsidRDefault="00AB336C" w:rsidP="00AB336C">
      <w:pPr>
        <w:widowControl w:val="0"/>
        <w:tabs>
          <w:tab w:val="left" w:pos="1140"/>
        </w:tabs>
        <w:ind w:left="285"/>
        <w:rPr>
          <w:rFonts w:eastAsia="Calibri"/>
          <w:snapToGrid w:val="0"/>
          <w:spacing w:val="-10"/>
          <w:lang w:val="en-US"/>
        </w:rPr>
      </w:pPr>
      <w:r>
        <w:rPr>
          <w:rFonts w:eastAsia="Calibri"/>
          <w:snapToGrid w:val="0"/>
          <w:spacing w:val="-10"/>
          <w:lang w:val="en-US"/>
        </w:rPr>
        <w:t>L. Simoniello – J. Mudallel – G. Restagno</w:t>
      </w:r>
      <w:r w:rsidR="00A67B7D">
        <w:rPr>
          <w:rFonts w:eastAsia="Calibri"/>
          <w:snapToGrid w:val="0"/>
          <w:spacing w:val="-10"/>
          <w:lang w:val="en-US"/>
        </w:rPr>
        <w:t xml:space="preserve"> </w:t>
      </w:r>
      <w:r w:rsidR="0084715D">
        <w:rPr>
          <w:rFonts w:eastAsia="Calibri"/>
          <w:snapToGrid w:val="0"/>
          <w:spacing w:val="-10"/>
          <w:lang w:val="en-US"/>
        </w:rPr>
        <w:t>– H</w:t>
      </w:r>
      <w:r>
        <w:rPr>
          <w:rFonts w:eastAsia="Calibri"/>
          <w:snapToGrid w:val="0"/>
          <w:spacing w:val="-10"/>
          <w:lang w:val="en-US"/>
        </w:rPr>
        <w:t>. Méndez – M. Blazkow (Sec.).</w:t>
      </w:r>
    </w:p>
    <w:p w:rsidR="00AB336C" w:rsidRDefault="00AB336C" w:rsidP="00AB336C">
      <w:pPr>
        <w:widowControl w:val="0"/>
        <w:tabs>
          <w:tab w:val="left" w:pos="4125"/>
        </w:tabs>
        <w:ind w:left="285"/>
        <w:rPr>
          <w:rFonts w:eastAsia="Calibri"/>
          <w:snapToGrid w:val="0"/>
          <w:spacing w:val="-10"/>
        </w:rPr>
      </w:pPr>
      <w:r>
        <w:rPr>
          <w:rFonts w:eastAsia="Calibri"/>
          <w:snapToGrid w:val="0"/>
          <w:spacing w:val="-10"/>
        </w:rPr>
        <w:t>J. Martín</w:t>
      </w:r>
      <w:r w:rsidR="0084715D">
        <w:rPr>
          <w:rFonts w:eastAsia="Calibri"/>
          <w:snapToGrid w:val="0"/>
          <w:spacing w:val="-10"/>
        </w:rPr>
        <w:t>ez – I. Laurenti - M. Luengo – H</w:t>
      </w:r>
      <w:r>
        <w:rPr>
          <w:rFonts w:eastAsia="Calibri"/>
          <w:snapToGrid w:val="0"/>
          <w:spacing w:val="-10"/>
        </w:rPr>
        <w:t xml:space="preserve">. Méndez – P. Mussio – C. Capovilla </w:t>
      </w:r>
      <w:r w:rsidR="00EB4B50">
        <w:rPr>
          <w:rFonts w:eastAsia="Calibri"/>
          <w:snapToGrid w:val="0"/>
          <w:spacing w:val="-10"/>
        </w:rPr>
        <w:t>-</w:t>
      </w:r>
      <w:r>
        <w:rPr>
          <w:rFonts w:eastAsia="Calibri"/>
          <w:snapToGrid w:val="0"/>
          <w:spacing w:val="-10"/>
        </w:rPr>
        <w:t xml:space="preserve"> </w:t>
      </w:r>
      <w:r w:rsidRPr="00064023">
        <w:rPr>
          <w:rFonts w:eastAsia="Calibri"/>
          <w:snapToGrid w:val="0"/>
          <w:spacing w:val="-10"/>
        </w:rPr>
        <w:t>Hoffmann (Sec.).</w:t>
      </w:r>
    </w:p>
    <w:p w:rsidR="00AB336C" w:rsidRDefault="00AB336C" w:rsidP="00AB336C">
      <w:pPr>
        <w:widowControl w:val="0"/>
        <w:tabs>
          <w:tab w:val="left" w:pos="4125"/>
        </w:tabs>
        <w:ind w:left="285"/>
        <w:rPr>
          <w:rFonts w:eastAsia="Calibri"/>
          <w:snapToGrid w:val="0"/>
          <w:spacing w:val="-10"/>
          <w:lang w:val="en-US"/>
        </w:rPr>
      </w:pPr>
      <w:r>
        <w:rPr>
          <w:rFonts w:eastAsia="Calibri"/>
          <w:snapToGrid w:val="0"/>
          <w:spacing w:val="-10"/>
          <w:lang w:val="en-US"/>
        </w:rPr>
        <w:t>M. Barletta –</w:t>
      </w:r>
      <w:r w:rsidR="00AD0486">
        <w:rPr>
          <w:rFonts w:eastAsia="Calibri"/>
          <w:snapToGrid w:val="0"/>
          <w:spacing w:val="-10"/>
          <w:lang w:val="en-US"/>
        </w:rPr>
        <w:t xml:space="preserve"> J. Martínez </w:t>
      </w:r>
      <w:r w:rsidR="00EB4B50">
        <w:rPr>
          <w:rFonts w:eastAsia="Calibri"/>
          <w:snapToGrid w:val="0"/>
          <w:spacing w:val="-10"/>
          <w:lang w:val="en-US"/>
        </w:rPr>
        <w:t xml:space="preserve">- </w:t>
      </w:r>
      <w:r>
        <w:rPr>
          <w:rFonts w:eastAsia="Calibri"/>
          <w:snapToGrid w:val="0"/>
          <w:spacing w:val="-10"/>
          <w:lang w:val="en-US"/>
        </w:rPr>
        <w:t xml:space="preserve">A. Cantiani – L. Simoniello - C. Capovilla - I. Laurenti </w:t>
      </w:r>
      <w:r w:rsidR="00AD0486">
        <w:rPr>
          <w:rFonts w:eastAsia="Calibri"/>
          <w:snapToGrid w:val="0"/>
          <w:spacing w:val="-10"/>
          <w:lang w:val="en-US"/>
        </w:rPr>
        <w:t>–</w:t>
      </w:r>
      <w:r>
        <w:rPr>
          <w:rFonts w:eastAsia="Calibri"/>
          <w:snapToGrid w:val="0"/>
          <w:spacing w:val="-10"/>
          <w:lang w:val="en-US"/>
        </w:rPr>
        <w:t xml:space="preserve"> </w:t>
      </w:r>
      <w:r w:rsidR="00AD0486">
        <w:rPr>
          <w:rFonts w:eastAsia="Calibri"/>
          <w:snapToGrid w:val="0"/>
          <w:spacing w:val="-10"/>
          <w:lang w:val="en-US"/>
        </w:rPr>
        <w:t xml:space="preserve">M. Battistutti – </w:t>
      </w:r>
      <w:r w:rsidR="00A67B7D">
        <w:rPr>
          <w:rFonts w:eastAsia="Calibri"/>
          <w:snapToGrid w:val="0"/>
          <w:spacing w:val="-10"/>
          <w:lang w:val="en-US"/>
        </w:rPr>
        <w:t xml:space="preserve">J. Mudallel - </w:t>
      </w:r>
      <w:r w:rsidR="00AD0486">
        <w:rPr>
          <w:rFonts w:eastAsia="Calibri"/>
          <w:snapToGrid w:val="0"/>
          <w:spacing w:val="-10"/>
          <w:lang w:val="en-US"/>
        </w:rPr>
        <w:t xml:space="preserve">V. </w:t>
      </w:r>
      <w:r w:rsidR="00A8750F">
        <w:rPr>
          <w:rFonts w:eastAsia="Calibri"/>
          <w:snapToGrid w:val="0"/>
          <w:spacing w:val="-10"/>
          <w:lang w:val="en-US"/>
        </w:rPr>
        <w:t>Quiroz</w:t>
      </w:r>
      <w:r w:rsidR="00AD0486">
        <w:rPr>
          <w:rFonts w:eastAsia="Calibri"/>
          <w:snapToGrid w:val="0"/>
          <w:spacing w:val="-10"/>
          <w:lang w:val="en-US"/>
        </w:rPr>
        <w:t xml:space="preserve"> </w:t>
      </w:r>
      <w:r w:rsidR="00EB4B50">
        <w:rPr>
          <w:rFonts w:eastAsia="Calibri"/>
          <w:snapToGrid w:val="0"/>
          <w:spacing w:val="-10"/>
          <w:lang w:val="en-US"/>
        </w:rPr>
        <w:t>-</w:t>
      </w:r>
      <w:r w:rsidR="00AD0486">
        <w:rPr>
          <w:rFonts w:eastAsia="Calibri"/>
          <w:snapToGrid w:val="0"/>
          <w:spacing w:val="-10"/>
          <w:lang w:val="en-US"/>
        </w:rPr>
        <w:t xml:space="preserve"> </w:t>
      </w:r>
      <w:r>
        <w:rPr>
          <w:rFonts w:eastAsia="Calibri"/>
          <w:snapToGrid w:val="0"/>
          <w:spacing w:val="-10"/>
          <w:lang w:val="en-US"/>
        </w:rPr>
        <w:t>G. Galeano (Sec.).</w:t>
      </w:r>
    </w:p>
    <w:p w:rsidR="00AD0486" w:rsidRDefault="00AD0486" w:rsidP="00AD0486">
      <w:pPr>
        <w:widowControl w:val="0"/>
        <w:tabs>
          <w:tab w:val="left" w:pos="4125"/>
        </w:tabs>
        <w:ind w:left="0"/>
        <w:rPr>
          <w:rFonts w:eastAsia="Calibri"/>
          <w:snapToGrid w:val="0"/>
          <w:spacing w:val="-10"/>
        </w:rPr>
      </w:pPr>
    </w:p>
    <w:p w:rsidR="00AD0486" w:rsidRPr="00A26CD3" w:rsidRDefault="00AD0486" w:rsidP="00AD0486">
      <w:pPr>
        <w:widowControl w:val="0"/>
        <w:spacing w:line="360" w:lineRule="auto"/>
        <w:ind w:left="0" w:right="-1" w:hanging="567"/>
        <w:rPr>
          <w:rFonts w:eastAsia="Calibri"/>
          <w:snapToGrid w:val="0"/>
          <w:spacing w:val="-10"/>
        </w:rPr>
      </w:pPr>
      <w:r w:rsidRPr="00AD0486">
        <w:rPr>
          <w:b/>
        </w:rPr>
        <w:t>12</w:t>
      </w:r>
      <w:r w:rsidR="00F66C7A">
        <w:rPr>
          <w:b/>
        </w:rPr>
        <w:t>8</w:t>
      </w:r>
      <w:r>
        <w:rPr>
          <w:b/>
        </w:rPr>
        <w:t>.-</w:t>
      </w:r>
      <w:r w:rsidRPr="002A3E95">
        <w:rPr>
          <w:rFonts w:eastAsia="Calibri"/>
          <w:b/>
          <w:u w:val="single"/>
        </w:rPr>
        <w:t>DESPACHO DE LAS COMISIONES DE</w:t>
      </w:r>
      <w:r>
        <w:rPr>
          <w:rFonts w:eastAsia="Calibri"/>
          <w:b/>
          <w:u w:val="single"/>
        </w:rPr>
        <w:t xml:space="preserve"> PLANEAMIENTO URBANO, HÁBITAT, OBRAS PÚBLICAS Y GESTIÓN DE RIESGOS </w:t>
      </w:r>
      <w:r>
        <w:rPr>
          <w:rFonts w:eastAsia="Calibri"/>
          <w:b/>
          <w:caps/>
          <w:u w:val="single"/>
        </w:rPr>
        <w:t xml:space="preserve">– </w:t>
      </w:r>
      <w:r w:rsidRPr="002A3E95">
        <w:rPr>
          <w:rFonts w:eastAsia="Calibri"/>
          <w:b/>
          <w:u w:val="single"/>
        </w:rPr>
        <w:t>HACIEN</w:t>
      </w:r>
      <w:r>
        <w:rPr>
          <w:rFonts w:eastAsia="Calibri"/>
          <w:b/>
          <w:u w:val="single"/>
        </w:rPr>
        <w:t>DA, ECONOMIA, DESARROLLO LOCAL Y TURISMO – GOBIERNO Y SEGURIDAD CIUDADANA</w:t>
      </w:r>
      <w:r w:rsidRPr="002A3E95">
        <w:rPr>
          <w:rFonts w:eastAsia="Calibri"/>
          <w:b/>
        </w:rPr>
        <w:t>:</w:t>
      </w:r>
      <w:r>
        <w:rPr>
          <w:rFonts w:eastAsia="Calibri"/>
          <w:b/>
        </w:rPr>
        <w:t xml:space="preserve"> </w:t>
      </w:r>
      <w:r w:rsidRPr="002A3E95">
        <w:rPr>
          <w:rFonts w:eastAsia="Calibri"/>
        </w:rPr>
        <w:t xml:space="preserve">Expte. </w:t>
      </w:r>
      <w:r>
        <w:rPr>
          <w:rFonts w:eastAsia="Calibri"/>
        </w:rPr>
        <w:t>CO-0062-</w:t>
      </w:r>
      <w:r w:rsidR="0084715D">
        <w:rPr>
          <w:rFonts w:eastAsia="Calibri"/>
        </w:rPr>
        <w:t>02134827-1</w:t>
      </w:r>
      <w:r>
        <w:rPr>
          <w:color w:val="000000"/>
        </w:rPr>
        <w:t xml:space="preserve"> </w:t>
      </w:r>
      <w:r>
        <w:rPr>
          <w:rFonts w:eastAsia="Calibri"/>
          <w:spacing w:val="-30"/>
        </w:rPr>
        <w:t>(PC</w:t>
      </w:r>
      <w:r w:rsidRPr="004870D1">
        <w:rPr>
          <w:rFonts w:eastAsia="Calibri"/>
          <w:spacing w:val="-30"/>
        </w:rPr>
        <w:t>)</w:t>
      </w:r>
      <w:r w:rsidRPr="00114F59">
        <w:rPr>
          <w:rFonts w:eastAsia="Calibri"/>
        </w:rPr>
        <w:t xml:space="preserve"> </w:t>
      </w:r>
      <w:r>
        <w:rPr>
          <w:rFonts w:eastAsia="Calibri"/>
        </w:rPr>
        <w:t xml:space="preserve">- </w:t>
      </w:r>
      <w:r w:rsidRPr="002A3E95">
        <w:rPr>
          <w:rFonts w:eastAsia="Calibri"/>
        </w:rPr>
        <w:t>Autoría:</w:t>
      </w:r>
      <w:r>
        <w:rPr>
          <w:rFonts w:eastAsia="Calibri"/>
        </w:rPr>
        <w:t xml:space="preserve"> Concejal</w:t>
      </w:r>
      <w:r w:rsidR="00F66C7A">
        <w:rPr>
          <w:rFonts w:eastAsia="Calibri"/>
        </w:rPr>
        <w:t xml:space="preserve"> Pedro Medei.</w:t>
      </w:r>
    </w:p>
    <w:p w:rsidR="00AD0486" w:rsidRDefault="00AD0486" w:rsidP="00AD0486">
      <w:pPr>
        <w:widowControl w:val="0"/>
        <w:tabs>
          <w:tab w:val="left" w:pos="1539"/>
          <w:tab w:val="left" w:pos="2394"/>
        </w:tabs>
        <w:spacing w:line="360" w:lineRule="auto"/>
        <w:ind w:right="-1"/>
        <w:rPr>
          <w:rFonts w:eastAsia="Calibri"/>
          <w:snapToGrid w:val="0"/>
        </w:rPr>
      </w:pPr>
      <w:r>
        <w:rPr>
          <w:rFonts w:eastAsia="Calibri"/>
          <w:snapToGrid w:val="0"/>
        </w:rPr>
        <w:t>H. Concejo:</w:t>
      </w:r>
    </w:p>
    <w:p w:rsidR="00AD0486" w:rsidRPr="0036495B" w:rsidRDefault="00AD0486" w:rsidP="00AD0486">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AD0486" w:rsidRPr="006E4A2B" w:rsidRDefault="00AD0486" w:rsidP="00AD0486">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0084715D">
        <w:rPr>
          <w:rFonts w:eastAsia="Calibri"/>
        </w:rPr>
        <w:t>02134827-1</w:t>
      </w:r>
      <w:r w:rsidR="0084715D">
        <w:rPr>
          <w:color w:val="000000"/>
        </w:rPr>
        <w:t xml:space="preserve"> </w:t>
      </w:r>
      <w:r>
        <w:rPr>
          <w:rFonts w:eastAsia="Calibri"/>
          <w:spacing w:val="-30"/>
        </w:rPr>
        <w:t>(PC</w:t>
      </w:r>
      <w:r w:rsidRPr="004870D1">
        <w:rPr>
          <w:rFonts w:eastAsia="Calibri"/>
          <w:spacing w:val="-30"/>
        </w:rPr>
        <w:t>)</w:t>
      </w:r>
      <w:r w:rsidR="00EB4B50">
        <w:rPr>
          <w:rFonts w:eastAsia="Calibri"/>
          <w:spacing w:val="-30"/>
        </w:rPr>
        <w:t xml:space="preserve"> </w:t>
      </w:r>
      <w:r w:rsidRPr="006E4A2B">
        <w:rPr>
          <w:rFonts w:eastAsia="Calibri"/>
        </w:rPr>
        <w:t>y;</w:t>
      </w:r>
    </w:p>
    <w:p w:rsidR="00AD0486" w:rsidRPr="00E21429" w:rsidRDefault="00AD0486" w:rsidP="00AD0486">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AD0486" w:rsidRPr="006E4A2B" w:rsidRDefault="00AD0486" w:rsidP="00AD0486">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AD0486" w:rsidRDefault="00AD0486" w:rsidP="00AD0486">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AD0486" w:rsidRPr="005219EF" w:rsidRDefault="00AD0486" w:rsidP="00AD0486">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AD0486" w:rsidRPr="006E31A7" w:rsidRDefault="00AD0486" w:rsidP="00AD0486">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AD0486" w:rsidRPr="00DE6E9A" w:rsidRDefault="00AD0486" w:rsidP="00846595">
      <w:pPr>
        <w:pStyle w:val="Ttulo"/>
        <w:widowControl w:val="0"/>
        <w:numPr>
          <w:ilvl w:val="0"/>
          <w:numId w:val="37"/>
        </w:numPr>
        <w:tabs>
          <w:tab w:val="left" w:pos="1134"/>
        </w:tabs>
        <w:spacing w:before="0" w:after="0" w:line="360" w:lineRule="auto"/>
        <w:ind w:left="284" w:right="0"/>
        <w:jc w:val="both"/>
        <w:rPr>
          <w:rFonts w:ascii="Arial" w:hAnsi="Arial" w:cs="Arial"/>
          <w:b w:val="0"/>
          <w:u w:val="none"/>
        </w:rPr>
      </w:pPr>
      <w:r w:rsidRPr="00A9768A">
        <w:rPr>
          <w:rFonts w:ascii="Arial" w:hAnsi="Arial" w:cs="Arial"/>
          <w:b w:val="0"/>
          <w:szCs w:val="24"/>
          <w:u w:val="none"/>
          <w:lang w:val="es-ES_tradnl" w:eastAsia="es-ES_tradnl"/>
        </w:rPr>
        <w:t xml:space="preserve">Dispónese que el Departamento Ejecutivo Municipal </w:t>
      </w:r>
      <w:r>
        <w:rPr>
          <w:rFonts w:ascii="Arial" w:hAnsi="Arial" w:cs="Arial"/>
          <w:b w:val="0"/>
          <w:szCs w:val="24"/>
          <w:u w:val="none"/>
          <w:lang w:val="es-ES_tradnl" w:eastAsia="es-ES_tradnl"/>
        </w:rPr>
        <w:t>realice</w:t>
      </w:r>
      <w:r w:rsidRPr="00A9768A">
        <w:rPr>
          <w:rFonts w:ascii="Arial" w:hAnsi="Arial" w:cs="Arial"/>
          <w:b w:val="0"/>
          <w:szCs w:val="24"/>
          <w:u w:val="none"/>
          <w:lang w:val="es-ES_tradnl" w:eastAsia="es-ES_tradnl"/>
        </w:rPr>
        <w:t xml:space="preserve"> es</w:t>
      </w:r>
      <w:r>
        <w:rPr>
          <w:rFonts w:ascii="Arial" w:hAnsi="Arial" w:cs="Arial"/>
          <w:b w:val="0"/>
          <w:szCs w:val="24"/>
          <w:u w:val="none"/>
          <w:lang w:val="es-ES_tradnl" w:eastAsia="es-ES_tradnl"/>
        </w:rPr>
        <w:t xml:space="preserve">tudios de </w:t>
      </w:r>
      <w:r>
        <w:rPr>
          <w:rFonts w:ascii="Arial" w:hAnsi="Arial" w:cs="Arial"/>
          <w:b w:val="0"/>
          <w:szCs w:val="24"/>
          <w:u w:val="none"/>
          <w:lang w:val="es-ES_tradnl" w:eastAsia="es-ES_tradnl"/>
        </w:rPr>
        <w:lastRenderedPageBreak/>
        <w:t xml:space="preserve">factibilidad técnica, económica y operativa para </w:t>
      </w:r>
      <w:r w:rsidR="00DD151E">
        <w:rPr>
          <w:rFonts w:ascii="Arial" w:hAnsi="Arial" w:cs="Arial"/>
          <w:b w:val="0"/>
          <w:szCs w:val="24"/>
          <w:u w:val="none"/>
          <w:lang w:val="es-ES_tradnl" w:eastAsia="es-ES_tradnl"/>
        </w:rPr>
        <w:t xml:space="preserve">instalar </w:t>
      </w:r>
      <w:r>
        <w:rPr>
          <w:rFonts w:ascii="Arial" w:hAnsi="Arial" w:cs="Arial"/>
          <w:b w:val="0"/>
          <w:szCs w:val="24"/>
          <w:u w:val="none"/>
          <w:lang w:val="es-ES_tradnl" w:eastAsia="es-ES_tradnl"/>
        </w:rPr>
        <w:t>reductores de velocidad en Av. Santa Fe entre Chaco y Combatientes de Malvinas</w:t>
      </w:r>
      <w:r>
        <w:rPr>
          <w:rFonts w:ascii="Arial" w:hAnsi="Arial" w:cs="Arial"/>
          <w:b w:val="0"/>
          <w:u w:val="none"/>
        </w:rPr>
        <w:t>.</w:t>
      </w:r>
    </w:p>
    <w:p w:rsidR="00AD0486" w:rsidRDefault="00AD0486" w:rsidP="00846595">
      <w:pPr>
        <w:pStyle w:val="Textoindependiente"/>
        <w:widowControl w:val="0"/>
        <w:numPr>
          <w:ilvl w:val="0"/>
          <w:numId w:val="37"/>
        </w:numPr>
        <w:tabs>
          <w:tab w:val="left" w:pos="1134"/>
        </w:tabs>
        <w:spacing w:after="0" w:line="360" w:lineRule="auto"/>
        <w:ind w:left="284" w:right="-1"/>
      </w:pPr>
      <w:r>
        <w:t>De resultar favorable lo dispuesto en el artículo precedente, el</w:t>
      </w:r>
      <w:r w:rsidRPr="006E4A2B">
        <w:t xml:space="preserve"> Departamento</w:t>
      </w:r>
      <w:r>
        <w:t xml:space="preserve"> Ejecutivo Municipal procederá </w:t>
      </w:r>
      <w:r w:rsidRPr="00320AA5">
        <w:t>a la realización de las tareas mencionadas.</w:t>
      </w:r>
    </w:p>
    <w:p w:rsidR="00AD0486" w:rsidRDefault="00AD0486" w:rsidP="00846595">
      <w:pPr>
        <w:pStyle w:val="Textoindependiente"/>
        <w:widowControl w:val="0"/>
        <w:numPr>
          <w:ilvl w:val="0"/>
          <w:numId w:val="37"/>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AD0486" w:rsidRDefault="00AD0486" w:rsidP="00846595">
      <w:pPr>
        <w:pStyle w:val="Textoindependiente"/>
        <w:widowControl w:val="0"/>
        <w:numPr>
          <w:ilvl w:val="0"/>
          <w:numId w:val="37"/>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AD0486" w:rsidRPr="006E4A2B" w:rsidRDefault="00AD0486" w:rsidP="00846595">
      <w:pPr>
        <w:pStyle w:val="Textoindependiente"/>
        <w:widowControl w:val="0"/>
        <w:numPr>
          <w:ilvl w:val="0"/>
          <w:numId w:val="37"/>
        </w:numPr>
        <w:tabs>
          <w:tab w:val="left" w:pos="1134"/>
        </w:tabs>
        <w:spacing w:after="0" w:line="360" w:lineRule="auto"/>
        <w:ind w:left="284"/>
      </w:pPr>
      <w:r>
        <w:t>Comuníquese al Departamento Ejecutivo Municipal.</w:t>
      </w:r>
    </w:p>
    <w:p w:rsidR="00AD0486" w:rsidRPr="00DD1F51" w:rsidRDefault="00AD0486" w:rsidP="00AD0486">
      <w:pPr>
        <w:widowControl w:val="0"/>
        <w:tabs>
          <w:tab w:val="left" w:pos="1140"/>
        </w:tabs>
        <w:ind w:left="285" w:right="-1"/>
        <w:outlineLvl w:val="0"/>
        <w:rPr>
          <w:rFonts w:eastAsia="Calibri"/>
          <w:b/>
          <w:snapToGrid w:val="0"/>
        </w:rPr>
      </w:pPr>
      <w:r>
        <w:rPr>
          <w:rFonts w:eastAsia="Calibri"/>
          <w:b/>
          <w:snapToGrid w:val="0"/>
        </w:rPr>
        <w:t xml:space="preserve">SALA DE COMISIONES, julio y septiembre </w:t>
      </w:r>
      <w:r>
        <w:rPr>
          <w:b/>
        </w:rPr>
        <w:t>de 2026</w:t>
      </w:r>
      <w:r>
        <w:rPr>
          <w:rFonts w:eastAsia="Calibri"/>
          <w:b/>
          <w:snapToGrid w:val="0"/>
        </w:rPr>
        <w:t>.</w:t>
      </w:r>
    </w:p>
    <w:p w:rsidR="00AD0486" w:rsidRDefault="00AD0486" w:rsidP="00AD0486">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 </w:t>
      </w:r>
      <w:r w:rsidR="0084715D">
        <w:rPr>
          <w:rFonts w:eastAsia="Calibri"/>
          <w:snapToGrid w:val="0"/>
          <w:spacing w:val="-10"/>
          <w:lang w:val="en-US"/>
        </w:rPr>
        <w:t>G. Restagno – M. Battistutti – H</w:t>
      </w:r>
      <w:r>
        <w:rPr>
          <w:rFonts w:eastAsia="Calibri"/>
          <w:snapToGrid w:val="0"/>
          <w:spacing w:val="-10"/>
          <w:lang w:val="en-US"/>
        </w:rPr>
        <w:t>. Méndez – M. Blazkow (Sec.).</w:t>
      </w:r>
    </w:p>
    <w:p w:rsidR="00AD0486" w:rsidRDefault="00AD0486" w:rsidP="00AD0486">
      <w:pPr>
        <w:widowControl w:val="0"/>
        <w:tabs>
          <w:tab w:val="left" w:pos="4125"/>
        </w:tabs>
        <w:ind w:left="285"/>
        <w:rPr>
          <w:rFonts w:eastAsia="Calibri"/>
          <w:snapToGrid w:val="0"/>
          <w:spacing w:val="-10"/>
        </w:rPr>
      </w:pPr>
      <w:r>
        <w:rPr>
          <w:rFonts w:eastAsia="Calibri"/>
          <w:snapToGrid w:val="0"/>
          <w:spacing w:val="-10"/>
        </w:rPr>
        <w:t>J. Martín</w:t>
      </w:r>
      <w:r w:rsidR="0084715D">
        <w:rPr>
          <w:rFonts w:eastAsia="Calibri"/>
          <w:snapToGrid w:val="0"/>
          <w:spacing w:val="-10"/>
        </w:rPr>
        <w:t>ez – I. Laurenti - M. Luengo – H</w:t>
      </w:r>
      <w:r>
        <w:rPr>
          <w:rFonts w:eastAsia="Calibri"/>
          <w:snapToGrid w:val="0"/>
          <w:spacing w:val="-10"/>
        </w:rPr>
        <w:t>. Méndez – P. Mussio – C. Capovilla –</w:t>
      </w:r>
      <w:r w:rsidR="0084715D">
        <w:rPr>
          <w:rFonts w:eastAsia="Calibri"/>
          <w:snapToGrid w:val="0"/>
          <w:spacing w:val="-10"/>
        </w:rPr>
        <w:t xml:space="preserve"> </w:t>
      </w:r>
      <w:r w:rsidRPr="00064023">
        <w:rPr>
          <w:rFonts w:eastAsia="Calibri"/>
          <w:snapToGrid w:val="0"/>
          <w:spacing w:val="-10"/>
        </w:rPr>
        <w:t>Hoffmann (Sec.).</w:t>
      </w:r>
    </w:p>
    <w:p w:rsidR="00AD0486" w:rsidRDefault="00AD0486" w:rsidP="00AD0486">
      <w:pPr>
        <w:widowControl w:val="0"/>
        <w:tabs>
          <w:tab w:val="left" w:pos="4125"/>
        </w:tabs>
        <w:ind w:left="285"/>
        <w:rPr>
          <w:rFonts w:eastAsia="Calibri"/>
          <w:snapToGrid w:val="0"/>
          <w:spacing w:val="-10"/>
          <w:lang w:val="en-US"/>
        </w:rPr>
      </w:pPr>
      <w:r>
        <w:rPr>
          <w:rFonts w:eastAsia="Calibri"/>
          <w:snapToGrid w:val="0"/>
          <w:spacing w:val="-10"/>
          <w:lang w:val="en-US"/>
        </w:rPr>
        <w:t xml:space="preserve">M. Barletta – J. Martínez </w:t>
      </w:r>
      <w:r w:rsidR="00EB4B50">
        <w:rPr>
          <w:rFonts w:eastAsia="Calibri"/>
          <w:snapToGrid w:val="0"/>
          <w:spacing w:val="-10"/>
          <w:lang w:val="en-US"/>
        </w:rPr>
        <w:t xml:space="preserve">- </w:t>
      </w:r>
      <w:r>
        <w:rPr>
          <w:rFonts w:eastAsia="Calibri"/>
          <w:snapToGrid w:val="0"/>
          <w:spacing w:val="-10"/>
          <w:lang w:val="en-US"/>
        </w:rPr>
        <w:t>A. Cantiani – L. Simoniello - C. Capovilla - I. Laur</w:t>
      </w:r>
      <w:r w:rsidR="0084715D">
        <w:rPr>
          <w:rFonts w:eastAsia="Calibri"/>
          <w:snapToGrid w:val="0"/>
          <w:spacing w:val="-10"/>
          <w:lang w:val="en-US"/>
        </w:rPr>
        <w:t>enti – M. Battistutti – V. Quiro</w:t>
      </w:r>
      <w:r>
        <w:rPr>
          <w:rFonts w:eastAsia="Calibri"/>
          <w:snapToGrid w:val="0"/>
          <w:spacing w:val="-10"/>
          <w:lang w:val="en-US"/>
        </w:rPr>
        <w:t xml:space="preserve">z </w:t>
      </w:r>
      <w:r w:rsidR="0084715D">
        <w:rPr>
          <w:rFonts w:eastAsia="Calibri"/>
          <w:snapToGrid w:val="0"/>
          <w:spacing w:val="-10"/>
          <w:lang w:val="en-US"/>
        </w:rPr>
        <w:t xml:space="preserve">– J. Mudallel </w:t>
      </w:r>
      <w:r>
        <w:rPr>
          <w:rFonts w:eastAsia="Calibri"/>
          <w:snapToGrid w:val="0"/>
          <w:spacing w:val="-10"/>
          <w:lang w:val="en-US"/>
        </w:rPr>
        <w:t>- G. Galeano (Sec.).</w:t>
      </w:r>
    </w:p>
    <w:p w:rsidR="00AD0486" w:rsidRDefault="00AD0486" w:rsidP="00A0124F">
      <w:pPr>
        <w:widowControl w:val="0"/>
        <w:tabs>
          <w:tab w:val="left" w:pos="4125"/>
        </w:tabs>
        <w:ind w:left="285"/>
        <w:rPr>
          <w:rFonts w:eastAsia="Calibri"/>
          <w:snapToGrid w:val="0"/>
          <w:spacing w:val="-10"/>
        </w:rPr>
      </w:pPr>
    </w:p>
    <w:p w:rsidR="00F66C7A" w:rsidRPr="00A26CD3" w:rsidRDefault="00F66C7A" w:rsidP="00F66C7A">
      <w:pPr>
        <w:widowControl w:val="0"/>
        <w:spacing w:line="360" w:lineRule="auto"/>
        <w:ind w:left="0" w:right="-1" w:hanging="567"/>
        <w:rPr>
          <w:rFonts w:eastAsia="Calibri"/>
          <w:snapToGrid w:val="0"/>
          <w:spacing w:val="-10"/>
        </w:rPr>
      </w:pPr>
      <w:r w:rsidRPr="00AD0486">
        <w:rPr>
          <w:b/>
        </w:rPr>
        <w:t>12</w:t>
      </w:r>
      <w:r>
        <w:rPr>
          <w:b/>
        </w:rPr>
        <w:t>9.-</w:t>
      </w:r>
      <w:r w:rsidRPr="002A3E95">
        <w:rPr>
          <w:rFonts w:eastAsia="Calibri"/>
          <w:b/>
          <w:u w:val="single"/>
        </w:rPr>
        <w:t>DESPACHO DE LAS COMISIONES DE</w:t>
      </w:r>
      <w:r>
        <w:rPr>
          <w:rFonts w:eastAsia="Calibri"/>
          <w:b/>
          <w:u w:val="single"/>
        </w:rPr>
        <w:t xml:space="preserve"> PLANEAMIENTO URBANO, HÁBITAT, OBRAS PÚBLICAS Y GESTIÓN DE RIESGOS </w:t>
      </w:r>
      <w:r>
        <w:rPr>
          <w:rFonts w:eastAsia="Calibri"/>
          <w:b/>
          <w:caps/>
          <w:u w:val="single"/>
        </w:rPr>
        <w:t xml:space="preserve">– </w:t>
      </w:r>
      <w:r w:rsidRPr="002A3E95">
        <w:rPr>
          <w:rFonts w:eastAsia="Calibri"/>
          <w:b/>
          <w:u w:val="single"/>
        </w:rPr>
        <w:t>HACIEN</w:t>
      </w:r>
      <w:r>
        <w:rPr>
          <w:rFonts w:eastAsia="Calibri"/>
          <w:b/>
          <w:u w:val="single"/>
        </w:rPr>
        <w:t>DA, ECONOMIA, DESARROLLO LOCAL Y TURISMO – GOBIERNO Y SEGURIDAD CIUDADANA</w:t>
      </w:r>
      <w:r w:rsidRPr="002A3E95">
        <w:rPr>
          <w:rFonts w:eastAsia="Calibri"/>
          <w:b/>
        </w:rPr>
        <w:t>:</w:t>
      </w:r>
      <w:r>
        <w:rPr>
          <w:rFonts w:eastAsia="Calibri"/>
          <w:b/>
        </w:rPr>
        <w:t xml:space="preserve"> </w:t>
      </w:r>
      <w:r w:rsidRPr="002A3E95">
        <w:rPr>
          <w:rFonts w:eastAsia="Calibri"/>
        </w:rPr>
        <w:t xml:space="preserve">Expte. </w:t>
      </w:r>
      <w:r>
        <w:rPr>
          <w:rFonts w:eastAsia="Calibri"/>
        </w:rPr>
        <w:t>CO-0062-02135840-3</w:t>
      </w:r>
      <w:r>
        <w:rPr>
          <w:color w:val="000000"/>
        </w:rPr>
        <w:t xml:space="preserve"> </w:t>
      </w:r>
      <w:r>
        <w:rPr>
          <w:rFonts w:eastAsia="Calibri"/>
          <w:spacing w:val="-30"/>
        </w:rPr>
        <w:t>(PC</w:t>
      </w:r>
      <w:r w:rsidRPr="004870D1">
        <w:rPr>
          <w:rFonts w:eastAsia="Calibri"/>
          <w:spacing w:val="-30"/>
        </w:rPr>
        <w:t>)</w:t>
      </w:r>
      <w:r w:rsidRPr="00114F59">
        <w:rPr>
          <w:rFonts w:eastAsia="Calibri"/>
        </w:rPr>
        <w:t xml:space="preserve"> </w:t>
      </w:r>
      <w:r>
        <w:rPr>
          <w:rFonts w:eastAsia="Calibri"/>
        </w:rPr>
        <w:t xml:space="preserve">- </w:t>
      </w:r>
      <w:r w:rsidRPr="002A3E95">
        <w:rPr>
          <w:rFonts w:eastAsia="Calibri"/>
        </w:rPr>
        <w:t>Autoría:</w:t>
      </w:r>
      <w:r w:rsidR="00DD151E">
        <w:rPr>
          <w:rFonts w:eastAsia="Calibri"/>
        </w:rPr>
        <w:t xml:space="preserve"> Concejalas S. Cian, M. Battistutti y</w:t>
      </w:r>
      <w:r>
        <w:rPr>
          <w:rFonts w:eastAsia="Calibri"/>
        </w:rPr>
        <w:t xml:space="preserve"> C. Capovilla.</w:t>
      </w:r>
    </w:p>
    <w:p w:rsidR="00F66C7A" w:rsidRDefault="00F66C7A" w:rsidP="00F66C7A">
      <w:pPr>
        <w:widowControl w:val="0"/>
        <w:tabs>
          <w:tab w:val="left" w:pos="1539"/>
          <w:tab w:val="left" w:pos="2394"/>
        </w:tabs>
        <w:spacing w:line="360" w:lineRule="auto"/>
        <w:ind w:right="-1"/>
        <w:rPr>
          <w:rFonts w:eastAsia="Calibri"/>
          <w:snapToGrid w:val="0"/>
        </w:rPr>
      </w:pPr>
      <w:r>
        <w:rPr>
          <w:rFonts w:eastAsia="Calibri"/>
          <w:snapToGrid w:val="0"/>
        </w:rPr>
        <w:t>H. Concejo:</w:t>
      </w:r>
    </w:p>
    <w:p w:rsidR="00F66C7A" w:rsidRPr="0036495B" w:rsidRDefault="00F66C7A" w:rsidP="00F66C7A">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F66C7A" w:rsidRPr="006E4A2B" w:rsidRDefault="00F66C7A" w:rsidP="00F66C7A">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Pr="00AD0486">
        <w:rPr>
          <w:rFonts w:eastAsia="Calibri"/>
        </w:rPr>
        <w:t xml:space="preserve">02135840-3 </w:t>
      </w:r>
      <w:r>
        <w:rPr>
          <w:rFonts w:eastAsia="Calibri"/>
          <w:spacing w:val="-30"/>
        </w:rPr>
        <w:t>(PC</w:t>
      </w:r>
      <w:r w:rsidRPr="004870D1">
        <w:rPr>
          <w:rFonts w:eastAsia="Calibri"/>
          <w:spacing w:val="-30"/>
        </w:rPr>
        <w:t>)</w:t>
      </w:r>
      <w:r w:rsidR="00EB4B50">
        <w:rPr>
          <w:rFonts w:eastAsia="Calibri"/>
          <w:spacing w:val="-30"/>
        </w:rPr>
        <w:t xml:space="preserve"> </w:t>
      </w:r>
      <w:r w:rsidRPr="006E4A2B">
        <w:rPr>
          <w:rFonts w:eastAsia="Calibri"/>
        </w:rPr>
        <w:t>y;</w:t>
      </w:r>
    </w:p>
    <w:p w:rsidR="00F66C7A" w:rsidRPr="00E21429" w:rsidRDefault="00F66C7A" w:rsidP="00F66C7A">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F66C7A" w:rsidRPr="006E4A2B" w:rsidRDefault="00F66C7A" w:rsidP="00F66C7A">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F66C7A" w:rsidRDefault="00F66C7A" w:rsidP="00F66C7A">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F66C7A" w:rsidRPr="005219EF" w:rsidRDefault="00F66C7A" w:rsidP="00F66C7A">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F66C7A" w:rsidRPr="006E31A7" w:rsidRDefault="00F66C7A" w:rsidP="00F66C7A">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F66C7A" w:rsidRPr="00DE6E9A" w:rsidRDefault="00F66C7A" w:rsidP="00846595">
      <w:pPr>
        <w:pStyle w:val="Ttulo"/>
        <w:widowControl w:val="0"/>
        <w:numPr>
          <w:ilvl w:val="0"/>
          <w:numId w:val="38"/>
        </w:numPr>
        <w:tabs>
          <w:tab w:val="left" w:pos="1134"/>
        </w:tabs>
        <w:spacing w:before="0" w:after="0" w:line="360" w:lineRule="auto"/>
        <w:ind w:left="284" w:right="0"/>
        <w:jc w:val="both"/>
        <w:rPr>
          <w:rFonts w:ascii="Arial" w:hAnsi="Arial" w:cs="Arial"/>
          <w:b w:val="0"/>
          <w:u w:val="none"/>
        </w:rPr>
      </w:pPr>
      <w:r w:rsidRPr="00A9768A">
        <w:rPr>
          <w:rFonts w:ascii="Arial" w:hAnsi="Arial" w:cs="Arial"/>
          <w:b w:val="0"/>
          <w:szCs w:val="24"/>
          <w:u w:val="none"/>
          <w:lang w:val="es-ES_tradnl" w:eastAsia="es-ES_tradnl"/>
        </w:rPr>
        <w:t xml:space="preserve">Dispónese que el Departamento Ejecutivo Municipal </w:t>
      </w:r>
      <w:r>
        <w:rPr>
          <w:rFonts w:ascii="Arial" w:hAnsi="Arial" w:cs="Arial"/>
          <w:b w:val="0"/>
          <w:szCs w:val="24"/>
          <w:u w:val="none"/>
          <w:lang w:val="es-ES_tradnl" w:eastAsia="es-ES_tradnl"/>
        </w:rPr>
        <w:t>realice</w:t>
      </w:r>
      <w:r w:rsidRPr="00A9768A">
        <w:rPr>
          <w:rFonts w:ascii="Arial" w:hAnsi="Arial" w:cs="Arial"/>
          <w:b w:val="0"/>
          <w:szCs w:val="24"/>
          <w:u w:val="none"/>
          <w:lang w:val="es-ES_tradnl" w:eastAsia="es-ES_tradnl"/>
        </w:rPr>
        <w:t xml:space="preserve"> es</w:t>
      </w:r>
      <w:r>
        <w:rPr>
          <w:rFonts w:ascii="Arial" w:hAnsi="Arial" w:cs="Arial"/>
          <w:b w:val="0"/>
          <w:szCs w:val="24"/>
          <w:u w:val="none"/>
          <w:lang w:val="es-ES_tradnl" w:eastAsia="es-ES_tradnl"/>
        </w:rPr>
        <w:t xml:space="preserve">tudios de factibilidad técnica, económica y operativa para </w:t>
      </w:r>
      <w:r w:rsidR="00DD151E">
        <w:rPr>
          <w:rFonts w:ascii="Arial" w:hAnsi="Arial" w:cs="Arial"/>
          <w:b w:val="0"/>
          <w:szCs w:val="24"/>
          <w:u w:val="none"/>
          <w:lang w:val="es-ES_tradnl" w:eastAsia="es-ES_tradnl"/>
        </w:rPr>
        <w:t>instalar</w:t>
      </w:r>
      <w:r>
        <w:rPr>
          <w:rFonts w:ascii="Arial" w:hAnsi="Arial" w:cs="Arial"/>
          <w:b w:val="0"/>
          <w:szCs w:val="24"/>
          <w:u w:val="none"/>
          <w:lang w:val="es-ES_tradnl" w:eastAsia="es-ES_tradnl"/>
        </w:rPr>
        <w:t xml:space="preserve"> reductores de velocidad en la intersección de las calles J.D. de Solís y Lavaisse.</w:t>
      </w:r>
    </w:p>
    <w:p w:rsidR="00F66C7A" w:rsidRDefault="00F66C7A" w:rsidP="00846595">
      <w:pPr>
        <w:pStyle w:val="Textoindependiente"/>
        <w:widowControl w:val="0"/>
        <w:numPr>
          <w:ilvl w:val="0"/>
          <w:numId w:val="38"/>
        </w:numPr>
        <w:tabs>
          <w:tab w:val="left" w:pos="1134"/>
        </w:tabs>
        <w:spacing w:after="0" w:line="360" w:lineRule="auto"/>
        <w:ind w:left="284" w:right="-1"/>
      </w:pPr>
      <w:r>
        <w:t>De resultar favorable lo dispuesto en el artículo precedente, el</w:t>
      </w:r>
      <w:r w:rsidRPr="006E4A2B">
        <w:t xml:space="preserve"> Departamento</w:t>
      </w:r>
      <w:r>
        <w:t xml:space="preserve"> Ejecutivo Municipal procederá </w:t>
      </w:r>
      <w:r w:rsidRPr="00320AA5">
        <w:t>a la realización de las tareas mencionadas.</w:t>
      </w:r>
    </w:p>
    <w:p w:rsidR="00F66C7A" w:rsidRDefault="00F66C7A" w:rsidP="00846595">
      <w:pPr>
        <w:pStyle w:val="Textoindependiente"/>
        <w:widowControl w:val="0"/>
        <w:numPr>
          <w:ilvl w:val="0"/>
          <w:numId w:val="38"/>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F66C7A" w:rsidRDefault="00F66C7A" w:rsidP="00846595">
      <w:pPr>
        <w:pStyle w:val="Textoindependiente"/>
        <w:widowControl w:val="0"/>
        <w:numPr>
          <w:ilvl w:val="0"/>
          <w:numId w:val="38"/>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F66C7A" w:rsidRPr="006E4A2B" w:rsidRDefault="00F66C7A" w:rsidP="00846595">
      <w:pPr>
        <w:pStyle w:val="Textoindependiente"/>
        <w:widowControl w:val="0"/>
        <w:numPr>
          <w:ilvl w:val="0"/>
          <w:numId w:val="38"/>
        </w:numPr>
        <w:tabs>
          <w:tab w:val="left" w:pos="1134"/>
        </w:tabs>
        <w:spacing w:after="0" w:line="360" w:lineRule="auto"/>
        <w:ind w:left="284"/>
      </w:pPr>
      <w:r>
        <w:lastRenderedPageBreak/>
        <w:t>Comuníquese al Departamento Ejecutivo Municipal.</w:t>
      </w:r>
    </w:p>
    <w:p w:rsidR="00F66C7A" w:rsidRPr="00DD1F51" w:rsidRDefault="00F66C7A" w:rsidP="00F66C7A">
      <w:pPr>
        <w:widowControl w:val="0"/>
        <w:tabs>
          <w:tab w:val="left" w:pos="1140"/>
        </w:tabs>
        <w:ind w:left="285" w:right="-1"/>
        <w:outlineLvl w:val="0"/>
        <w:rPr>
          <w:rFonts w:eastAsia="Calibri"/>
          <w:b/>
          <w:snapToGrid w:val="0"/>
        </w:rPr>
      </w:pPr>
      <w:r>
        <w:rPr>
          <w:rFonts w:eastAsia="Calibri"/>
          <w:b/>
          <w:snapToGrid w:val="0"/>
        </w:rPr>
        <w:t xml:space="preserve">SALA DE COMISIONES, julio y septiembre </w:t>
      </w:r>
      <w:r>
        <w:rPr>
          <w:b/>
        </w:rPr>
        <w:t>de 2026</w:t>
      </w:r>
      <w:r>
        <w:rPr>
          <w:rFonts w:eastAsia="Calibri"/>
          <w:b/>
          <w:snapToGrid w:val="0"/>
        </w:rPr>
        <w:t>.</w:t>
      </w:r>
    </w:p>
    <w:p w:rsidR="00F66C7A" w:rsidRDefault="00F66C7A" w:rsidP="00F66C7A">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 </w:t>
      </w:r>
      <w:r w:rsidR="0084715D">
        <w:rPr>
          <w:rFonts w:eastAsia="Calibri"/>
          <w:snapToGrid w:val="0"/>
          <w:spacing w:val="-10"/>
          <w:lang w:val="en-US"/>
        </w:rPr>
        <w:t>G. Restagno – M. Battistutti – H</w:t>
      </w:r>
      <w:r>
        <w:rPr>
          <w:rFonts w:eastAsia="Calibri"/>
          <w:snapToGrid w:val="0"/>
          <w:spacing w:val="-10"/>
          <w:lang w:val="en-US"/>
        </w:rPr>
        <w:t>. Méndez – M. Blazkow (Sec.).</w:t>
      </w:r>
    </w:p>
    <w:p w:rsidR="00F66C7A" w:rsidRDefault="00F66C7A" w:rsidP="00F66C7A">
      <w:pPr>
        <w:widowControl w:val="0"/>
        <w:tabs>
          <w:tab w:val="left" w:pos="4125"/>
        </w:tabs>
        <w:ind w:left="285"/>
        <w:rPr>
          <w:rFonts w:eastAsia="Calibri"/>
          <w:snapToGrid w:val="0"/>
          <w:spacing w:val="-10"/>
        </w:rPr>
      </w:pPr>
      <w:r>
        <w:rPr>
          <w:rFonts w:eastAsia="Calibri"/>
          <w:snapToGrid w:val="0"/>
          <w:spacing w:val="-10"/>
        </w:rPr>
        <w:t>J. Mart</w:t>
      </w:r>
      <w:r w:rsidR="0084715D">
        <w:rPr>
          <w:rFonts w:eastAsia="Calibri"/>
          <w:snapToGrid w:val="0"/>
          <w:spacing w:val="-10"/>
        </w:rPr>
        <w:t xml:space="preserve">ínez – I. Laurenti - M. Luengo </w:t>
      </w:r>
      <w:r>
        <w:rPr>
          <w:rFonts w:eastAsia="Calibri"/>
          <w:snapToGrid w:val="0"/>
          <w:spacing w:val="-10"/>
        </w:rPr>
        <w:t xml:space="preserve">– P. Mussio – C. Capovilla </w:t>
      </w:r>
      <w:r w:rsidR="00EB4B50">
        <w:rPr>
          <w:rFonts w:eastAsia="Calibri"/>
          <w:snapToGrid w:val="0"/>
          <w:spacing w:val="-10"/>
        </w:rPr>
        <w:t>-</w:t>
      </w:r>
      <w:r>
        <w:rPr>
          <w:rFonts w:eastAsia="Calibri"/>
          <w:snapToGrid w:val="0"/>
          <w:spacing w:val="-10"/>
        </w:rPr>
        <w:t xml:space="preserve"> </w:t>
      </w:r>
      <w:r w:rsidRPr="00064023">
        <w:rPr>
          <w:rFonts w:eastAsia="Calibri"/>
          <w:snapToGrid w:val="0"/>
          <w:spacing w:val="-10"/>
        </w:rPr>
        <w:t>Hoffmann (Sec.).</w:t>
      </w:r>
    </w:p>
    <w:p w:rsidR="00F66C7A" w:rsidRDefault="00F66C7A" w:rsidP="00F66C7A">
      <w:pPr>
        <w:widowControl w:val="0"/>
        <w:tabs>
          <w:tab w:val="left" w:pos="4125"/>
        </w:tabs>
        <w:ind w:left="285"/>
        <w:rPr>
          <w:rFonts w:eastAsia="Calibri"/>
          <w:snapToGrid w:val="0"/>
          <w:spacing w:val="-10"/>
          <w:lang w:val="en-US"/>
        </w:rPr>
      </w:pPr>
      <w:r>
        <w:rPr>
          <w:rFonts w:eastAsia="Calibri"/>
          <w:snapToGrid w:val="0"/>
          <w:spacing w:val="-10"/>
          <w:lang w:val="en-US"/>
        </w:rPr>
        <w:t xml:space="preserve">M. Barletta – J. Martínez </w:t>
      </w:r>
      <w:r w:rsidR="00EB4B50">
        <w:rPr>
          <w:rFonts w:eastAsia="Calibri"/>
          <w:snapToGrid w:val="0"/>
          <w:spacing w:val="-10"/>
          <w:lang w:val="en-US"/>
        </w:rPr>
        <w:t xml:space="preserve">- </w:t>
      </w:r>
      <w:r>
        <w:rPr>
          <w:rFonts w:eastAsia="Calibri"/>
          <w:snapToGrid w:val="0"/>
          <w:spacing w:val="-10"/>
          <w:lang w:val="en-US"/>
        </w:rPr>
        <w:t>A. Cantiani – L. Simoniello - C. Capovilla - I. Laur</w:t>
      </w:r>
      <w:r w:rsidR="0084715D">
        <w:rPr>
          <w:rFonts w:eastAsia="Calibri"/>
          <w:snapToGrid w:val="0"/>
          <w:spacing w:val="-10"/>
          <w:lang w:val="en-US"/>
        </w:rPr>
        <w:t>enti – M. Battistutti – V. Quiro</w:t>
      </w:r>
      <w:r>
        <w:rPr>
          <w:rFonts w:eastAsia="Calibri"/>
          <w:snapToGrid w:val="0"/>
          <w:spacing w:val="-10"/>
          <w:lang w:val="en-US"/>
        </w:rPr>
        <w:t>z -</w:t>
      </w:r>
      <w:r w:rsidR="0084715D">
        <w:rPr>
          <w:rFonts w:eastAsia="Calibri"/>
          <w:snapToGrid w:val="0"/>
          <w:spacing w:val="-10"/>
          <w:lang w:val="en-US"/>
        </w:rPr>
        <w:t xml:space="preserve"> J. Mudallel </w:t>
      </w:r>
      <w:r>
        <w:rPr>
          <w:rFonts w:eastAsia="Calibri"/>
          <w:snapToGrid w:val="0"/>
          <w:spacing w:val="-10"/>
          <w:lang w:val="en-US"/>
        </w:rPr>
        <w:t>- G. Galeano (Sec.).</w:t>
      </w:r>
    </w:p>
    <w:p w:rsidR="00F66C7A" w:rsidRDefault="00F66C7A" w:rsidP="00F66C7A">
      <w:pPr>
        <w:widowControl w:val="0"/>
        <w:tabs>
          <w:tab w:val="left" w:pos="4125"/>
        </w:tabs>
        <w:ind w:left="285"/>
        <w:rPr>
          <w:rFonts w:eastAsia="Calibri"/>
          <w:snapToGrid w:val="0"/>
          <w:spacing w:val="-10"/>
        </w:rPr>
      </w:pPr>
    </w:p>
    <w:p w:rsidR="00F66C7A" w:rsidRPr="00A26CD3" w:rsidRDefault="00F66C7A" w:rsidP="00F66C7A">
      <w:pPr>
        <w:widowControl w:val="0"/>
        <w:spacing w:line="360" w:lineRule="auto"/>
        <w:ind w:left="0" w:right="-1" w:hanging="567"/>
        <w:rPr>
          <w:rFonts w:eastAsia="Calibri"/>
          <w:snapToGrid w:val="0"/>
          <w:spacing w:val="-10"/>
        </w:rPr>
      </w:pPr>
      <w:r>
        <w:rPr>
          <w:b/>
        </w:rPr>
        <w:t>130.-</w:t>
      </w:r>
      <w:r w:rsidRPr="002A3E95">
        <w:rPr>
          <w:rFonts w:eastAsia="Calibri"/>
          <w:b/>
          <w:u w:val="single"/>
        </w:rPr>
        <w:t>DESPACHO DE LAS COMISIONES DE</w:t>
      </w:r>
      <w:r>
        <w:rPr>
          <w:rFonts w:eastAsia="Calibri"/>
          <w:b/>
          <w:u w:val="single"/>
        </w:rPr>
        <w:t xml:space="preserve"> PLANEAMIENTO URBANO, HÁBITAT, OBRAS PÚBLICAS Y GESTIÓN DE RIESGOS </w:t>
      </w:r>
      <w:r>
        <w:rPr>
          <w:rFonts w:eastAsia="Calibri"/>
          <w:b/>
          <w:caps/>
          <w:u w:val="single"/>
        </w:rPr>
        <w:t xml:space="preserve">– </w:t>
      </w:r>
      <w:r w:rsidRPr="002A3E95">
        <w:rPr>
          <w:rFonts w:eastAsia="Calibri"/>
          <w:b/>
          <w:u w:val="single"/>
        </w:rPr>
        <w:t>HACIEN</w:t>
      </w:r>
      <w:r>
        <w:rPr>
          <w:rFonts w:eastAsia="Calibri"/>
          <w:b/>
          <w:u w:val="single"/>
        </w:rPr>
        <w:t>DA, ECONOMIA, DESARROLLO LOCAL Y TURISMO – GOBIERNO Y SEGURIDAD CIUDADANA</w:t>
      </w:r>
      <w:r w:rsidRPr="002A3E95">
        <w:rPr>
          <w:rFonts w:eastAsia="Calibri"/>
          <w:b/>
        </w:rPr>
        <w:t>:</w:t>
      </w:r>
      <w:r>
        <w:rPr>
          <w:rFonts w:eastAsia="Calibri"/>
          <w:b/>
        </w:rPr>
        <w:t xml:space="preserve"> </w:t>
      </w:r>
      <w:r w:rsidRPr="002A3E95">
        <w:rPr>
          <w:rFonts w:eastAsia="Calibri"/>
        </w:rPr>
        <w:t xml:space="preserve">Expte. </w:t>
      </w:r>
      <w:r>
        <w:rPr>
          <w:rFonts w:eastAsia="Calibri"/>
        </w:rPr>
        <w:t>CO-0062-02138278-3</w:t>
      </w:r>
      <w:r>
        <w:rPr>
          <w:color w:val="000000"/>
        </w:rPr>
        <w:t xml:space="preserve"> </w:t>
      </w:r>
      <w:r>
        <w:rPr>
          <w:rFonts w:eastAsia="Calibri"/>
          <w:spacing w:val="-30"/>
        </w:rPr>
        <w:t>(PC</w:t>
      </w:r>
      <w:r w:rsidRPr="004870D1">
        <w:rPr>
          <w:rFonts w:eastAsia="Calibri"/>
          <w:spacing w:val="-30"/>
        </w:rPr>
        <w:t>)</w:t>
      </w:r>
      <w:r w:rsidRPr="00114F59">
        <w:rPr>
          <w:rFonts w:eastAsia="Calibri"/>
        </w:rPr>
        <w:t xml:space="preserve"> </w:t>
      </w:r>
      <w:r>
        <w:rPr>
          <w:rFonts w:eastAsia="Calibri"/>
        </w:rPr>
        <w:t xml:space="preserve">- </w:t>
      </w:r>
      <w:r w:rsidRPr="002A3E95">
        <w:rPr>
          <w:rFonts w:eastAsia="Calibri"/>
        </w:rPr>
        <w:t>Autoría:</w:t>
      </w:r>
      <w:r>
        <w:rPr>
          <w:rFonts w:eastAsia="Calibri"/>
        </w:rPr>
        <w:t xml:space="preserve"> Concejal J</w:t>
      </w:r>
      <w:r w:rsidR="00EA3744">
        <w:rPr>
          <w:rFonts w:eastAsia="Calibri"/>
        </w:rPr>
        <w:t>ulián</w:t>
      </w:r>
      <w:r>
        <w:rPr>
          <w:rFonts w:eastAsia="Calibri"/>
        </w:rPr>
        <w:t xml:space="preserve"> Martínez.</w:t>
      </w:r>
    </w:p>
    <w:p w:rsidR="00F66C7A" w:rsidRDefault="00F66C7A" w:rsidP="00F66C7A">
      <w:pPr>
        <w:widowControl w:val="0"/>
        <w:tabs>
          <w:tab w:val="left" w:pos="1539"/>
          <w:tab w:val="left" w:pos="2394"/>
        </w:tabs>
        <w:spacing w:line="360" w:lineRule="auto"/>
        <w:ind w:right="-1"/>
        <w:rPr>
          <w:rFonts w:eastAsia="Calibri"/>
          <w:snapToGrid w:val="0"/>
        </w:rPr>
      </w:pPr>
      <w:r>
        <w:rPr>
          <w:rFonts w:eastAsia="Calibri"/>
          <w:snapToGrid w:val="0"/>
        </w:rPr>
        <w:t>H. Concejo:</w:t>
      </w:r>
    </w:p>
    <w:p w:rsidR="00F66C7A" w:rsidRPr="0036495B" w:rsidRDefault="00F66C7A" w:rsidP="00F66C7A">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F66C7A" w:rsidRPr="006E4A2B" w:rsidRDefault="00F66C7A" w:rsidP="00F66C7A">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CO-0062-02138278</w:t>
      </w:r>
      <w:r w:rsidRPr="00AD0486">
        <w:rPr>
          <w:rFonts w:eastAsia="Calibri"/>
        </w:rPr>
        <w:t xml:space="preserve">-3 </w:t>
      </w:r>
      <w:r>
        <w:rPr>
          <w:rFonts w:eastAsia="Calibri"/>
          <w:spacing w:val="-30"/>
        </w:rPr>
        <w:t>(PC</w:t>
      </w:r>
      <w:r w:rsidRPr="004870D1">
        <w:rPr>
          <w:rFonts w:eastAsia="Calibri"/>
          <w:spacing w:val="-30"/>
        </w:rPr>
        <w:t>)</w:t>
      </w:r>
      <w:r w:rsidR="00EB4B50">
        <w:rPr>
          <w:rFonts w:eastAsia="Calibri"/>
          <w:spacing w:val="-30"/>
        </w:rPr>
        <w:t xml:space="preserve"> </w:t>
      </w:r>
      <w:r w:rsidRPr="006E4A2B">
        <w:rPr>
          <w:rFonts w:eastAsia="Calibri"/>
        </w:rPr>
        <w:t>y;</w:t>
      </w:r>
    </w:p>
    <w:p w:rsidR="00F66C7A" w:rsidRPr="00E21429" w:rsidRDefault="00F66C7A" w:rsidP="00F66C7A">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F66C7A" w:rsidRPr="006E4A2B" w:rsidRDefault="00F66C7A" w:rsidP="00F66C7A">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F66C7A" w:rsidRDefault="00F66C7A" w:rsidP="00F66C7A">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F66C7A" w:rsidRPr="005219EF" w:rsidRDefault="00F66C7A" w:rsidP="00F66C7A">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F66C7A" w:rsidRPr="006E31A7" w:rsidRDefault="00F66C7A" w:rsidP="00F66C7A">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F66C7A" w:rsidRPr="00DE6E9A" w:rsidRDefault="00F66C7A" w:rsidP="00846595">
      <w:pPr>
        <w:pStyle w:val="Ttulo"/>
        <w:widowControl w:val="0"/>
        <w:numPr>
          <w:ilvl w:val="0"/>
          <w:numId w:val="39"/>
        </w:numPr>
        <w:tabs>
          <w:tab w:val="left" w:pos="1134"/>
        </w:tabs>
        <w:spacing w:before="0" w:after="0" w:line="360" w:lineRule="auto"/>
        <w:ind w:left="284" w:right="0"/>
        <w:jc w:val="both"/>
        <w:rPr>
          <w:rFonts w:ascii="Arial" w:hAnsi="Arial" w:cs="Arial"/>
          <w:b w:val="0"/>
          <w:u w:val="none"/>
        </w:rPr>
      </w:pPr>
      <w:r w:rsidRPr="00A9768A">
        <w:rPr>
          <w:rFonts w:ascii="Arial" w:hAnsi="Arial" w:cs="Arial"/>
          <w:b w:val="0"/>
          <w:szCs w:val="24"/>
          <w:u w:val="none"/>
          <w:lang w:val="es-ES_tradnl" w:eastAsia="es-ES_tradnl"/>
        </w:rPr>
        <w:t xml:space="preserve">Dispónese que el Departamento Ejecutivo Municipal </w:t>
      </w:r>
      <w:r>
        <w:rPr>
          <w:rFonts w:ascii="Arial" w:hAnsi="Arial" w:cs="Arial"/>
          <w:b w:val="0"/>
          <w:szCs w:val="24"/>
          <w:u w:val="none"/>
          <w:lang w:val="es-ES_tradnl" w:eastAsia="es-ES_tradnl"/>
        </w:rPr>
        <w:t>realice</w:t>
      </w:r>
      <w:r w:rsidRPr="00A9768A">
        <w:rPr>
          <w:rFonts w:ascii="Arial" w:hAnsi="Arial" w:cs="Arial"/>
          <w:b w:val="0"/>
          <w:szCs w:val="24"/>
          <w:u w:val="none"/>
          <w:lang w:val="es-ES_tradnl" w:eastAsia="es-ES_tradnl"/>
        </w:rPr>
        <w:t xml:space="preserve"> es</w:t>
      </w:r>
      <w:r>
        <w:rPr>
          <w:rFonts w:ascii="Arial" w:hAnsi="Arial" w:cs="Arial"/>
          <w:b w:val="0"/>
          <w:szCs w:val="24"/>
          <w:u w:val="none"/>
          <w:lang w:val="es-ES_tradnl" w:eastAsia="es-ES_tradnl"/>
        </w:rPr>
        <w:t xml:space="preserve">tudios de factibilidad técnica, económica y operativa para </w:t>
      </w:r>
      <w:r w:rsidR="00DD151E">
        <w:rPr>
          <w:rFonts w:ascii="Arial" w:hAnsi="Arial" w:cs="Arial"/>
          <w:b w:val="0"/>
          <w:szCs w:val="24"/>
          <w:u w:val="none"/>
          <w:lang w:val="es-ES_tradnl" w:eastAsia="es-ES_tradnl"/>
        </w:rPr>
        <w:t>instalar</w:t>
      </w:r>
      <w:r>
        <w:rPr>
          <w:rFonts w:ascii="Arial" w:hAnsi="Arial" w:cs="Arial"/>
          <w:b w:val="0"/>
          <w:szCs w:val="24"/>
          <w:u w:val="none"/>
          <w:lang w:val="es-ES_tradnl" w:eastAsia="es-ES_tradnl"/>
        </w:rPr>
        <w:t xml:space="preserve"> reductores de velocidad en calle A. Storni </w:t>
      </w:r>
      <w:r w:rsidR="00EA3744">
        <w:rPr>
          <w:rFonts w:ascii="Arial" w:hAnsi="Arial" w:cs="Arial"/>
          <w:b w:val="0"/>
          <w:szCs w:val="24"/>
          <w:u w:val="none"/>
          <w:lang w:val="es-ES_tradnl" w:eastAsia="es-ES_tradnl"/>
        </w:rPr>
        <w:t>en sus intersecciones con</w:t>
      </w:r>
      <w:r>
        <w:rPr>
          <w:rFonts w:ascii="Arial" w:hAnsi="Arial" w:cs="Arial"/>
          <w:b w:val="0"/>
          <w:szCs w:val="24"/>
          <w:u w:val="none"/>
          <w:lang w:val="es-ES_tradnl" w:eastAsia="es-ES_tradnl"/>
        </w:rPr>
        <w:t xml:space="preserve"> Av. Facundo Zuviría y Gral. Urquiza.</w:t>
      </w:r>
    </w:p>
    <w:p w:rsidR="00F66C7A" w:rsidRDefault="00F66C7A" w:rsidP="00846595">
      <w:pPr>
        <w:pStyle w:val="Textoindependiente"/>
        <w:widowControl w:val="0"/>
        <w:numPr>
          <w:ilvl w:val="0"/>
          <w:numId w:val="39"/>
        </w:numPr>
        <w:tabs>
          <w:tab w:val="left" w:pos="1134"/>
        </w:tabs>
        <w:spacing w:after="0" w:line="360" w:lineRule="auto"/>
        <w:ind w:left="284" w:right="-1"/>
      </w:pPr>
      <w:r>
        <w:t>De resultar favorable lo dispuesto en el artículo precedente, el</w:t>
      </w:r>
      <w:r w:rsidRPr="006E4A2B">
        <w:t xml:space="preserve"> Departamento</w:t>
      </w:r>
      <w:r>
        <w:t xml:space="preserve"> Ejecutivo Municipal procederá </w:t>
      </w:r>
      <w:r w:rsidRPr="00320AA5">
        <w:t>a la realización de las tareas mencionadas.</w:t>
      </w:r>
    </w:p>
    <w:p w:rsidR="00F66C7A" w:rsidRDefault="00F66C7A" w:rsidP="00846595">
      <w:pPr>
        <w:pStyle w:val="Textoindependiente"/>
        <w:widowControl w:val="0"/>
        <w:numPr>
          <w:ilvl w:val="0"/>
          <w:numId w:val="39"/>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F66C7A" w:rsidRDefault="00F66C7A" w:rsidP="00846595">
      <w:pPr>
        <w:pStyle w:val="Textoindependiente"/>
        <w:widowControl w:val="0"/>
        <w:numPr>
          <w:ilvl w:val="0"/>
          <w:numId w:val="39"/>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F66C7A" w:rsidRPr="006E4A2B" w:rsidRDefault="00F66C7A" w:rsidP="00846595">
      <w:pPr>
        <w:pStyle w:val="Textoindependiente"/>
        <w:widowControl w:val="0"/>
        <w:numPr>
          <w:ilvl w:val="0"/>
          <w:numId w:val="39"/>
        </w:numPr>
        <w:tabs>
          <w:tab w:val="left" w:pos="1134"/>
        </w:tabs>
        <w:spacing w:after="0" w:line="360" w:lineRule="auto"/>
        <w:ind w:left="284"/>
      </w:pPr>
      <w:r>
        <w:t>Comuníquese al Departamento Ejecutivo Municipal.</w:t>
      </w:r>
    </w:p>
    <w:p w:rsidR="00F66C7A" w:rsidRPr="00DD1F51" w:rsidRDefault="00F66C7A" w:rsidP="00F66C7A">
      <w:pPr>
        <w:widowControl w:val="0"/>
        <w:tabs>
          <w:tab w:val="left" w:pos="1140"/>
        </w:tabs>
        <w:ind w:left="285" w:right="-1"/>
        <w:outlineLvl w:val="0"/>
        <w:rPr>
          <w:rFonts w:eastAsia="Calibri"/>
          <w:b/>
          <w:snapToGrid w:val="0"/>
        </w:rPr>
      </w:pPr>
      <w:r>
        <w:rPr>
          <w:rFonts w:eastAsia="Calibri"/>
          <w:b/>
          <w:snapToGrid w:val="0"/>
        </w:rPr>
        <w:t xml:space="preserve">SALA DE COMISIONES, agosto y septiembre </w:t>
      </w:r>
      <w:r>
        <w:rPr>
          <w:b/>
        </w:rPr>
        <w:t>de 2026</w:t>
      </w:r>
      <w:r>
        <w:rPr>
          <w:rFonts w:eastAsia="Calibri"/>
          <w:b/>
          <w:snapToGrid w:val="0"/>
        </w:rPr>
        <w:t>.</w:t>
      </w:r>
    </w:p>
    <w:p w:rsidR="00F66C7A" w:rsidRDefault="00F66C7A" w:rsidP="00F66C7A">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 </w:t>
      </w:r>
      <w:r w:rsidR="004A4108">
        <w:rPr>
          <w:rFonts w:eastAsia="Calibri"/>
          <w:snapToGrid w:val="0"/>
          <w:spacing w:val="-10"/>
          <w:lang w:val="en-US"/>
        </w:rPr>
        <w:t>G. Restagno – M. Battistutti – H</w:t>
      </w:r>
      <w:r>
        <w:rPr>
          <w:rFonts w:eastAsia="Calibri"/>
          <w:snapToGrid w:val="0"/>
          <w:spacing w:val="-10"/>
          <w:lang w:val="en-US"/>
        </w:rPr>
        <w:t>. Méndez – M. Blazkow (Sec.).</w:t>
      </w:r>
    </w:p>
    <w:p w:rsidR="00F66C7A" w:rsidRDefault="00F66C7A" w:rsidP="00F66C7A">
      <w:pPr>
        <w:widowControl w:val="0"/>
        <w:tabs>
          <w:tab w:val="left" w:pos="4125"/>
        </w:tabs>
        <w:ind w:left="285"/>
        <w:rPr>
          <w:rFonts w:eastAsia="Calibri"/>
          <w:snapToGrid w:val="0"/>
          <w:spacing w:val="-10"/>
        </w:rPr>
      </w:pPr>
      <w:r>
        <w:rPr>
          <w:rFonts w:eastAsia="Calibri"/>
          <w:snapToGrid w:val="0"/>
          <w:spacing w:val="-10"/>
        </w:rPr>
        <w:t>J. Martín</w:t>
      </w:r>
      <w:r w:rsidR="004A4108">
        <w:rPr>
          <w:rFonts w:eastAsia="Calibri"/>
          <w:snapToGrid w:val="0"/>
          <w:spacing w:val="-10"/>
        </w:rPr>
        <w:t>ez – I. Laurenti - M. Luengo – H</w:t>
      </w:r>
      <w:r>
        <w:rPr>
          <w:rFonts w:eastAsia="Calibri"/>
          <w:snapToGrid w:val="0"/>
          <w:spacing w:val="-10"/>
        </w:rPr>
        <w:t xml:space="preserve">. Méndez – P. Mussio – C. Capovilla – P. Medei </w:t>
      </w:r>
      <w:r w:rsidR="00EB4B50">
        <w:rPr>
          <w:rFonts w:eastAsia="Calibri"/>
          <w:snapToGrid w:val="0"/>
          <w:spacing w:val="-10"/>
        </w:rPr>
        <w:t>-</w:t>
      </w:r>
      <w:r>
        <w:rPr>
          <w:rFonts w:eastAsia="Calibri"/>
          <w:snapToGrid w:val="0"/>
          <w:spacing w:val="-10"/>
        </w:rPr>
        <w:t xml:space="preserve"> </w:t>
      </w:r>
      <w:r w:rsidRPr="00064023">
        <w:rPr>
          <w:rFonts w:eastAsia="Calibri"/>
          <w:snapToGrid w:val="0"/>
          <w:spacing w:val="-10"/>
        </w:rPr>
        <w:t>Hoffmann (Sec.).</w:t>
      </w:r>
    </w:p>
    <w:p w:rsidR="00F66C7A" w:rsidRDefault="00F66C7A" w:rsidP="00F66C7A">
      <w:pPr>
        <w:widowControl w:val="0"/>
        <w:tabs>
          <w:tab w:val="left" w:pos="4125"/>
        </w:tabs>
        <w:ind w:left="285"/>
        <w:rPr>
          <w:rFonts w:eastAsia="Calibri"/>
          <w:snapToGrid w:val="0"/>
          <w:spacing w:val="-10"/>
          <w:lang w:val="en-US"/>
        </w:rPr>
      </w:pPr>
      <w:r>
        <w:rPr>
          <w:rFonts w:eastAsia="Calibri"/>
          <w:snapToGrid w:val="0"/>
          <w:spacing w:val="-10"/>
          <w:lang w:val="en-US"/>
        </w:rPr>
        <w:t xml:space="preserve">M. Barletta – J. Martínez </w:t>
      </w:r>
      <w:r w:rsidR="00EB4B50">
        <w:rPr>
          <w:rFonts w:eastAsia="Calibri"/>
          <w:snapToGrid w:val="0"/>
          <w:spacing w:val="-10"/>
          <w:lang w:val="en-US"/>
        </w:rPr>
        <w:t xml:space="preserve">- </w:t>
      </w:r>
      <w:r>
        <w:rPr>
          <w:rFonts w:eastAsia="Calibri"/>
          <w:snapToGrid w:val="0"/>
          <w:spacing w:val="-10"/>
          <w:lang w:val="en-US"/>
        </w:rPr>
        <w:t xml:space="preserve">A. Cantiani – L. Simoniello - C. Capovilla - I. Laurenti – M. Battistutti – V. </w:t>
      </w:r>
      <w:r w:rsidR="00A8750F">
        <w:rPr>
          <w:rFonts w:eastAsia="Calibri"/>
          <w:snapToGrid w:val="0"/>
          <w:spacing w:val="-10"/>
          <w:lang w:val="en-US"/>
        </w:rPr>
        <w:t>Quiroz</w:t>
      </w:r>
      <w:r>
        <w:rPr>
          <w:rFonts w:eastAsia="Calibri"/>
          <w:snapToGrid w:val="0"/>
          <w:spacing w:val="-10"/>
          <w:lang w:val="en-US"/>
        </w:rPr>
        <w:t xml:space="preserve"> -</w:t>
      </w:r>
      <w:r w:rsidR="004A4108">
        <w:rPr>
          <w:rFonts w:eastAsia="Calibri"/>
          <w:snapToGrid w:val="0"/>
          <w:spacing w:val="-10"/>
          <w:lang w:val="en-US"/>
        </w:rPr>
        <w:t xml:space="preserve"> J. Mudallel </w:t>
      </w:r>
      <w:r>
        <w:rPr>
          <w:rFonts w:eastAsia="Calibri"/>
          <w:snapToGrid w:val="0"/>
          <w:spacing w:val="-10"/>
          <w:lang w:val="en-US"/>
        </w:rPr>
        <w:t>- G. Galeano (Sec.).</w:t>
      </w:r>
    </w:p>
    <w:p w:rsidR="00F66C7A" w:rsidRDefault="00F66C7A" w:rsidP="00F66C7A">
      <w:pPr>
        <w:widowControl w:val="0"/>
        <w:tabs>
          <w:tab w:val="left" w:pos="4125"/>
        </w:tabs>
        <w:ind w:left="285"/>
        <w:rPr>
          <w:rFonts w:eastAsia="Calibri"/>
          <w:snapToGrid w:val="0"/>
          <w:spacing w:val="-10"/>
        </w:rPr>
      </w:pPr>
    </w:p>
    <w:p w:rsidR="00EA3744" w:rsidRPr="00A26CD3" w:rsidRDefault="00EA3744" w:rsidP="00EA3744">
      <w:pPr>
        <w:widowControl w:val="0"/>
        <w:spacing w:line="360" w:lineRule="auto"/>
        <w:ind w:left="0" w:right="-1" w:hanging="567"/>
        <w:rPr>
          <w:rFonts w:eastAsia="Calibri"/>
          <w:snapToGrid w:val="0"/>
          <w:spacing w:val="-10"/>
        </w:rPr>
      </w:pPr>
      <w:r>
        <w:rPr>
          <w:b/>
        </w:rPr>
        <w:t>131.-</w:t>
      </w:r>
      <w:r w:rsidRPr="002A3E95">
        <w:rPr>
          <w:rFonts w:eastAsia="Calibri"/>
          <w:b/>
          <w:u w:val="single"/>
        </w:rPr>
        <w:t>DESPACHO DE LAS COMISIONES DE</w:t>
      </w:r>
      <w:r>
        <w:rPr>
          <w:rFonts w:eastAsia="Calibri"/>
          <w:b/>
          <w:u w:val="single"/>
        </w:rPr>
        <w:t xml:space="preserve"> PLANEAMIENTO URBANO, HÁBITAT, OBRAS PÚBLICAS Y GESTIÓN DE RIESGOS </w:t>
      </w:r>
      <w:r>
        <w:rPr>
          <w:rFonts w:eastAsia="Calibri"/>
          <w:b/>
          <w:caps/>
          <w:u w:val="single"/>
        </w:rPr>
        <w:t xml:space="preserve">– </w:t>
      </w:r>
      <w:r w:rsidRPr="002A3E95">
        <w:rPr>
          <w:rFonts w:eastAsia="Calibri"/>
          <w:b/>
          <w:u w:val="single"/>
        </w:rPr>
        <w:t>HACIEN</w:t>
      </w:r>
      <w:r>
        <w:rPr>
          <w:rFonts w:eastAsia="Calibri"/>
          <w:b/>
          <w:u w:val="single"/>
        </w:rPr>
        <w:t xml:space="preserve">DA, ECONOMIA, DESARROLLO </w:t>
      </w:r>
      <w:r>
        <w:rPr>
          <w:rFonts w:eastAsia="Calibri"/>
          <w:b/>
          <w:u w:val="single"/>
        </w:rPr>
        <w:lastRenderedPageBreak/>
        <w:t>LOCAL Y TURISMO – GOBIERNO Y SEGURIDAD CIUDADANA</w:t>
      </w:r>
      <w:r w:rsidRPr="002A3E95">
        <w:rPr>
          <w:rFonts w:eastAsia="Calibri"/>
          <w:b/>
        </w:rPr>
        <w:t>:</w:t>
      </w:r>
      <w:r>
        <w:rPr>
          <w:rFonts w:eastAsia="Calibri"/>
          <w:b/>
        </w:rPr>
        <w:t xml:space="preserve"> </w:t>
      </w:r>
      <w:r w:rsidRPr="002A3E95">
        <w:rPr>
          <w:rFonts w:eastAsia="Calibri"/>
        </w:rPr>
        <w:t xml:space="preserve">Expte. </w:t>
      </w:r>
      <w:r>
        <w:rPr>
          <w:rFonts w:eastAsia="Calibri"/>
        </w:rPr>
        <w:t>CO-0062-02125695-3</w:t>
      </w:r>
      <w:r>
        <w:rPr>
          <w:color w:val="000000"/>
        </w:rPr>
        <w:t xml:space="preserve"> </w:t>
      </w:r>
      <w:r>
        <w:rPr>
          <w:rFonts w:eastAsia="Calibri"/>
          <w:spacing w:val="-30"/>
        </w:rPr>
        <w:t>(PC</w:t>
      </w:r>
      <w:r w:rsidRPr="004870D1">
        <w:rPr>
          <w:rFonts w:eastAsia="Calibri"/>
          <w:spacing w:val="-30"/>
        </w:rPr>
        <w:t>)</w:t>
      </w:r>
      <w:r w:rsidRPr="00114F59">
        <w:rPr>
          <w:rFonts w:eastAsia="Calibri"/>
        </w:rPr>
        <w:t xml:space="preserve"> </w:t>
      </w:r>
      <w:r>
        <w:rPr>
          <w:rFonts w:eastAsia="Calibri"/>
        </w:rPr>
        <w:t xml:space="preserve">- </w:t>
      </w:r>
      <w:r w:rsidRPr="002A3E95">
        <w:rPr>
          <w:rFonts w:eastAsia="Calibri"/>
        </w:rPr>
        <w:t>Autoría:</w:t>
      </w:r>
      <w:r>
        <w:rPr>
          <w:rFonts w:eastAsia="Calibri"/>
        </w:rPr>
        <w:t xml:space="preserve"> Concejal Julián Martínez.</w:t>
      </w:r>
    </w:p>
    <w:p w:rsidR="00EA3744" w:rsidRDefault="00EA3744" w:rsidP="00EA3744">
      <w:pPr>
        <w:widowControl w:val="0"/>
        <w:tabs>
          <w:tab w:val="left" w:pos="1539"/>
          <w:tab w:val="left" w:pos="2394"/>
        </w:tabs>
        <w:spacing w:line="360" w:lineRule="auto"/>
        <w:ind w:right="-1"/>
        <w:rPr>
          <w:rFonts w:eastAsia="Calibri"/>
          <w:snapToGrid w:val="0"/>
        </w:rPr>
      </w:pPr>
      <w:r>
        <w:rPr>
          <w:rFonts w:eastAsia="Calibri"/>
          <w:snapToGrid w:val="0"/>
        </w:rPr>
        <w:t>H. Concejo:</w:t>
      </w:r>
    </w:p>
    <w:p w:rsidR="00EA3744" w:rsidRPr="0036495B" w:rsidRDefault="00EA3744" w:rsidP="00EA3744">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EA3744" w:rsidRPr="006E4A2B" w:rsidRDefault="00EA3744" w:rsidP="00EA3744">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CO-0062-02125695</w:t>
      </w:r>
      <w:r w:rsidRPr="00AD0486">
        <w:rPr>
          <w:rFonts w:eastAsia="Calibri"/>
        </w:rPr>
        <w:t xml:space="preserve">-3 </w:t>
      </w:r>
      <w:r>
        <w:rPr>
          <w:rFonts w:eastAsia="Calibri"/>
          <w:spacing w:val="-30"/>
        </w:rPr>
        <w:t>(PC</w:t>
      </w:r>
      <w:r w:rsidRPr="004870D1">
        <w:rPr>
          <w:rFonts w:eastAsia="Calibri"/>
          <w:spacing w:val="-30"/>
        </w:rPr>
        <w:t>)</w:t>
      </w:r>
      <w:r w:rsidR="00EB4B50">
        <w:rPr>
          <w:rFonts w:eastAsia="Calibri"/>
          <w:spacing w:val="-30"/>
        </w:rPr>
        <w:t xml:space="preserve"> </w:t>
      </w:r>
      <w:r w:rsidRPr="006E4A2B">
        <w:rPr>
          <w:rFonts w:eastAsia="Calibri"/>
        </w:rPr>
        <w:t>y;</w:t>
      </w:r>
    </w:p>
    <w:p w:rsidR="00EA3744" w:rsidRPr="00E21429" w:rsidRDefault="00EA3744" w:rsidP="00EA3744">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EA3744" w:rsidRPr="006E4A2B" w:rsidRDefault="00EA3744" w:rsidP="00EA3744">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EA3744" w:rsidRDefault="00EA3744" w:rsidP="00EA3744">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EA3744" w:rsidRPr="005219EF" w:rsidRDefault="00EA3744" w:rsidP="00EA3744">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EA3744" w:rsidRPr="006E31A7" w:rsidRDefault="00EA3744" w:rsidP="00EA3744">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EA3744" w:rsidRPr="00DE6E9A" w:rsidRDefault="00EA3744" w:rsidP="00846595">
      <w:pPr>
        <w:pStyle w:val="Ttulo"/>
        <w:widowControl w:val="0"/>
        <w:numPr>
          <w:ilvl w:val="0"/>
          <w:numId w:val="40"/>
        </w:numPr>
        <w:tabs>
          <w:tab w:val="left" w:pos="1134"/>
        </w:tabs>
        <w:spacing w:before="0" w:after="0" w:line="360" w:lineRule="auto"/>
        <w:ind w:left="284" w:right="0"/>
        <w:jc w:val="both"/>
        <w:rPr>
          <w:rFonts w:ascii="Arial" w:hAnsi="Arial" w:cs="Arial"/>
          <w:b w:val="0"/>
          <w:u w:val="none"/>
        </w:rPr>
      </w:pPr>
      <w:r w:rsidRPr="00A9768A">
        <w:rPr>
          <w:rFonts w:ascii="Arial" w:hAnsi="Arial" w:cs="Arial"/>
          <w:b w:val="0"/>
          <w:szCs w:val="24"/>
          <w:u w:val="none"/>
          <w:lang w:val="es-ES_tradnl" w:eastAsia="es-ES_tradnl"/>
        </w:rPr>
        <w:t xml:space="preserve">Dispónese que el Departamento Ejecutivo Municipal </w:t>
      </w:r>
      <w:r>
        <w:rPr>
          <w:rFonts w:ascii="Arial" w:hAnsi="Arial" w:cs="Arial"/>
          <w:b w:val="0"/>
          <w:szCs w:val="24"/>
          <w:u w:val="none"/>
          <w:lang w:val="es-ES_tradnl" w:eastAsia="es-ES_tradnl"/>
        </w:rPr>
        <w:t>realice</w:t>
      </w:r>
      <w:r w:rsidRPr="00A9768A">
        <w:rPr>
          <w:rFonts w:ascii="Arial" w:hAnsi="Arial" w:cs="Arial"/>
          <w:b w:val="0"/>
          <w:szCs w:val="24"/>
          <w:u w:val="none"/>
          <w:lang w:val="es-ES_tradnl" w:eastAsia="es-ES_tradnl"/>
        </w:rPr>
        <w:t xml:space="preserve"> es</w:t>
      </w:r>
      <w:r>
        <w:rPr>
          <w:rFonts w:ascii="Arial" w:hAnsi="Arial" w:cs="Arial"/>
          <w:b w:val="0"/>
          <w:szCs w:val="24"/>
          <w:u w:val="none"/>
          <w:lang w:val="es-ES_tradnl" w:eastAsia="es-ES_tradnl"/>
        </w:rPr>
        <w:t xml:space="preserve">tudios de factibilidad técnica, económica y operativa para </w:t>
      </w:r>
      <w:r w:rsidR="00DD151E">
        <w:rPr>
          <w:rFonts w:ascii="Arial" w:hAnsi="Arial" w:cs="Arial"/>
          <w:b w:val="0"/>
          <w:szCs w:val="24"/>
          <w:u w:val="none"/>
          <w:lang w:val="es-ES_tradnl" w:eastAsia="es-ES_tradnl"/>
        </w:rPr>
        <w:t>instalar</w:t>
      </w:r>
      <w:r>
        <w:rPr>
          <w:rFonts w:ascii="Arial" w:hAnsi="Arial" w:cs="Arial"/>
          <w:b w:val="0"/>
          <w:szCs w:val="24"/>
          <w:u w:val="none"/>
          <w:lang w:val="es-ES_tradnl" w:eastAsia="es-ES_tradnl"/>
        </w:rPr>
        <w:t xml:space="preserve"> reductores de velocidad </w:t>
      </w:r>
      <w:r w:rsidR="004A4108">
        <w:rPr>
          <w:rFonts w:ascii="Arial" w:hAnsi="Arial" w:cs="Arial"/>
          <w:b w:val="0"/>
          <w:szCs w:val="24"/>
          <w:u w:val="none"/>
          <w:lang w:val="es-ES_tradnl" w:eastAsia="es-ES_tradnl"/>
        </w:rPr>
        <w:t>en calle Pedro</w:t>
      </w:r>
      <w:r>
        <w:rPr>
          <w:rFonts w:ascii="Arial" w:hAnsi="Arial" w:cs="Arial"/>
          <w:b w:val="0"/>
          <w:szCs w:val="24"/>
          <w:u w:val="none"/>
          <w:lang w:val="es-ES_tradnl" w:eastAsia="es-ES_tradnl"/>
        </w:rPr>
        <w:t xml:space="preserve"> de Espinosa en sus intersecciones con Av. Facundo Zuviría y San Lorenzo.</w:t>
      </w:r>
    </w:p>
    <w:p w:rsidR="00EA3744" w:rsidRDefault="00EA3744" w:rsidP="00846595">
      <w:pPr>
        <w:pStyle w:val="Textoindependiente"/>
        <w:widowControl w:val="0"/>
        <w:numPr>
          <w:ilvl w:val="0"/>
          <w:numId w:val="40"/>
        </w:numPr>
        <w:tabs>
          <w:tab w:val="left" w:pos="1134"/>
        </w:tabs>
        <w:spacing w:after="0" w:line="360" w:lineRule="auto"/>
        <w:ind w:left="284" w:right="-1"/>
      </w:pPr>
      <w:r>
        <w:t>De resultar favorable lo dispuesto en el artículo precedente, el</w:t>
      </w:r>
      <w:r w:rsidRPr="006E4A2B">
        <w:t xml:space="preserve"> Departamento</w:t>
      </w:r>
      <w:r>
        <w:t xml:space="preserve"> Ejecutivo Municipal procederá </w:t>
      </w:r>
      <w:r w:rsidRPr="00320AA5">
        <w:t>a la realización de las tareas mencionadas.</w:t>
      </w:r>
    </w:p>
    <w:p w:rsidR="00EA3744" w:rsidRDefault="00EA3744" w:rsidP="00846595">
      <w:pPr>
        <w:pStyle w:val="Textoindependiente"/>
        <w:widowControl w:val="0"/>
        <w:numPr>
          <w:ilvl w:val="0"/>
          <w:numId w:val="40"/>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EA3744" w:rsidRDefault="00EA3744" w:rsidP="00846595">
      <w:pPr>
        <w:pStyle w:val="Textoindependiente"/>
        <w:widowControl w:val="0"/>
        <w:numPr>
          <w:ilvl w:val="0"/>
          <w:numId w:val="40"/>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EA3744" w:rsidRPr="006E4A2B" w:rsidRDefault="00EA3744" w:rsidP="00846595">
      <w:pPr>
        <w:pStyle w:val="Textoindependiente"/>
        <w:widowControl w:val="0"/>
        <w:numPr>
          <w:ilvl w:val="0"/>
          <w:numId w:val="40"/>
        </w:numPr>
        <w:tabs>
          <w:tab w:val="left" w:pos="1134"/>
        </w:tabs>
        <w:spacing w:after="0" w:line="360" w:lineRule="auto"/>
        <w:ind w:left="284"/>
      </w:pPr>
      <w:r>
        <w:t>Comuníquese al Departamento Ejecutivo Municipal.</w:t>
      </w:r>
    </w:p>
    <w:p w:rsidR="00EA3744" w:rsidRPr="00DD1F51" w:rsidRDefault="00EA3744" w:rsidP="00EA3744">
      <w:pPr>
        <w:widowControl w:val="0"/>
        <w:tabs>
          <w:tab w:val="left" w:pos="1140"/>
        </w:tabs>
        <w:ind w:left="285" w:right="-1"/>
        <w:outlineLvl w:val="0"/>
        <w:rPr>
          <w:rFonts w:eastAsia="Calibri"/>
          <w:b/>
          <w:snapToGrid w:val="0"/>
        </w:rPr>
      </w:pPr>
      <w:r>
        <w:rPr>
          <w:rFonts w:eastAsia="Calibri"/>
          <w:b/>
          <w:snapToGrid w:val="0"/>
        </w:rPr>
        <w:t xml:space="preserve">SALA DE COMISIONES, agosto y septiembre </w:t>
      </w:r>
      <w:r>
        <w:rPr>
          <w:b/>
        </w:rPr>
        <w:t>de 2026</w:t>
      </w:r>
      <w:r>
        <w:rPr>
          <w:rFonts w:eastAsia="Calibri"/>
          <w:b/>
          <w:snapToGrid w:val="0"/>
        </w:rPr>
        <w:t>.</w:t>
      </w:r>
    </w:p>
    <w:p w:rsidR="00EA3744" w:rsidRDefault="00EA3744" w:rsidP="00EA3744">
      <w:pPr>
        <w:widowControl w:val="0"/>
        <w:tabs>
          <w:tab w:val="left" w:pos="1140"/>
        </w:tabs>
        <w:ind w:left="285"/>
        <w:rPr>
          <w:rFonts w:eastAsia="Calibri"/>
          <w:snapToGrid w:val="0"/>
          <w:spacing w:val="-10"/>
          <w:lang w:val="en-US"/>
        </w:rPr>
      </w:pPr>
      <w:r>
        <w:rPr>
          <w:rFonts w:eastAsia="Calibri"/>
          <w:snapToGrid w:val="0"/>
          <w:spacing w:val="-10"/>
          <w:lang w:val="en-US"/>
        </w:rPr>
        <w:t xml:space="preserve">J. Mudallel – </w:t>
      </w:r>
      <w:r w:rsidR="00CA0ACD">
        <w:rPr>
          <w:rFonts w:eastAsia="Calibri"/>
          <w:snapToGrid w:val="0"/>
          <w:spacing w:val="-10"/>
          <w:lang w:val="en-US"/>
        </w:rPr>
        <w:t>G. Restagno – H</w:t>
      </w:r>
      <w:r>
        <w:rPr>
          <w:rFonts w:eastAsia="Calibri"/>
          <w:snapToGrid w:val="0"/>
          <w:spacing w:val="-10"/>
          <w:lang w:val="en-US"/>
        </w:rPr>
        <w:t>. Méndez – M. Blazkow (Sec.).</w:t>
      </w:r>
    </w:p>
    <w:p w:rsidR="00EA3744" w:rsidRDefault="00EA3744" w:rsidP="00EA3744">
      <w:pPr>
        <w:widowControl w:val="0"/>
        <w:tabs>
          <w:tab w:val="left" w:pos="4125"/>
        </w:tabs>
        <w:ind w:left="285"/>
        <w:rPr>
          <w:rFonts w:eastAsia="Calibri"/>
          <w:snapToGrid w:val="0"/>
          <w:spacing w:val="-10"/>
        </w:rPr>
      </w:pPr>
      <w:r>
        <w:rPr>
          <w:rFonts w:eastAsia="Calibri"/>
          <w:snapToGrid w:val="0"/>
          <w:spacing w:val="-10"/>
        </w:rPr>
        <w:t>J. Martín</w:t>
      </w:r>
      <w:r w:rsidR="00CA0ACD">
        <w:rPr>
          <w:rFonts w:eastAsia="Calibri"/>
          <w:snapToGrid w:val="0"/>
          <w:spacing w:val="-10"/>
        </w:rPr>
        <w:t>ez – I. Laurenti - M. Luengo – H</w:t>
      </w:r>
      <w:r>
        <w:rPr>
          <w:rFonts w:eastAsia="Calibri"/>
          <w:snapToGrid w:val="0"/>
          <w:spacing w:val="-10"/>
        </w:rPr>
        <w:t>. Ménde</w:t>
      </w:r>
      <w:r w:rsidR="00CA0ACD">
        <w:rPr>
          <w:rFonts w:eastAsia="Calibri"/>
          <w:snapToGrid w:val="0"/>
          <w:spacing w:val="-10"/>
        </w:rPr>
        <w:t xml:space="preserve">z – P. Mussio </w:t>
      </w:r>
      <w:r>
        <w:rPr>
          <w:rFonts w:eastAsia="Calibri"/>
          <w:snapToGrid w:val="0"/>
          <w:spacing w:val="-10"/>
        </w:rPr>
        <w:t xml:space="preserve">– P. Medei </w:t>
      </w:r>
      <w:r w:rsidR="00EB4B50">
        <w:rPr>
          <w:rFonts w:eastAsia="Calibri"/>
          <w:snapToGrid w:val="0"/>
          <w:spacing w:val="-10"/>
        </w:rPr>
        <w:t>-</w:t>
      </w:r>
      <w:r>
        <w:rPr>
          <w:rFonts w:eastAsia="Calibri"/>
          <w:snapToGrid w:val="0"/>
          <w:spacing w:val="-10"/>
        </w:rPr>
        <w:t xml:space="preserve"> </w:t>
      </w:r>
      <w:r w:rsidRPr="00064023">
        <w:rPr>
          <w:rFonts w:eastAsia="Calibri"/>
          <w:snapToGrid w:val="0"/>
          <w:spacing w:val="-10"/>
        </w:rPr>
        <w:t>Hoffmann (Sec.).</w:t>
      </w:r>
    </w:p>
    <w:p w:rsidR="00EA3744" w:rsidRDefault="00EA3744" w:rsidP="00EA3744">
      <w:pPr>
        <w:widowControl w:val="0"/>
        <w:tabs>
          <w:tab w:val="left" w:pos="4125"/>
        </w:tabs>
        <w:ind w:left="285"/>
        <w:rPr>
          <w:rFonts w:eastAsia="Calibri"/>
          <w:snapToGrid w:val="0"/>
          <w:spacing w:val="-10"/>
          <w:lang w:val="en-US"/>
        </w:rPr>
      </w:pPr>
      <w:r>
        <w:rPr>
          <w:rFonts w:eastAsia="Calibri"/>
          <w:snapToGrid w:val="0"/>
          <w:spacing w:val="-10"/>
          <w:lang w:val="en-US"/>
        </w:rPr>
        <w:t xml:space="preserve">M. Barletta – J. Martínez </w:t>
      </w:r>
      <w:r w:rsidR="00EB4B50">
        <w:rPr>
          <w:rFonts w:eastAsia="Calibri"/>
          <w:snapToGrid w:val="0"/>
          <w:spacing w:val="-10"/>
          <w:lang w:val="en-US"/>
        </w:rPr>
        <w:t xml:space="preserve">- </w:t>
      </w:r>
      <w:r>
        <w:rPr>
          <w:rFonts w:eastAsia="Calibri"/>
          <w:snapToGrid w:val="0"/>
          <w:spacing w:val="-10"/>
          <w:lang w:val="en-US"/>
        </w:rPr>
        <w:t xml:space="preserve">A. Cantiani – L. Simoniello - C. Capovilla - I. Laurenti – M. Battistutti – V. </w:t>
      </w:r>
      <w:r w:rsidR="00A8750F">
        <w:rPr>
          <w:rFonts w:eastAsia="Calibri"/>
          <w:snapToGrid w:val="0"/>
          <w:spacing w:val="-10"/>
          <w:lang w:val="en-US"/>
        </w:rPr>
        <w:t>Quiroz</w:t>
      </w:r>
      <w:r>
        <w:rPr>
          <w:rFonts w:eastAsia="Calibri"/>
          <w:snapToGrid w:val="0"/>
          <w:spacing w:val="-10"/>
          <w:lang w:val="en-US"/>
        </w:rPr>
        <w:t xml:space="preserve"> -</w:t>
      </w:r>
      <w:r w:rsidR="00CA0ACD">
        <w:rPr>
          <w:rFonts w:eastAsia="Calibri"/>
          <w:snapToGrid w:val="0"/>
          <w:spacing w:val="-10"/>
          <w:lang w:val="en-US"/>
        </w:rPr>
        <w:t xml:space="preserve"> J. Mudallel </w:t>
      </w:r>
      <w:r>
        <w:rPr>
          <w:rFonts w:eastAsia="Calibri"/>
          <w:snapToGrid w:val="0"/>
          <w:spacing w:val="-10"/>
          <w:lang w:val="en-US"/>
        </w:rPr>
        <w:t>- G. Galeano (Sec.).</w:t>
      </w:r>
    </w:p>
    <w:p w:rsidR="00DD151E" w:rsidRDefault="00DD151E" w:rsidP="004A4108">
      <w:pPr>
        <w:widowControl w:val="0"/>
        <w:tabs>
          <w:tab w:val="left" w:pos="4125"/>
        </w:tabs>
        <w:ind w:left="0"/>
        <w:rPr>
          <w:rFonts w:eastAsia="Calibri"/>
          <w:snapToGrid w:val="0"/>
          <w:spacing w:val="-10"/>
        </w:rPr>
      </w:pPr>
    </w:p>
    <w:p w:rsidR="00EA3744" w:rsidRPr="00A26CD3" w:rsidRDefault="00EA3744" w:rsidP="00EA3744">
      <w:pPr>
        <w:widowControl w:val="0"/>
        <w:spacing w:line="360" w:lineRule="auto"/>
        <w:ind w:left="0" w:right="-1" w:hanging="567"/>
        <w:rPr>
          <w:rFonts w:eastAsia="Calibri"/>
          <w:snapToGrid w:val="0"/>
          <w:spacing w:val="-10"/>
        </w:rPr>
      </w:pPr>
      <w:r>
        <w:rPr>
          <w:b/>
        </w:rPr>
        <w:t>13</w:t>
      </w:r>
      <w:r w:rsidR="00A45ED5">
        <w:rPr>
          <w:b/>
        </w:rPr>
        <w:t>2</w:t>
      </w:r>
      <w:r>
        <w:rPr>
          <w:b/>
        </w:rPr>
        <w:t>.-</w:t>
      </w:r>
      <w:r w:rsidRPr="002A3E95">
        <w:rPr>
          <w:rFonts w:eastAsia="Calibri"/>
          <w:b/>
          <w:u w:val="single"/>
        </w:rPr>
        <w:t>DESPACHO DE LAS COMISIONES DE</w:t>
      </w:r>
      <w:r>
        <w:rPr>
          <w:rFonts w:eastAsia="Calibri"/>
          <w:b/>
          <w:u w:val="single"/>
        </w:rPr>
        <w:t xml:space="preserve"> PLANEAMIENTO URBANO, HÁBITAT, OBRAS PÚBLICAS Y GESTIÓN DE RIESGOS </w:t>
      </w:r>
      <w:r>
        <w:rPr>
          <w:rFonts w:eastAsia="Calibri"/>
          <w:b/>
          <w:caps/>
          <w:u w:val="single"/>
        </w:rPr>
        <w:t xml:space="preserve">– </w:t>
      </w:r>
      <w:r w:rsidRPr="002A3E95">
        <w:rPr>
          <w:rFonts w:eastAsia="Calibri"/>
          <w:b/>
          <w:u w:val="single"/>
        </w:rPr>
        <w:t>HACIEN</w:t>
      </w:r>
      <w:r>
        <w:rPr>
          <w:rFonts w:eastAsia="Calibri"/>
          <w:b/>
          <w:u w:val="single"/>
        </w:rPr>
        <w:t>DA, ECONOMIA, DESARROLLO LOCAL Y TURISMO – GOBIERNO Y SEGURIDAD CIUDADANA</w:t>
      </w:r>
      <w:r w:rsidRPr="002A3E95">
        <w:rPr>
          <w:rFonts w:eastAsia="Calibri"/>
          <w:b/>
        </w:rPr>
        <w:t>:</w:t>
      </w:r>
      <w:r>
        <w:rPr>
          <w:rFonts w:eastAsia="Calibri"/>
          <w:b/>
        </w:rPr>
        <w:t xml:space="preserve"> </w:t>
      </w:r>
      <w:r w:rsidRPr="002A3E95">
        <w:rPr>
          <w:rFonts w:eastAsia="Calibri"/>
        </w:rPr>
        <w:t xml:space="preserve">Expte. </w:t>
      </w:r>
      <w:r>
        <w:rPr>
          <w:rFonts w:eastAsia="Calibri"/>
        </w:rPr>
        <w:t>CO-0062-</w:t>
      </w:r>
      <w:r w:rsidR="00A16D87">
        <w:rPr>
          <w:rFonts w:eastAsia="Calibri"/>
        </w:rPr>
        <w:t>02147679-1</w:t>
      </w:r>
      <w:r>
        <w:rPr>
          <w:color w:val="000000"/>
        </w:rPr>
        <w:t xml:space="preserve"> </w:t>
      </w:r>
      <w:r>
        <w:rPr>
          <w:rFonts w:eastAsia="Calibri"/>
          <w:spacing w:val="-30"/>
        </w:rPr>
        <w:t>(PC</w:t>
      </w:r>
      <w:r w:rsidRPr="004870D1">
        <w:rPr>
          <w:rFonts w:eastAsia="Calibri"/>
          <w:spacing w:val="-30"/>
        </w:rPr>
        <w:t>)</w:t>
      </w:r>
      <w:r w:rsidRPr="00114F59">
        <w:rPr>
          <w:rFonts w:eastAsia="Calibri"/>
        </w:rPr>
        <w:t xml:space="preserve"> </w:t>
      </w:r>
      <w:r>
        <w:rPr>
          <w:rFonts w:eastAsia="Calibri"/>
        </w:rPr>
        <w:t xml:space="preserve">- </w:t>
      </w:r>
      <w:r w:rsidRPr="002A3E95">
        <w:rPr>
          <w:rFonts w:eastAsia="Calibri"/>
        </w:rPr>
        <w:t>Autoría:</w:t>
      </w:r>
      <w:r>
        <w:rPr>
          <w:rFonts w:eastAsia="Calibri"/>
        </w:rPr>
        <w:t xml:space="preserve"> Concejal</w:t>
      </w:r>
      <w:r w:rsidR="00A16D87">
        <w:rPr>
          <w:rFonts w:eastAsia="Calibri"/>
        </w:rPr>
        <w:t>as</w:t>
      </w:r>
      <w:r>
        <w:rPr>
          <w:rFonts w:eastAsia="Calibri"/>
        </w:rPr>
        <w:t xml:space="preserve"> </w:t>
      </w:r>
      <w:r w:rsidR="00A16D87">
        <w:rPr>
          <w:rFonts w:eastAsia="Calibri"/>
        </w:rPr>
        <w:t>C. Capovilla, S. Cian y M. Battistutti.</w:t>
      </w:r>
    </w:p>
    <w:p w:rsidR="00EA3744" w:rsidRDefault="00EA3744" w:rsidP="00EA3744">
      <w:pPr>
        <w:widowControl w:val="0"/>
        <w:tabs>
          <w:tab w:val="left" w:pos="1539"/>
          <w:tab w:val="left" w:pos="2394"/>
        </w:tabs>
        <w:spacing w:line="360" w:lineRule="auto"/>
        <w:ind w:right="-1"/>
        <w:rPr>
          <w:rFonts w:eastAsia="Calibri"/>
          <w:snapToGrid w:val="0"/>
        </w:rPr>
      </w:pPr>
      <w:r>
        <w:rPr>
          <w:rFonts w:eastAsia="Calibri"/>
          <w:snapToGrid w:val="0"/>
        </w:rPr>
        <w:t>H. Concejo:</w:t>
      </w:r>
    </w:p>
    <w:p w:rsidR="00EA3744" w:rsidRPr="0036495B" w:rsidRDefault="00EA3744" w:rsidP="00EA3744">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EA3744" w:rsidRPr="006E4A2B" w:rsidRDefault="00EA3744" w:rsidP="00EA3744">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00A16D87">
        <w:rPr>
          <w:rFonts w:eastAsia="Calibri"/>
        </w:rPr>
        <w:t>02147679-1</w:t>
      </w:r>
      <w:r w:rsidR="00A16D87">
        <w:rPr>
          <w:color w:val="000000"/>
        </w:rPr>
        <w:t xml:space="preserve"> </w:t>
      </w:r>
      <w:r>
        <w:rPr>
          <w:rFonts w:eastAsia="Calibri"/>
          <w:spacing w:val="-30"/>
        </w:rPr>
        <w:t>(PC</w:t>
      </w:r>
      <w:r w:rsidRPr="004870D1">
        <w:rPr>
          <w:rFonts w:eastAsia="Calibri"/>
          <w:spacing w:val="-30"/>
        </w:rPr>
        <w:t>)</w:t>
      </w:r>
      <w:r w:rsidR="00EB4B50">
        <w:rPr>
          <w:rFonts w:eastAsia="Calibri"/>
          <w:spacing w:val="-30"/>
        </w:rPr>
        <w:t xml:space="preserve"> </w:t>
      </w:r>
      <w:r w:rsidRPr="006E4A2B">
        <w:rPr>
          <w:rFonts w:eastAsia="Calibri"/>
        </w:rPr>
        <w:t>y;</w:t>
      </w:r>
    </w:p>
    <w:p w:rsidR="00EA3744" w:rsidRPr="00E21429" w:rsidRDefault="00EA3744" w:rsidP="00EA3744">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EA3744" w:rsidRPr="006E4A2B" w:rsidRDefault="00EA3744" w:rsidP="00EA3744">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EA3744" w:rsidRDefault="00EA3744" w:rsidP="00EA3744">
      <w:pPr>
        <w:widowControl w:val="0"/>
        <w:tabs>
          <w:tab w:val="left" w:pos="1539"/>
          <w:tab w:val="left" w:pos="2394"/>
        </w:tabs>
        <w:spacing w:line="360" w:lineRule="auto"/>
        <w:ind w:right="-1"/>
        <w:rPr>
          <w:rFonts w:eastAsia="Calibri"/>
        </w:rPr>
      </w:pPr>
      <w:r>
        <w:rPr>
          <w:rFonts w:eastAsia="Calibri"/>
        </w:rPr>
        <w:lastRenderedPageBreak/>
        <w:tab/>
      </w:r>
      <w:r>
        <w:rPr>
          <w:rFonts w:eastAsia="Calibri"/>
        </w:rPr>
        <w:tab/>
        <w:t>Por ello;</w:t>
      </w:r>
    </w:p>
    <w:p w:rsidR="00EA3744" w:rsidRPr="005219EF" w:rsidRDefault="00EA3744" w:rsidP="00EA3744">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EA3744" w:rsidRPr="006E31A7" w:rsidRDefault="00EA3744" w:rsidP="00EA3744">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EA3744" w:rsidRPr="00DE6E9A" w:rsidRDefault="00EA3744" w:rsidP="00846595">
      <w:pPr>
        <w:pStyle w:val="Ttulo"/>
        <w:widowControl w:val="0"/>
        <w:numPr>
          <w:ilvl w:val="0"/>
          <w:numId w:val="41"/>
        </w:numPr>
        <w:tabs>
          <w:tab w:val="left" w:pos="1134"/>
        </w:tabs>
        <w:spacing w:before="0" w:after="0" w:line="360" w:lineRule="auto"/>
        <w:ind w:left="284" w:right="0"/>
        <w:jc w:val="both"/>
        <w:rPr>
          <w:rFonts w:ascii="Arial" w:hAnsi="Arial" w:cs="Arial"/>
          <w:b w:val="0"/>
          <w:u w:val="none"/>
        </w:rPr>
      </w:pPr>
      <w:r w:rsidRPr="00A9768A">
        <w:rPr>
          <w:rFonts w:ascii="Arial" w:hAnsi="Arial" w:cs="Arial"/>
          <w:b w:val="0"/>
          <w:szCs w:val="24"/>
          <w:u w:val="none"/>
          <w:lang w:val="es-ES_tradnl" w:eastAsia="es-ES_tradnl"/>
        </w:rPr>
        <w:t xml:space="preserve">Dispónese que el Departamento Ejecutivo Municipal </w:t>
      </w:r>
      <w:r>
        <w:rPr>
          <w:rFonts w:ascii="Arial" w:hAnsi="Arial" w:cs="Arial"/>
          <w:b w:val="0"/>
          <w:szCs w:val="24"/>
          <w:u w:val="none"/>
          <w:lang w:val="es-ES_tradnl" w:eastAsia="es-ES_tradnl"/>
        </w:rPr>
        <w:t>realice</w:t>
      </w:r>
      <w:r w:rsidRPr="00A9768A">
        <w:rPr>
          <w:rFonts w:ascii="Arial" w:hAnsi="Arial" w:cs="Arial"/>
          <w:b w:val="0"/>
          <w:szCs w:val="24"/>
          <w:u w:val="none"/>
          <w:lang w:val="es-ES_tradnl" w:eastAsia="es-ES_tradnl"/>
        </w:rPr>
        <w:t xml:space="preserve"> es</w:t>
      </w:r>
      <w:r>
        <w:rPr>
          <w:rFonts w:ascii="Arial" w:hAnsi="Arial" w:cs="Arial"/>
          <w:b w:val="0"/>
          <w:szCs w:val="24"/>
          <w:u w:val="none"/>
          <w:lang w:val="es-ES_tradnl" w:eastAsia="es-ES_tradnl"/>
        </w:rPr>
        <w:t xml:space="preserve">tudios de factibilidad técnica, económica y operativa para </w:t>
      </w:r>
      <w:r w:rsidR="00A45ED5">
        <w:rPr>
          <w:rFonts w:ascii="Arial" w:hAnsi="Arial" w:cs="Arial"/>
          <w:b w:val="0"/>
          <w:szCs w:val="24"/>
          <w:u w:val="none"/>
          <w:lang w:val="es-ES_tradnl" w:eastAsia="es-ES_tradnl"/>
        </w:rPr>
        <w:t>instalar un reductor de velocidad en la intersección de Pje. J.M. Cullen y M. Padilla</w:t>
      </w:r>
      <w:r>
        <w:rPr>
          <w:rFonts w:ascii="Arial" w:hAnsi="Arial" w:cs="Arial"/>
          <w:b w:val="0"/>
          <w:szCs w:val="24"/>
          <w:u w:val="none"/>
          <w:lang w:val="es-ES_tradnl" w:eastAsia="es-ES_tradnl"/>
        </w:rPr>
        <w:t>.</w:t>
      </w:r>
    </w:p>
    <w:p w:rsidR="00EA3744" w:rsidRDefault="00EA3744" w:rsidP="00846595">
      <w:pPr>
        <w:pStyle w:val="Textoindependiente"/>
        <w:widowControl w:val="0"/>
        <w:numPr>
          <w:ilvl w:val="0"/>
          <w:numId w:val="41"/>
        </w:numPr>
        <w:tabs>
          <w:tab w:val="left" w:pos="1134"/>
        </w:tabs>
        <w:spacing w:after="0" w:line="360" w:lineRule="auto"/>
        <w:ind w:left="284" w:right="-1"/>
      </w:pPr>
      <w:r>
        <w:t>De resultar favorable lo dispuesto en el artículo precedente, el</w:t>
      </w:r>
      <w:r w:rsidRPr="006E4A2B">
        <w:t xml:space="preserve"> Departamento</w:t>
      </w:r>
      <w:r>
        <w:t xml:space="preserve"> Ejecutivo Municipal procederá </w:t>
      </w:r>
      <w:r w:rsidRPr="00320AA5">
        <w:t>a la realización de las tareas mencionadas.</w:t>
      </w:r>
    </w:p>
    <w:p w:rsidR="00EA3744" w:rsidRDefault="00EA3744" w:rsidP="00846595">
      <w:pPr>
        <w:pStyle w:val="Textoindependiente"/>
        <w:widowControl w:val="0"/>
        <w:numPr>
          <w:ilvl w:val="0"/>
          <w:numId w:val="41"/>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EA3744" w:rsidRDefault="00EA3744" w:rsidP="00846595">
      <w:pPr>
        <w:pStyle w:val="Textoindependiente"/>
        <w:widowControl w:val="0"/>
        <w:numPr>
          <w:ilvl w:val="0"/>
          <w:numId w:val="41"/>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EA3744" w:rsidRPr="006E4A2B" w:rsidRDefault="00EA3744" w:rsidP="00846595">
      <w:pPr>
        <w:pStyle w:val="Textoindependiente"/>
        <w:widowControl w:val="0"/>
        <w:numPr>
          <w:ilvl w:val="0"/>
          <w:numId w:val="41"/>
        </w:numPr>
        <w:tabs>
          <w:tab w:val="left" w:pos="1134"/>
        </w:tabs>
        <w:spacing w:after="0" w:line="360" w:lineRule="auto"/>
        <w:ind w:left="284"/>
      </w:pPr>
      <w:r>
        <w:t>Comuníquese al Departamento Ejecutivo Municipal.</w:t>
      </w:r>
    </w:p>
    <w:p w:rsidR="00EA3744" w:rsidRPr="00DD1F51" w:rsidRDefault="00EA3744" w:rsidP="00EA3744">
      <w:pPr>
        <w:widowControl w:val="0"/>
        <w:tabs>
          <w:tab w:val="left" w:pos="1140"/>
        </w:tabs>
        <w:ind w:left="285" w:right="-1"/>
        <w:outlineLvl w:val="0"/>
        <w:rPr>
          <w:rFonts w:eastAsia="Calibri"/>
          <w:b/>
          <w:snapToGrid w:val="0"/>
        </w:rPr>
      </w:pPr>
      <w:r>
        <w:rPr>
          <w:rFonts w:eastAsia="Calibri"/>
          <w:b/>
          <w:snapToGrid w:val="0"/>
        </w:rPr>
        <w:t xml:space="preserve">SALA DE COMISIONES, agosto y septiembre </w:t>
      </w:r>
      <w:r>
        <w:rPr>
          <w:b/>
        </w:rPr>
        <w:t>de 2026</w:t>
      </w:r>
      <w:r>
        <w:rPr>
          <w:rFonts w:eastAsia="Calibri"/>
          <w:b/>
          <w:snapToGrid w:val="0"/>
        </w:rPr>
        <w:t>.</w:t>
      </w:r>
    </w:p>
    <w:p w:rsidR="00EA3744" w:rsidRDefault="00EA3744" w:rsidP="00EA3744">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 </w:t>
      </w:r>
      <w:r w:rsidR="00A16D87">
        <w:rPr>
          <w:rFonts w:eastAsia="Calibri"/>
          <w:snapToGrid w:val="0"/>
          <w:spacing w:val="-10"/>
          <w:lang w:val="en-US"/>
        </w:rPr>
        <w:t>G. Restagno – M. Battistutti – H</w:t>
      </w:r>
      <w:r>
        <w:rPr>
          <w:rFonts w:eastAsia="Calibri"/>
          <w:snapToGrid w:val="0"/>
          <w:spacing w:val="-10"/>
          <w:lang w:val="en-US"/>
        </w:rPr>
        <w:t>. Méndez – M. Blazkow (Sec.).</w:t>
      </w:r>
    </w:p>
    <w:p w:rsidR="00EA3744" w:rsidRDefault="00EA3744" w:rsidP="00EA3744">
      <w:pPr>
        <w:widowControl w:val="0"/>
        <w:tabs>
          <w:tab w:val="left" w:pos="4125"/>
        </w:tabs>
        <w:ind w:left="285"/>
        <w:rPr>
          <w:rFonts w:eastAsia="Calibri"/>
          <w:snapToGrid w:val="0"/>
          <w:spacing w:val="-10"/>
        </w:rPr>
      </w:pPr>
      <w:r>
        <w:rPr>
          <w:rFonts w:eastAsia="Calibri"/>
          <w:snapToGrid w:val="0"/>
          <w:spacing w:val="-10"/>
        </w:rPr>
        <w:t>J. Martín</w:t>
      </w:r>
      <w:r w:rsidR="00A16D87">
        <w:rPr>
          <w:rFonts w:eastAsia="Calibri"/>
          <w:snapToGrid w:val="0"/>
          <w:spacing w:val="-10"/>
        </w:rPr>
        <w:t xml:space="preserve">ez – I. Laurenti - M. Luengo – H. Méndez – P. Mussio </w:t>
      </w:r>
      <w:r>
        <w:rPr>
          <w:rFonts w:eastAsia="Calibri"/>
          <w:snapToGrid w:val="0"/>
          <w:spacing w:val="-10"/>
        </w:rPr>
        <w:t xml:space="preserve">– P. Medei </w:t>
      </w:r>
      <w:r w:rsidR="00EB4B50">
        <w:rPr>
          <w:rFonts w:eastAsia="Calibri"/>
          <w:snapToGrid w:val="0"/>
          <w:spacing w:val="-10"/>
        </w:rPr>
        <w:t>-</w:t>
      </w:r>
      <w:r>
        <w:rPr>
          <w:rFonts w:eastAsia="Calibri"/>
          <w:snapToGrid w:val="0"/>
          <w:spacing w:val="-10"/>
        </w:rPr>
        <w:t xml:space="preserve"> </w:t>
      </w:r>
      <w:r w:rsidRPr="00064023">
        <w:rPr>
          <w:rFonts w:eastAsia="Calibri"/>
          <w:snapToGrid w:val="0"/>
          <w:spacing w:val="-10"/>
        </w:rPr>
        <w:t>Hoffmann (Sec.).</w:t>
      </w:r>
    </w:p>
    <w:p w:rsidR="00EA3744" w:rsidRDefault="00EA3744" w:rsidP="00EA3744">
      <w:pPr>
        <w:widowControl w:val="0"/>
        <w:tabs>
          <w:tab w:val="left" w:pos="4125"/>
        </w:tabs>
        <w:ind w:left="285"/>
        <w:rPr>
          <w:rFonts w:eastAsia="Calibri"/>
          <w:snapToGrid w:val="0"/>
          <w:spacing w:val="-10"/>
          <w:lang w:val="en-US"/>
        </w:rPr>
      </w:pPr>
      <w:r>
        <w:rPr>
          <w:rFonts w:eastAsia="Calibri"/>
          <w:snapToGrid w:val="0"/>
          <w:spacing w:val="-10"/>
          <w:lang w:val="en-US"/>
        </w:rPr>
        <w:t xml:space="preserve">M. Barletta – J. Martínez </w:t>
      </w:r>
      <w:r w:rsidR="00EB4B50">
        <w:rPr>
          <w:rFonts w:eastAsia="Calibri"/>
          <w:snapToGrid w:val="0"/>
          <w:spacing w:val="-10"/>
          <w:lang w:val="en-US"/>
        </w:rPr>
        <w:t xml:space="preserve">- </w:t>
      </w:r>
      <w:r>
        <w:rPr>
          <w:rFonts w:eastAsia="Calibri"/>
          <w:snapToGrid w:val="0"/>
          <w:spacing w:val="-10"/>
          <w:lang w:val="en-US"/>
        </w:rPr>
        <w:t xml:space="preserve">A. Cantiani – L. Simoniello - C. Capovilla - I. Laurenti – M. Battistutti – V. </w:t>
      </w:r>
      <w:r w:rsidR="00A8750F">
        <w:rPr>
          <w:rFonts w:eastAsia="Calibri"/>
          <w:snapToGrid w:val="0"/>
          <w:spacing w:val="-10"/>
          <w:lang w:val="en-US"/>
        </w:rPr>
        <w:t>Quiroz</w:t>
      </w:r>
      <w:r>
        <w:rPr>
          <w:rFonts w:eastAsia="Calibri"/>
          <w:snapToGrid w:val="0"/>
          <w:spacing w:val="-10"/>
          <w:lang w:val="en-US"/>
        </w:rPr>
        <w:t xml:space="preserve"> -</w:t>
      </w:r>
      <w:r w:rsidR="00A16D87" w:rsidRPr="00A16D87">
        <w:rPr>
          <w:rFonts w:eastAsia="Calibri"/>
          <w:snapToGrid w:val="0"/>
          <w:spacing w:val="-10"/>
          <w:lang w:val="en-US"/>
        </w:rPr>
        <w:t xml:space="preserve"> </w:t>
      </w:r>
      <w:r w:rsidR="00A16D87">
        <w:rPr>
          <w:rFonts w:eastAsia="Calibri"/>
          <w:snapToGrid w:val="0"/>
          <w:spacing w:val="-10"/>
          <w:lang w:val="en-US"/>
        </w:rPr>
        <w:t xml:space="preserve">J. Mudallel </w:t>
      </w:r>
      <w:r>
        <w:rPr>
          <w:rFonts w:eastAsia="Calibri"/>
          <w:snapToGrid w:val="0"/>
          <w:spacing w:val="-10"/>
          <w:lang w:val="en-US"/>
        </w:rPr>
        <w:t>- G. Galeano (Sec.).</w:t>
      </w:r>
    </w:p>
    <w:p w:rsidR="00EA3744" w:rsidRDefault="00EA3744" w:rsidP="00EA3744">
      <w:pPr>
        <w:widowControl w:val="0"/>
        <w:tabs>
          <w:tab w:val="left" w:pos="4125"/>
        </w:tabs>
        <w:ind w:left="285"/>
        <w:rPr>
          <w:rFonts w:eastAsia="Calibri"/>
          <w:snapToGrid w:val="0"/>
          <w:spacing w:val="-10"/>
        </w:rPr>
      </w:pPr>
    </w:p>
    <w:p w:rsidR="00A45ED5" w:rsidRPr="00A26CD3" w:rsidRDefault="00631160" w:rsidP="00A45ED5">
      <w:pPr>
        <w:widowControl w:val="0"/>
        <w:spacing w:line="360" w:lineRule="auto"/>
        <w:ind w:left="0" w:right="-1" w:hanging="567"/>
        <w:rPr>
          <w:rFonts w:eastAsia="Calibri"/>
          <w:snapToGrid w:val="0"/>
          <w:spacing w:val="-10"/>
        </w:rPr>
      </w:pPr>
      <w:r>
        <w:rPr>
          <w:b/>
        </w:rPr>
        <w:t>133</w:t>
      </w:r>
      <w:r w:rsidR="00A45ED5">
        <w:rPr>
          <w:b/>
        </w:rPr>
        <w:t>.-</w:t>
      </w:r>
      <w:r w:rsidR="00A45ED5" w:rsidRPr="002A3E95">
        <w:rPr>
          <w:rFonts w:eastAsia="Calibri"/>
          <w:b/>
          <w:u w:val="single"/>
        </w:rPr>
        <w:t>DESPACHO DE LAS COMISIONES DE</w:t>
      </w:r>
      <w:r>
        <w:rPr>
          <w:rFonts w:eastAsia="Calibri"/>
          <w:b/>
          <w:u w:val="single"/>
        </w:rPr>
        <w:t xml:space="preserve"> SERVICIOS PÚBLICOS, TRANSPORTE Y AMBIENTE -</w:t>
      </w:r>
      <w:r w:rsidR="00A45ED5">
        <w:rPr>
          <w:rFonts w:eastAsia="Calibri"/>
          <w:b/>
          <w:u w:val="single"/>
        </w:rPr>
        <w:t xml:space="preserve"> PLANEAMIENTO URBANO, HÁBITAT, OBRAS PÚBLICAS Y GESTIÓN DE RIESGOS </w:t>
      </w:r>
      <w:r w:rsidR="00A45ED5">
        <w:rPr>
          <w:rFonts w:eastAsia="Calibri"/>
          <w:b/>
          <w:caps/>
          <w:u w:val="single"/>
        </w:rPr>
        <w:t xml:space="preserve">– </w:t>
      </w:r>
      <w:r w:rsidR="00A45ED5" w:rsidRPr="002A3E95">
        <w:rPr>
          <w:rFonts w:eastAsia="Calibri"/>
          <w:b/>
          <w:u w:val="single"/>
        </w:rPr>
        <w:t>HACIEN</w:t>
      </w:r>
      <w:r w:rsidR="00A45ED5">
        <w:rPr>
          <w:rFonts w:eastAsia="Calibri"/>
          <w:b/>
          <w:u w:val="single"/>
        </w:rPr>
        <w:t>DA, ECONOMIA, DESARROLLO LOCAL Y TURISMO – GOBIERNO Y SEGURIDAD CIUDADANA</w:t>
      </w:r>
      <w:r w:rsidR="00A45ED5" w:rsidRPr="002A3E95">
        <w:rPr>
          <w:rFonts w:eastAsia="Calibri"/>
          <w:b/>
        </w:rPr>
        <w:t>:</w:t>
      </w:r>
      <w:r w:rsidR="00A45ED5">
        <w:rPr>
          <w:rFonts w:eastAsia="Calibri"/>
          <w:b/>
        </w:rPr>
        <w:t xml:space="preserve"> </w:t>
      </w:r>
      <w:r w:rsidR="00A45ED5" w:rsidRPr="002A3E95">
        <w:rPr>
          <w:rFonts w:eastAsia="Calibri"/>
        </w:rPr>
        <w:t xml:space="preserve">Expte. </w:t>
      </w:r>
      <w:r w:rsidR="00A45ED5">
        <w:rPr>
          <w:rFonts w:eastAsia="Calibri"/>
        </w:rPr>
        <w:t>CO-0062-</w:t>
      </w:r>
      <w:r>
        <w:rPr>
          <w:rFonts w:eastAsia="Calibri"/>
        </w:rPr>
        <w:t>02128619-0</w:t>
      </w:r>
      <w:r w:rsidR="00A45ED5">
        <w:rPr>
          <w:color w:val="000000"/>
        </w:rPr>
        <w:t xml:space="preserve"> </w:t>
      </w:r>
      <w:r w:rsidR="00A45ED5">
        <w:rPr>
          <w:rFonts w:eastAsia="Calibri"/>
          <w:spacing w:val="-30"/>
        </w:rPr>
        <w:t>(PC</w:t>
      </w:r>
      <w:r w:rsidR="00A45ED5" w:rsidRPr="004870D1">
        <w:rPr>
          <w:rFonts w:eastAsia="Calibri"/>
          <w:spacing w:val="-30"/>
        </w:rPr>
        <w:t>)</w:t>
      </w:r>
      <w:r w:rsidR="00A45ED5" w:rsidRPr="00114F59">
        <w:rPr>
          <w:rFonts w:eastAsia="Calibri"/>
        </w:rPr>
        <w:t xml:space="preserve"> </w:t>
      </w:r>
      <w:r w:rsidR="00A45ED5">
        <w:rPr>
          <w:rFonts w:eastAsia="Calibri"/>
        </w:rPr>
        <w:t xml:space="preserve">- </w:t>
      </w:r>
      <w:r w:rsidR="00A45ED5" w:rsidRPr="002A3E95">
        <w:rPr>
          <w:rFonts w:eastAsia="Calibri"/>
        </w:rPr>
        <w:t>Autoría:</w:t>
      </w:r>
      <w:r w:rsidR="00A45ED5">
        <w:rPr>
          <w:rFonts w:eastAsia="Calibri"/>
        </w:rPr>
        <w:t xml:space="preserve"> Concejal </w:t>
      </w:r>
      <w:r>
        <w:rPr>
          <w:rFonts w:eastAsia="Calibri"/>
        </w:rPr>
        <w:t>Pedro Medei</w:t>
      </w:r>
      <w:r w:rsidR="00A45ED5">
        <w:rPr>
          <w:rFonts w:eastAsia="Calibri"/>
        </w:rPr>
        <w:t>.</w:t>
      </w:r>
    </w:p>
    <w:p w:rsidR="00A45ED5" w:rsidRDefault="00A45ED5" w:rsidP="00A45ED5">
      <w:pPr>
        <w:widowControl w:val="0"/>
        <w:tabs>
          <w:tab w:val="left" w:pos="1539"/>
          <w:tab w:val="left" w:pos="2394"/>
        </w:tabs>
        <w:spacing w:line="360" w:lineRule="auto"/>
        <w:ind w:right="-1"/>
        <w:rPr>
          <w:rFonts w:eastAsia="Calibri"/>
          <w:snapToGrid w:val="0"/>
        </w:rPr>
      </w:pPr>
      <w:r>
        <w:rPr>
          <w:rFonts w:eastAsia="Calibri"/>
          <w:snapToGrid w:val="0"/>
        </w:rPr>
        <w:t>H. Concejo:</w:t>
      </w:r>
    </w:p>
    <w:p w:rsidR="00A45ED5" w:rsidRPr="0036495B" w:rsidRDefault="00A45ED5" w:rsidP="00A45ED5">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A45ED5" w:rsidRPr="006E4A2B" w:rsidRDefault="00A45ED5" w:rsidP="00A45ED5">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00631160" w:rsidRPr="00631160">
        <w:rPr>
          <w:rFonts w:eastAsia="Calibri"/>
        </w:rPr>
        <w:t xml:space="preserve">02128619-0 </w:t>
      </w:r>
      <w:r>
        <w:rPr>
          <w:rFonts w:eastAsia="Calibri"/>
          <w:spacing w:val="-30"/>
        </w:rPr>
        <w:t>(PC</w:t>
      </w:r>
      <w:r w:rsidRPr="004870D1">
        <w:rPr>
          <w:rFonts w:eastAsia="Calibri"/>
          <w:spacing w:val="-30"/>
        </w:rPr>
        <w:t>)</w:t>
      </w:r>
      <w:r w:rsidR="00EB4B50">
        <w:rPr>
          <w:rFonts w:eastAsia="Calibri"/>
          <w:spacing w:val="-30"/>
        </w:rPr>
        <w:t xml:space="preserve"> </w:t>
      </w:r>
      <w:r w:rsidRPr="006E4A2B">
        <w:rPr>
          <w:rFonts w:eastAsia="Calibri"/>
        </w:rPr>
        <w:t>y;</w:t>
      </w:r>
    </w:p>
    <w:p w:rsidR="00A45ED5" w:rsidRPr="00E21429" w:rsidRDefault="00A45ED5" w:rsidP="00A45ED5">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A45ED5" w:rsidRPr="006E4A2B" w:rsidRDefault="00A45ED5" w:rsidP="00A45ED5">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A45ED5" w:rsidRDefault="00A45ED5" w:rsidP="00A45ED5">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A45ED5" w:rsidRPr="005219EF" w:rsidRDefault="00A45ED5" w:rsidP="00A45ED5">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A45ED5" w:rsidRPr="006E31A7" w:rsidRDefault="00A45ED5" w:rsidP="00A45ED5">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A45ED5" w:rsidRPr="00DE6E9A" w:rsidRDefault="00A45ED5" w:rsidP="00846595">
      <w:pPr>
        <w:pStyle w:val="Ttulo"/>
        <w:widowControl w:val="0"/>
        <w:numPr>
          <w:ilvl w:val="0"/>
          <w:numId w:val="42"/>
        </w:numPr>
        <w:tabs>
          <w:tab w:val="left" w:pos="1134"/>
        </w:tabs>
        <w:spacing w:before="0" w:after="0" w:line="360" w:lineRule="auto"/>
        <w:ind w:left="284" w:right="0"/>
        <w:jc w:val="both"/>
        <w:rPr>
          <w:rFonts w:ascii="Arial" w:hAnsi="Arial" w:cs="Arial"/>
          <w:b w:val="0"/>
          <w:u w:val="none"/>
        </w:rPr>
      </w:pPr>
      <w:r w:rsidRPr="00A9768A">
        <w:rPr>
          <w:rFonts w:ascii="Arial" w:hAnsi="Arial" w:cs="Arial"/>
          <w:b w:val="0"/>
          <w:szCs w:val="24"/>
          <w:u w:val="none"/>
          <w:lang w:val="es-ES_tradnl" w:eastAsia="es-ES_tradnl"/>
        </w:rPr>
        <w:t xml:space="preserve">Dispónese que el Departamento Ejecutivo Municipal </w:t>
      </w:r>
      <w:r>
        <w:rPr>
          <w:rFonts w:ascii="Arial" w:hAnsi="Arial" w:cs="Arial"/>
          <w:b w:val="0"/>
          <w:szCs w:val="24"/>
          <w:u w:val="none"/>
          <w:lang w:val="es-ES_tradnl" w:eastAsia="es-ES_tradnl"/>
        </w:rPr>
        <w:t>realice</w:t>
      </w:r>
      <w:r w:rsidRPr="00A9768A">
        <w:rPr>
          <w:rFonts w:ascii="Arial" w:hAnsi="Arial" w:cs="Arial"/>
          <w:b w:val="0"/>
          <w:szCs w:val="24"/>
          <w:u w:val="none"/>
          <w:lang w:val="es-ES_tradnl" w:eastAsia="es-ES_tradnl"/>
        </w:rPr>
        <w:t xml:space="preserve"> es</w:t>
      </w:r>
      <w:r>
        <w:rPr>
          <w:rFonts w:ascii="Arial" w:hAnsi="Arial" w:cs="Arial"/>
          <w:b w:val="0"/>
          <w:szCs w:val="24"/>
          <w:u w:val="none"/>
          <w:lang w:val="es-ES_tradnl" w:eastAsia="es-ES_tradnl"/>
        </w:rPr>
        <w:t xml:space="preserve">tudios de factibilidad técnica, económica y operativa para </w:t>
      </w:r>
      <w:r w:rsidR="00054417">
        <w:rPr>
          <w:rFonts w:ascii="Arial" w:hAnsi="Arial" w:cs="Arial"/>
          <w:b w:val="0"/>
          <w:szCs w:val="24"/>
          <w:u w:val="none"/>
          <w:lang w:val="es-ES_tradnl" w:eastAsia="es-ES_tradnl"/>
        </w:rPr>
        <w:t>extraer</w:t>
      </w:r>
      <w:r w:rsidR="00631160">
        <w:rPr>
          <w:rFonts w:ascii="Arial" w:hAnsi="Arial" w:cs="Arial"/>
          <w:b w:val="0"/>
          <w:szCs w:val="24"/>
          <w:u w:val="none"/>
          <w:lang w:val="es-ES_tradnl" w:eastAsia="es-ES_tradnl"/>
        </w:rPr>
        <w:t xml:space="preserve"> el árbol ubicado en calle San José Nº 6.811.</w:t>
      </w:r>
    </w:p>
    <w:p w:rsidR="00A45ED5" w:rsidRDefault="00A45ED5" w:rsidP="00846595">
      <w:pPr>
        <w:pStyle w:val="Textoindependiente"/>
        <w:widowControl w:val="0"/>
        <w:numPr>
          <w:ilvl w:val="0"/>
          <w:numId w:val="42"/>
        </w:numPr>
        <w:tabs>
          <w:tab w:val="left" w:pos="1134"/>
        </w:tabs>
        <w:spacing w:after="0" w:line="360" w:lineRule="auto"/>
        <w:ind w:left="284" w:right="-1"/>
      </w:pPr>
      <w:r>
        <w:t>De resultar favorable lo dispuesto en el artículo precedente, el</w:t>
      </w:r>
      <w:r w:rsidRPr="006E4A2B">
        <w:t xml:space="preserve"> Departamento</w:t>
      </w:r>
      <w:r>
        <w:t xml:space="preserve"> </w:t>
      </w:r>
      <w:r>
        <w:lastRenderedPageBreak/>
        <w:t xml:space="preserve">Ejecutivo Municipal procederá </w:t>
      </w:r>
      <w:r w:rsidRPr="00320AA5">
        <w:t>a la realización de las tareas mencionadas.</w:t>
      </w:r>
    </w:p>
    <w:p w:rsidR="00A45ED5" w:rsidRDefault="00A45ED5" w:rsidP="00846595">
      <w:pPr>
        <w:pStyle w:val="Textoindependiente"/>
        <w:widowControl w:val="0"/>
        <w:numPr>
          <w:ilvl w:val="0"/>
          <w:numId w:val="42"/>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A45ED5" w:rsidRDefault="00A45ED5" w:rsidP="00846595">
      <w:pPr>
        <w:pStyle w:val="Textoindependiente"/>
        <w:widowControl w:val="0"/>
        <w:numPr>
          <w:ilvl w:val="0"/>
          <w:numId w:val="42"/>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A45ED5" w:rsidRPr="006E4A2B" w:rsidRDefault="00A45ED5" w:rsidP="00846595">
      <w:pPr>
        <w:pStyle w:val="Textoindependiente"/>
        <w:widowControl w:val="0"/>
        <w:numPr>
          <w:ilvl w:val="0"/>
          <w:numId w:val="42"/>
        </w:numPr>
        <w:tabs>
          <w:tab w:val="left" w:pos="1134"/>
        </w:tabs>
        <w:spacing w:after="0" w:line="360" w:lineRule="auto"/>
        <w:ind w:left="284"/>
      </w:pPr>
      <w:r>
        <w:t>Comuníquese al Departamento Ejecutivo Municipal.</w:t>
      </w:r>
    </w:p>
    <w:p w:rsidR="00A45ED5" w:rsidRDefault="00A45ED5" w:rsidP="00A45ED5">
      <w:pPr>
        <w:widowControl w:val="0"/>
        <w:tabs>
          <w:tab w:val="left" w:pos="1140"/>
        </w:tabs>
        <w:ind w:left="285" w:right="-1"/>
        <w:outlineLvl w:val="0"/>
        <w:rPr>
          <w:rFonts w:eastAsia="Calibri"/>
          <w:b/>
          <w:snapToGrid w:val="0"/>
        </w:rPr>
      </w:pPr>
      <w:r>
        <w:rPr>
          <w:rFonts w:eastAsia="Calibri"/>
          <w:b/>
          <w:snapToGrid w:val="0"/>
        </w:rPr>
        <w:t xml:space="preserve">SALA DE COMISIONES, </w:t>
      </w:r>
      <w:r w:rsidR="00631160">
        <w:rPr>
          <w:rFonts w:eastAsia="Calibri"/>
          <w:b/>
          <w:snapToGrid w:val="0"/>
        </w:rPr>
        <w:t>junio</w:t>
      </w:r>
      <w:r>
        <w:rPr>
          <w:rFonts w:eastAsia="Calibri"/>
          <w:b/>
          <w:snapToGrid w:val="0"/>
        </w:rPr>
        <w:t xml:space="preserve"> y septiembre </w:t>
      </w:r>
      <w:r>
        <w:rPr>
          <w:b/>
        </w:rPr>
        <w:t>de 2026</w:t>
      </w:r>
      <w:r>
        <w:rPr>
          <w:rFonts w:eastAsia="Calibri"/>
          <w:b/>
          <w:snapToGrid w:val="0"/>
        </w:rPr>
        <w:t>.</w:t>
      </w:r>
    </w:p>
    <w:p w:rsidR="00A16D87" w:rsidRPr="00A16D87" w:rsidRDefault="00A16D87" w:rsidP="00A45ED5">
      <w:pPr>
        <w:widowControl w:val="0"/>
        <w:tabs>
          <w:tab w:val="left" w:pos="1140"/>
        </w:tabs>
        <w:ind w:left="285" w:right="-1"/>
        <w:outlineLvl w:val="0"/>
        <w:rPr>
          <w:rFonts w:eastAsia="Calibri"/>
          <w:snapToGrid w:val="0"/>
          <w:spacing w:val="-10"/>
          <w:lang w:val="en-US"/>
        </w:rPr>
      </w:pPr>
      <w:r w:rsidRPr="00A16D87">
        <w:rPr>
          <w:rFonts w:eastAsia="Calibri"/>
          <w:snapToGrid w:val="0"/>
          <w:spacing w:val="-10"/>
          <w:lang w:val="en-US"/>
        </w:rPr>
        <w:t>M. Barletta – S. Cian – P. Mussio – J. Fernández – I. Astesiano (Sec.).</w:t>
      </w:r>
    </w:p>
    <w:p w:rsidR="00A45ED5" w:rsidRDefault="00A45ED5" w:rsidP="00A45ED5">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 </w:t>
      </w:r>
      <w:r w:rsidR="00A16D87">
        <w:rPr>
          <w:rFonts w:eastAsia="Calibri"/>
          <w:snapToGrid w:val="0"/>
          <w:spacing w:val="-10"/>
          <w:lang w:val="en-US"/>
        </w:rPr>
        <w:t>G. Restagno – M. Battistutti – H</w:t>
      </w:r>
      <w:r>
        <w:rPr>
          <w:rFonts w:eastAsia="Calibri"/>
          <w:snapToGrid w:val="0"/>
          <w:spacing w:val="-10"/>
          <w:lang w:val="en-US"/>
        </w:rPr>
        <w:t>. Méndez – M. Blazkow (Sec.).</w:t>
      </w:r>
    </w:p>
    <w:p w:rsidR="00A45ED5" w:rsidRDefault="00A45ED5" w:rsidP="00A45ED5">
      <w:pPr>
        <w:widowControl w:val="0"/>
        <w:tabs>
          <w:tab w:val="left" w:pos="4125"/>
        </w:tabs>
        <w:ind w:left="285"/>
        <w:rPr>
          <w:rFonts w:eastAsia="Calibri"/>
          <w:snapToGrid w:val="0"/>
          <w:spacing w:val="-10"/>
        </w:rPr>
      </w:pPr>
      <w:r>
        <w:rPr>
          <w:rFonts w:eastAsia="Calibri"/>
          <w:snapToGrid w:val="0"/>
          <w:spacing w:val="-10"/>
        </w:rPr>
        <w:t>J. Martín</w:t>
      </w:r>
      <w:r w:rsidR="00A16D87">
        <w:rPr>
          <w:rFonts w:eastAsia="Calibri"/>
          <w:snapToGrid w:val="0"/>
          <w:spacing w:val="-10"/>
        </w:rPr>
        <w:t>ez – I. Laurenti - M. Luengo – H</w:t>
      </w:r>
      <w:r>
        <w:rPr>
          <w:rFonts w:eastAsia="Calibri"/>
          <w:snapToGrid w:val="0"/>
          <w:spacing w:val="-10"/>
        </w:rPr>
        <w:t>. Méndez – P. Mussio – C. Capovilla –</w:t>
      </w:r>
      <w:r w:rsidR="00A16D87">
        <w:rPr>
          <w:rFonts w:eastAsia="Calibri"/>
          <w:snapToGrid w:val="0"/>
          <w:spacing w:val="-10"/>
        </w:rPr>
        <w:t xml:space="preserve"> </w:t>
      </w:r>
      <w:r w:rsidRPr="00064023">
        <w:rPr>
          <w:rFonts w:eastAsia="Calibri"/>
          <w:snapToGrid w:val="0"/>
          <w:spacing w:val="-10"/>
        </w:rPr>
        <w:t>Hoffmann (Sec.).</w:t>
      </w:r>
    </w:p>
    <w:p w:rsidR="00A45ED5" w:rsidRDefault="00A45ED5" w:rsidP="00A45ED5">
      <w:pPr>
        <w:widowControl w:val="0"/>
        <w:tabs>
          <w:tab w:val="left" w:pos="4125"/>
        </w:tabs>
        <w:ind w:left="285"/>
        <w:rPr>
          <w:rFonts w:eastAsia="Calibri"/>
          <w:snapToGrid w:val="0"/>
          <w:spacing w:val="-10"/>
          <w:lang w:val="en-US"/>
        </w:rPr>
      </w:pPr>
      <w:r>
        <w:rPr>
          <w:rFonts w:eastAsia="Calibri"/>
          <w:snapToGrid w:val="0"/>
          <w:spacing w:val="-10"/>
          <w:lang w:val="en-US"/>
        </w:rPr>
        <w:t xml:space="preserve">M. Barletta – J. Martínez </w:t>
      </w:r>
      <w:r w:rsidR="00EB4B50">
        <w:rPr>
          <w:rFonts w:eastAsia="Calibri"/>
          <w:snapToGrid w:val="0"/>
          <w:spacing w:val="-10"/>
          <w:lang w:val="en-US"/>
        </w:rPr>
        <w:t xml:space="preserve">- </w:t>
      </w:r>
      <w:r>
        <w:rPr>
          <w:rFonts w:eastAsia="Calibri"/>
          <w:snapToGrid w:val="0"/>
          <w:spacing w:val="-10"/>
          <w:lang w:val="en-US"/>
        </w:rPr>
        <w:t xml:space="preserve">A. Cantiani – L. Simoniello - C. Capovilla - I. Laurenti – M. Battistutti – V. </w:t>
      </w:r>
      <w:r w:rsidR="00A8750F">
        <w:rPr>
          <w:rFonts w:eastAsia="Calibri"/>
          <w:snapToGrid w:val="0"/>
          <w:spacing w:val="-10"/>
          <w:lang w:val="en-US"/>
        </w:rPr>
        <w:t>Quiroz</w:t>
      </w:r>
      <w:r>
        <w:rPr>
          <w:rFonts w:eastAsia="Calibri"/>
          <w:snapToGrid w:val="0"/>
          <w:spacing w:val="-10"/>
          <w:lang w:val="en-US"/>
        </w:rPr>
        <w:t xml:space="preserve"> -</w:t>
      </w:r>
      <w:r w:rsidR="00A16D87" w:rsidRPr="00A16D87">
        <w:rPr>
          <w:rFonts w:eastAsia="Calibri"/>
          <w:snapToGrid w:val="0"/>
          <w:spacing w:val="-10"/>
          <w:lang w:val="en-US"/>
        </w:rPr>
        <w:t xml:space="preserve"> </w:t>
      </w:r>
      <w:r w:rsidR="00A16D87">
        <w:rPr>
          <w:rFonts w:eastAsia="Calibri"/>
          <w:snapToGrid w:val="0"/>
          <w:spacing w:val="-10"/>
          <w:lang w:val="en-US"/>
        </w:rPr>
        <w:t xml:space="preserve">J. Mudallel </w:t>
      </w:r>
      <w:r>
        <w:rPr>
          <w:rFonts w:eastAsia="Calibri"/>
          <w:snapToGrid w:val="0"/>
          <w:spacing w:val="-10"/>
          <w:lang w:val="en-US"/>
        </w:rPr>
        <w:t>- G. Galeano (Sec.).</w:t>
      </w:r>
    </w:p>
    <w:p w:rsidR="00A0124F" w:rsidRDefault="00A0124F" w:rsidP="002A7A5E">
      <w:pPr>
        <w:widowControl w:val="0"/>
        <w:tabs>
          <w:tab w:val="left" w:pos="4125"/>
        </w:tabs>
        <w:ind w:left="285"/>
        <w:rPr>
          <w:rFonts w:eastAsia="Calibri"/>
          <w:snapToGrid w:val="0"/>
          <w:spacing w:val="-10"/>
        </w:rPr>
      </w:pPr>
    </w:p>
    <w:p w:rsidR="00712FA8" w:rsidRPr="00A26CD3" w:rsidRDefault="00712FA8" w:rsidP="00712FA8">
      <w:pPr>
        <w:widowControl w:val="0"/>
        <w:spacing w:line="360" w:lineRule="auto"/>
        <w:ind w:left="0" w:right="-1" w:hanging="567"/>
        <w:rPr>
          <w:rFonts w:eastAsia="Calibri"/>
          <w:snapToGrid w:val="0"/>
          <w:spacing w:val="-10"/>
        </w:rPr>
      </w:pPr>
      <w:r>
        <w:rPr>
          <w:b/>
        </w:rPr>
        <w:t>13</w:t>
      </w:r>
      <w:r w:rsidR="00EE478D">
        <w:rPr>
          <w:b/>
        </w:rPr>
        <w:t>4</w:t>
      </w:r>
      <w:r>
        <w:rPr>
          <w:b/>
        </w:rPr>
        <w:t>.-</w:t>
      </w:r>
      <w:r w:rsidRPr="002A3E95">
        <w:rPr>
          <w:rFonts w:eastAsia="Calibri"/>
          <w:b/>
          <w:u w:val="single"/>
        </w:rPr>
        <w:t>DESPACHO DE LAS COMISIONES DE</w:t>
      </w:r>
      <w:r>
        <w:rPr>
          <w:rFonts w:eastAsia="Calibri"/>
          <w:b/>
          <w:u w:val="single"/>
        </w:rPr>
        <w:t xml:space="preserve"> </w:t>
      </w:r>
      <w:r w:rsidR="00EE478D" w:rsidRPr="00EE478D">
        <w:rPr>
          <w:rFonts w:eastAsia="Calibri"/>
          <w:b/>
          <w:u w:val="single"/>
        </w:rPr>
        <w:t>DESARROLLO SOCIAL,</w:t>
      </w:r>
      <w:r w:rsidR="00EE478D">
        <w:rPr>
          <w:rFonts w:eastAsia="Calibri"/>
          <w:b/>
          <w:u w:val="single"/>
        </w:rPr>
        <w:t xml:space="preserve"> CULTURA, EDUCACIÓN, SALUD, DERECHOS HUMANOS</w:t>
      </w:r>
      <w:r w:rsidR="00EE478D" w:rsidRPr="00EE478D">
        <w:rPr>
          <w:rFonts w:eastAsia="Calibri"/>
          <w:b/>
          <w:u w:val="single"/>
        </w:rPr>
        <w:t>, GÉNERO Y DIVERSIDAD</w:t>
      </w:r>
      <w:r w:rsidR="00EE478D">
        <w:rPr>
          <w:rFonts w:eastAsia="Calibri"/>
          <w:b/>
          <w:u w:val="single"/>
        </w:rPr>
        <w:t xml:space="preserve"> - </w:t>
      </w:r>
      <w:r w:rsidRPr="002A3E95">
        <w:rPr>
          <w:rFonts w:eastAsia="Calibri"/>
          <w:b/>
          <w:u w:val="single"/>
        </w:rPr>
        <w:t>HACIEN</w:t>
      </w:r>
      <w:r>
        <w:rPr>
          <w:rFonts w:eastAsia="Calibri"/>
          <w:b/>
          <w:u w:val="single"/>
        </w:rPr>
        <w:t>DA, ECONOMIA, DESARROLLO LOCAL Y TURISMO – GOBIERNO Y SEGURIDAD CIUDADANA</w:t>
      </w:r>
      <w:r w:rsidRPr="002A3E95">
        <w:rPr>
          <w:rFonts w:eastAsia="Calibri"/>
          <w:b/>
        </w:rPr>
        <w:t>:</w:t>
      </w:r>
      <w:r>
        <w:rPr>
          <w:rFonts w:eastAsia="Calibri"/>
          <w:b/>
        </w:rPr>
        <w:t xml:space="preserve"> </w:t>
      </w:r>
      <w:r w:rsidRPr="002A3E95">
        <w:rPr>
          <w:rFonts w:eastAsia="Calibri"/>
        </w:rPr>
        <w:t xml:space="preserve">Expte. </w:t>
      </w:r>
      <w:r>
        <w:rPr>
          <w:rFonts w:eastAsia="Calibri"/>
        </w:rPr>
        <w:t>CO-0062-</w:t>
      </w:r>
      <w:r w:rsidR="00EE478D">
        <w:rPr>
          <w:rFonts w:eastAsia="Calibri"/>
        </w:rPr>
        <w:t>02153625-5</w:t>
      </w:r>
      <w:r>
        <w:rPr>
          <w:color w:val="000000"/>
        </w:rPr>
        <w:t xml:space="preserve"> </w:t>
      </w:r>
      <w:r>
        <w:rPr>
          <w:rFonts w:eastAsia="Calibri"/>
          <w:spacing w:val="-30"/>
        </w:rPr>
        <w:t>(PC</w:t>
      </w:r>
      <w:r w:rsidRPr="004870D1">
        <w:rPr>
          <w:rFonts w:eastAsia="Calibri"/>
          <w:spacing w:val="-30"/>
        </w:rPr>
        <w:t>)</w:t>
      </w:r>
      <w:r w:rsidRPr="00114F59">
        <w:rPr>
          <w:rFonts w:eastAsia="Calibri"/>
        </w:rPr>
        <w:t xml:space="preserve"> </w:t>
      </w:r>
      <w:r>
        <w:rPr>
          <w:rFonts w:eastAsia="Calibri"/>
        </w:rPr>
        <w:t xml:space="preserve">- </w:t>
      </w:r>
      <w:r w:rsidRPr="002A3E95">
        <w:rPr>
          <w:rFonts w:eastAsia="Calibri"/>
        </w:rPr>
        <w:t>Autoría:</w:t>
      </w:r>
      <w:r>
        <w:rPr>
          <w:rFonts w:eastAsia="Calibri"/>
        </w:rPr>
        <w:t xml:space="preserve"> Concejal </w:t>
      </w:r>
      <w:r w:rsidR="00EE478D">
        <w:rPr>
          <w:rFonts w:eastAsia="Calibri"/>
        </w:rPr>
        <w:t>Lucas Simoniello.</w:t>
      </w:r>
    </w:p>
    <w:p w:rsidR="00712FA8" w:rsidRDefault="00712FA8" w:rsidP="00712FA8">
      <w:pPr>
        <w:widowControl w:val="0"/>
        <w:tabs>
          <w:tab w:val="left" w:pos="1539"/>
          <w:tab w:val="left" w:pos="2394"/>
        </w:tabs>
        <w:spacing w:line="360" w:lineRule="auto"/>
        <w:ind w:right="-1"/>
        <w:rPr>
          <w:rFonts w:eastAsia="Calibri"/>
          <w:snapToGrid w:val="0"/>
        </w:rPr>
      </w:pPr>
      <w:r>
        <w:rPr>
          <w:rFonts w:eastAsia="Calibri"/>
          <w:snapToGrid w:val="0"/>
        </w:rPr>
        <w:t>H. Concejo:</w:t>
      </w:r>
    </w:p>
    <w:p w:rsidR="00712FA8" w:rsidRPr="0036495B" w:rsidRDefault="00712FA8" w:rsidP="00712FA8">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712FA8" w:rsidRPr="006E4A2B" w:rsidRDefault="00712FA8" w:rsidP="00712FA8">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000C4141">
        <w:rPr>
          <w:rFonts w:eastAsia="Calibri"/>
        </w:rPr>
        <w:t>02153625-5</w:t>
      </w:r>
      <w:r w:rsidR="000C4141">
        <w:rPr>
          <w:color w:val="000000"/>
        </w:rPr>
        <w:t xml:space="preserve"> </w:t>
      </w:r>
      <w:r>
        <w:rPr>
          <w:rFonts w:eastAsia="Calibri"/>
          <w:spacing w:val="-30"/>
        </w:rPr>
        <w:t>(PC</w:t>
      </w:r>
      <w:r w:rsidRPr="004870D1">
        <w:rPr>
          <w:rFonts w:eastAsia="Calibri"/>
          <w:spacing w:val="-30"/>
        </w:rPr>
        <w:t>)</w:t>
      </w:r>
      <w:r w:rsidR="00EB4B50">
        <w:rPr>
          <w:rFonts w:eastAsia="Calibri"/>
          <w:spacing w:val="-30"/>
        </w:rPr>
        <w:t xml:space="preserve"> </w:t>
      </w:r>
      <w:r w:rsidRPr="006E4A2B">
        <w:rPr>
          <w:rFonts w:eastAsia="Calibri"/>
        </w:rPr>
        <w:t>y;</w:t>
      </w:r>
    </w:p>
    <w:p w:rsidR="00712FA8" w:rsidRPr="00E21429" w:rsidRDefault="00712FA8" w:rsidP="00712FA8">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712FA8" w:rsidRPr="006E4A2B" w:rsidRDefault="00712FA8" w:rsidP="00712FA8">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DF4C1A">
        <w:rPr>
          <w:rFonts w:eastAsia="Calibri"/>
        </w:rPr>
        <w:t>de acuerdo a l</w:t>
      </w:r>
      <w:r>
        <w:rPr>
          <w:rFonts w:eastAsia="Calibri"/>
        </w:rPr>
        <w:t>os fundamentos expuestos</w:t>
      </w:r>
      <w:r w:rsidRPr="00DF4C1A">
        <w:rPr>
          <w:rFonts w:eastAsia="Calibri"/>
        </w:rPr>
        <w:t xml:space="preserve"> existe factibilidad de acceder a lo peticionado</w:t>
      </w:r>
      <w:r>
        <w:rPr>
          <w:rFonts w:eastAsia="Calibri"/>
        </w:rPr>
        <w:t>.</w:t>
      </w:r>
    </w:p>
    <w:p w:rsidR="00712FA8" w:rsidRDefault="00712FA8" w:rsidP="00712FA8">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712FA8" w:rsidRPr="005219EF" w:rsidRDefault="00712FA8" w:rsidP="00712FA8">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712FA8" w:rsidRPr="006E31A7" w:rsidRDefault="00712FA8" w:rsidP="00712FA8">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712FA8" w:rsidRPr="00EE478D" w:rsidRDefault="00712FA8" w:rsidP="00712FA8">
      <w:pPr>
        <w:pStyle w:val="Ttulo"/>
        <w:widowControl w:val="0"/>
        <w:numPr>
          <w:ilvl w:val="0"/>
          <w:numId w:val="43"/>
        </w:numPr>
        <w:tabs>
          <w:tab w:val="left" w:pos="1134"/>
        </w:tabs>
        <w:spacing w:before="0" w:after="0" w:line="360" w:lineRule="auto"/>
        <w:ind w:left="284" w:right="0"/>
        <w:jc w:val="both"/>
        <w:rPr>
          <w:rFonts w:ascii="Arial" w:hAnsi="Arial" w:cs="Arial"/>
          <w:b w:val="0"/>
          <w:u w:val="none"/>
        </w:rPr>
      </w:pPr>
      <w:r w:rsidRPr="00A9768A">
        <w:rPr>
          <w:rFonts w:ascii="Arial" w:hAnsi="Arial" w:cs="Arial"/>
          <w:b w:val="0"/>
          <w:szCs w:val="24"/>
          <w:u w:val="none"/>
          <w:lang w:val="es-ES_tradnl" w:eastAsia="es-ES_tradnl"/>
        </w:rPr>
        <w:t>Dispónese que el D</w:t>
      </w:r>
      <w:r w:rsidR="00F71947">
        <w:rPr>
          <w:rFonts w:ascii="Arial" w:hAnsi="Arial" w:cs="Arial"/>
          <w:b w:val="0"/>
          <w:szCs w:val="24"/>
          <w:u w:val="none"/>
          <w:lang w:val="es-ES_tradnl" w:eastAsia="es-ES_tradnl"/>
        </w:rPr>
        <w:t>epartamento Ejecutivo Municipal</w:t>
      </w:r>
      <w:r w:rsidR="00EE478D" w:rsidRPr="00EE478D">
        <w:rPr>
          <w:rFonts w:ascii="Arial" w:hAnsi="Arial" w:cs="Arial"/>
          <w:b w:val="0"/>
          <w:szCs w:val="24"/>
          <w:u w:val="none"/>
          <w:lang w:val="es-ES_tradnl" w:eastAsia="es-ES_tradnl"/>
        </w:rPr>
        <w:t xml:space="preserve"> </w:t>
      </w:r>
      <w:r w:rsidR="00F71947">
        <w:rPr>
          <w:rFonts w:ascii="Arial" w:hAnsi="Arial" w:cs="Arial"/>
          <w:b w:val="0"/>
          <w:szCs w:val="24"/>
          <w:u w:val="none"/>
          <w:lang w:val="es-ES_tradnl" w:eastAsia="es-ES_tradnl"/>
        </w:rPr>
        <w:t>realice</w:t>
      </w:r>
      <w:r w:rsidR="00EE478D" w:rsidRPr="00EE478D">
        <w:rPr>
          <w:rFonts w:ascii="Arial" w:hAnsi="Arial" w:cs="Arial"/>
          <w:b w:val="0"/>
          <w:szCs w:val="24"/>
          <w:u w:val="none"/>
          <w:lang w:val="es-ES_tradnl" w:eastAsia="es-ES_tradnl"/>
        </w:rPr>
        <w:t xml:space="preserve"> estudios de factibilidad técnica y económica para in</w:t>
      </w:r>
      <w:r w:rsidR="00F71947">
        <w:rPr>
          <w:rFonts w:ascii="Arial" w:hAnsi="Arial" w:cs="Arial"/>
          <w:b w:val="0"/>
          <w:szCs w:val="24"/>
          <w:u w:val="none"/>
          <w:lang w:val="es-ES_tradnl" w:eastAsia="es-ES_tradnl"/>
        </w:rPr>
        <w:t>corporar a la Aplicación Móvil Santa Fe,</w:t>
      </w:r>
      <w:r w:rsidR="00EE478D" w:rsidRPr="00EE478D">
        <w:rPr>
          <w:rFonts w:ascii="Arial" w:hAnsi="Arial" w:cs="Arial"/>
          <w:b w:val="0"/>
          <w:szCs w:val="24"/>
          <w:u w:val="none"/>
          <w:lang w:val="es-ES_tradnl" w:eastAsia="es-ES_tradnl"/>
        </w:rPr>
        <w:t xml:space="preserve"> una funcionalidad que permita a los vecinos</w:t>
      </w:r>
      <w:r w:rsidR="00F71947">
        <w:rPr>
          <w:rFonts w:ascii="Arial" w:hAnsi="Arial" w:cs="Arial"/>
          <w:b w:val="0"/>
          <w:szCs w:val="24"/>
          <w:u w:val="none"/>
          <w:lang w:val="es-ES_tradnl" w:eastAsia="es-ES_tradnl"/>
        </w:rPr>
        <w:t xml:space="preserve"> lo siguiente:</w:t>
      </w:r>
    </w:p>
    <w:p w:rsidR="00EE478D" w:rsidRPr="00F71947" w:rsidRDefault="00EE478D" w:rsidP="002F7949">
      <w:pPr>
        <w:pStyle w:val="NormalWeb"/>
        <w:numPr>
          <w:ilvl w:val="0"/>
          <w:numId w:val="44"/>
        </w:numPr>
        <w:tabs>
          <w:tab w:val="clear" w:pos="720"/>
          <w:tab w:val="num" w:pos="-5387"/>
          <w:tab w:val="left" w:pos="567"/>
        </w:tabs>
        <w:spacing w:before="0" w:beforeAutospacing="0" w:after="0" w:afterAutospacing="0" w:line="360" w:lineRule="auto"/>
        <w:ind w:left="284" w:firstLine="0"/>
        <w:jc w:val="both"/>
        <w:textAlignment w:val="baseline"/>
        <w:rPr>
          <w:rFonts w:ascii="Arial" w:hAnsi="Arial" w:cs="Arial"/>
          <w:color w:val="000000"/>
          <w:szCs w:val="22"/>
        </w:rPr>
      </w:pPr>
      <w:r w:rsidRPr="00F71947">
        <w:rPr>
          <w:rFonts w:ascii="Arial" w:hAnsi="Arial" w:cs="Arial"/>
          <w:color w:val="000000"/>
          <w:szCs w:val="22"/>
        </w:rPr>
        <w:t>Conocer la ubicación y el horario estimado en que el camión recolector de residuos sólidos urbanos domiciliarios circulará por su domicilio o cuadra; </w:t>
      </w:r>
    </w:p>
    <w:p w:rsidR="00EE478D" w:rsidRPr="00F71947" w:rsidRDefault="00EE478D" w:rsidP="002F7949">
      <w:pPr>
        <w:pStyle w:val="NormalWeb"/>
        <w:numPr>
          <w:ilvl w:val="0"/>
          <w:numId w:val="44"/>
        </w:numPr>
        <w:tabs>
          <w:tab w:val="clear" w:pos="720"/>
          <w:tab w:val="num" w:pos="-5387"/>
          <w:tab w:val="left" w:pos="567"/>
        </w:tabs>
        <w:spacing w:before="0" w:beforeAutospacing="0" w:after="0" w:afterAutospacing="0" w:line="360" w:lineRule="auto"/>
        <w:ind w:left="284" w:firstLine="0"/>
        <w:jc w:val="both"/>
        <w:textAlignment w:val="baseline"/>
        <w:rPr>
          <w:rFonts w:ascii="Arial" w:hAnsi="Arial" w:cs="Arial"/>
          <w:color w:val="000000"/>
          <w:szCs w:val="22"/>
        </w:rPr>
      </w:pPr>
      <w:r w:rsidRPr="00F71947">
        <w:rPr>
          <w:rFonts w:ascii="Arial" w:hAnsi="Arial" w:cs="Arial"/>
          <w:color w:val="000000"/>
          <w:szCs w:val="22"/>
        </w:rPr>
        <w:t xml:space="preserve">Visualizar la ubicación de </w:t>
      </w:r>
      <w:r w:rsidR="00F71947">
        <w:rPr>
          <w:rFonts w:ascii="Arial" w:hAnsi="Arial" w:cs="Arial"/>
          <w:color w:val="000000"/>
          <w:szCs w:val="22"/>
        </w:rPr>
        <w:t>los Ecopuntos existentes en la C</w:t>
      </w:r>
      <w:r w:rsidRPr="00F71947">
        <w:rPr>
          <w:rFonts w:ascii="Arial" w:hAnsi="Arial" w:cs="Arial"/>
          <w:color w:val="000000"/>
          <w:szCs w:val="22"/>
        </w:rPr>
        <w:t>iudad, sus horarios de funcionamiento y los tipos de residuos que cada uno admite.</w:t>
      </w:r>
    </w:p>
    <w:p w:rsidR="00EE478D" w:rsidRDefault="00EE478D" w:rsidP="00712FA8">
      <w:pPr>
        <w:pStyle w:val="Textoindependiente"/>
        <w:widowControl w:val="0"/>
        <w:numPr>
          <w:ilvl w:val="0"/>
          <w:numId w:val="43"/>
        </w:numPr>
        <w:tabs>
          <w:tab w:val="left" w:pos="1134"/>
        </w:tabs>
        <w:spacing w:after="0" w:line="360" w:lineRule="auto"/>
        <w:ind w:left="284" w:right="-1"/>
      </w:pPr>
      <w:r w:rsidRPr="00EE478D">
        <w:t>A los fines de llevar adelante los estudios de factibilidad previstos en el artículo precedente, deberán contemplarse, entre otros aspectos</w:t>
      </w:r>
      <w:r w:rsidR="00F71947">
        <w:t>, lo siguiente:</w:t>
      </w:r>
    </w:p>
    <w:p w:rsidR="00EE478D" w:rsidRPr="00F71947" w:rsidRDefault="00F71947" w:rsidP="002F7949">
      <w:pPr>
        <w:pStyle w:val="NormalWeb"/>
        <w:numPr>
          <w:ilvl w:val="0"/>
          <w:numId w:val="45"/>
        </w:numPr>
        <w:tabs>
          <w:tab w:val="clear" w:pos="720"/>
          <w:tab w:val="left" w:pos="567"/>
        </w:tabs>
        <w:spacing w:before="0" w:beforeAutospacing="0" w:after="0" w:afterAutospacing="0" w:line="360" w:lineRule="auto"/>
        <w:ind w:left="284" w:firstLine="0"/>
        <w:jc w:val="both"/>
        <w:textAlignment w:val="baseline"/>
        <w:rPr>
          <w:rFonts w:ascii="Arial" w:hAnsi="Arial" w:cs="Arial"/>
          <w:color w:val="000000"/>
        </w:rPr>
      </w:pPr>
      <w:r>
        <w:rPr>
          <w:rFonts w:ascii="Arial" w:hAnsi="Arial" w:cs="Arial"/>
          <w:color w:val="000000"/>
        </w:rPr>
        <w:lastRenderedPageBreak/>
        <w:t>T</w:t>
      </w:r>
      <w:r w:rsidR="00EE478D" w:rsidRPr="00F71947">
        <w:rPr>
          <w:rFonts w:ascii="Arial" w:hAnsi="Arial" w:cs="Arial"/>
          <w:color w:val="000000"/>
        </w:rPr>
        <w:t>ecnología de geolocalización requerida, su compatibilidad e incidencia respecto de los contratos vigentes con la o las empresas prestatarias del servicio;</w:t>
      </w:r>
    </w:p>
    <w:p w:rsidR="00EE478D" w:rsidRPr="00F71947" w:rsidRDefault="00F71947" w:rsidP="002F7949">
      <w:pPr>
        <w:pStyle w:val="NormalWeb"/>
        <w:numPr>
          <w:ilvl w:val="0"/>
          <w:numId w:val="45"/>
        </w:numPr>
        <w:tabs>
          <w:tab w:val="clear" w:pos="720"/>
          <w:tab w:val="left" w:pos="567"/>
        </w:tabs>
        <w:spacing w:before="0" w:beforeAutospacing="0" w:after="0" w:afterAutospacing="0" w:line="360" w:lineRule="auto"/>
        <w:ind w:left="284" w:firstLine="0"/>
        <w:jc w:val="both"/>
        <w:textAlignment w:val="baseline"/>
        <w:rPr>
          <w:rFonts w:ascii="Arial" w:hAnsi="Arial" w:cs="Arial"/>
          <w:color w:val="000000"/>
        </w:rPr>
      </w:pPr>
      <w:r>
        <w:rPr>
          <w:rFonts w:ascii="Arial" w:hAnsi="Arial" w:cs="Arial"/>
          <w:color w:val="000000"/>
        </w:rPr>
        <w:t>C</w:t>
      </w:r>
      <w:r w:rsidR="00EE478D" w:rsidRPr="00F71947">
        <w:rPr>
          <w:rFonts w:ascii="Arial" w:hAnsi="Arial" w:cs="Arial"/>
          <w:color w:val="000000"/>
        </w:rPr>
        <w:t>ostos de implementación y mantenimiento;</w:t>
      </w:r>
    </w:p>
    <w:p w:rsidR="00EE478D" w:rsidRPr="00F71947" w:rsidRDefault="00F71947" w:rsidP="002F7949">
      <w:pPr>
        <w:pStyle w:val="NormalWeb"/>
        <w:numPr>
          <w:ilvl w:val="0"/>
          <w:numId w:val="45"/>
        </w:numPr>
        <w:tabs>
          <w:tab w:val="clear" w:pos="720"/>
          <w:tab w:val="left" w:pos="567"/>
        </w:tabs>
        <w:spacing w:before="0" w:beforeAutospacing="0" w:after="0" w:afterAutospacing="0" w:line="360" w:lineRule="auto"/>
        <w:ind w:left="284" w:firstLine="0"/>
        <w:jc w:val="both"/>
        <w:textAlignment w:val="baseline"/>
        <w:rPr>
          <w:rFonts w:ascii="Arial" w:hAnsi="Arial" w:cs="Arial"/>
          <w:color w:val="000000"/>
        </w:rPr>
      </w:pPr>
      <w:r>
        <w:rPr>
          <w:rFonts w:ascii="Arial" w:hAnsi="Arial" w:cs="Arial"/>
          <w:color w:val="000000"/>
        </w:rPr>
        <w:t>P</w:t>
      </w:r>
      <w:r w:rsidR="00EE478D" w:rsidRPr="00F71947">
        <w:rPr>
          <w:rFonts w:ascii="Arial" w:hAnsi="Arial" w:cs="Arial"/>
          <w:color w:val="000000"/>
        </w:rPr>
        <w:t>lazos estimados de desarrollo e implementación.</w:t>
      </w:r>
    </w:p>
    <w:p w:rsidR="00712FA8" w:rsidRDefault="00712FA8" w:rsidP="00712FA8">
      <w:pPr>
        <w:pStyle w:val="Textoindependiente"/>
        <w:widowControl w:val="0"/>
        <w:numPr>
          <w:ilvl w:val="0"/>
          <w:numId w:val="43"/>
        </w:numPr>
        <w:tabs>
          <w:tab w:val="left" w:pos="1134"/>
        </w:tabs>
        <w:spacing w:after="0" w:line="360" w:lineRule="auto"/>
        <w:ind w:left="284" w:right="-1"/>
      </w:pPr>
      <w:r>
        <w:t>De resultar favorable lo dispuesto en el artículo precedente, el</w:t>
      </w:r>
      <w:r w:rsidRPr="006E4A2B">
        <w:t xml:space="preserve"> Departamento</w:t>
      </w:r>
      <w:r>
        <w:t xml:space="preserve"> Ejecutivo Municipal procederá </w:t>
      </w:r>
      <w:r w:rsidRPr="00320AA5">
        <w:t>a la realización de las tareas mencionadas.</w:t>
      </w:r>
    </w:p>
    <w:p w:rsidR="00712FA8" w:rsidRDefault="00712FA8" w:rsidP="00712FA8">
      <w:pPr>
        <w:pStyle w:val="Textoindependiente"/>
        <w:widowControl w:val="0"/>
        <w:numPr>
          <w:ilvl w:val="0"/>
          <w:numId w:val="43"/>
        </w:numPr>
        <w:tabs>
          <w:tab w:val="left" w:pos="1134"/>
        </w:tabs>
        <w:spacing w:after="0" w:line="360" w:lineRule="auto"/>
        <w:ind w:left="284" w:right="-1"/>
      </w:pPr>
      <w:r w:rsidRPr="00100705">
        <w:t>Ejecutadas que resulten las tareas precedentes el Departamento Ejecutivo Municipal informará tal situación al Honorable Concejo Municipal</w:t>
      </w:r>
      <w:r>
        <w:t>.</w:t>
      </w:r>
    </w:p>
    <w:p w:rsidR="00712FA8" w:rsidRDefault="00712FA8" w:rsidP="00712FA8">
      <w:pPr>
        <w:pStyle w:val="Textoindependiente"/>
        <w:widowControl w:val="0"/>
        <w:numPr>
          <w:ilvl w:val="0"/>
          <w:numId w:val="43"/>
        </w:numPr>
        <w:tabs>
          <w:tab w:val="left" w:pos="1134"/>
        </w:tabs>
        <w:spacing w:after="0" w:line="360" w:lineRule="auto"/>
        <w:ind w:left="284" w:right="-1"/>
      </w:pPr>
      <w:r w:rsidRPr="006E4A2B">
        <w:t xml:space="preserve">Las erogaciones </w:t>
      </w:r>
      <w:r>
        <w:t xml:space="preserve">que demande la ejecución de lo </w:t>
      </w:r>
      <w:r w:rsidRPr="006E4A2B">
        <w:t>dispuesto en la presente serán imputadas a la partida presupuestaria del e</w:t>
      </w:r>
      <w:r>
        <w:t>jercicio fiscal correspondiente.</w:t>
      </w:r>
    </w:p>
    <w:p w:rsidR="00712FA8" w:rsidRPr="006E4A2B" w:rsidRDefault="00712FA8" w:rsidP="00712FA8">
      <w:pPr>
        <w:pStyle w:val="Textoindependiente"/>
        <w:widowControl w:val="0"/>
        <w:numPr>
          <w:ilvl w:val="0"/>
          <w:numId w:val="43"/>
        </w:numPr>
        <w:tabs>
          <w:tab w:val="left" w:pos="1134"/>
        </w:tabs>
        <w:spacing w:after="0" w:line="360" w:lineRule="auto"/>
        <w:ind w:left="284"/>
      </w:pPr>
      <w:r>
        <w:t>Comuníquese al Departamento Ejecutivo Municipal.</w:t>
      </w:r>
    </w:p>
    <w:p w:rsidR="00712FA8" w:rsidRPr="00DD1F51" w:rsidRDefault="00712FA8" w:rsidP="00712FA8">
      <w:pPr>
        <w:widowControl w:val="0"/>
        <w:tabs>
          <w:tab w:val="left" w:pos="1140"/>
        </w:tabs>
        <w:ind w:left="285" w:right="-1"/>
        <w:outlineLvl w:val="0"/>
        <w:rPr>
          <w:rFonts w:eastAsia="Calibri"/>
          <w:b/>
          <w:snapToGrid w:val="0"/>
        </w:rPr>
      </w:pPr>
      <w:r>
        <w:rPr>
          <w:rFonts w:eastAsia="Calibri"/>
          <w:b/>
          <w:snapToGrid w:val="0"/>
        </w:rPr>
        <w:t xml:space="preserve">SALA DE COMISIONES, septiembre </w:t>
      </w:r>
      <w:r>
        <w:rPr>
          <w:b/>
        </w:rPr>
        <w:t>de 2026</w:t>
      </w:r>
      <w:r>
        <w:rPr>
          <w:rFonts w:eastAsia="Calibri"/>
          <w:b/>
          <w:snapToGrid w:val="0"/>
        </w:rPr>
        <w:t>.</w:t>
      </w:r>
    </w:p>
    <w:p w:rsidR="00EE478D" w:rsidRDefault="00EE478D" w:rsidP="00712FA8">
      <w:pPr>
        <w:widowControl w:val="0"/>
        <w:tabs>
          <w:tab w:val="left" w:pos="4125"/>
        </w:tabs>
        <w:ind w:left="285"/>
        <w:rPr>
          <w:rFonts w:eastAsia="Calibri"/>
          <w:snapToGrid w:val="0"/>
          <w:spacing w:val="-10"/>
        </w:rPr>
      </w:pPr>
      <w:r>
        <w:rPr>
          <w:rFonts w:eastAsia="Calibri"/>
          <w:snapToGrid w:val="0"/>
          <w:spacing w:val="-10"/>
        </w:rPr>
        <w:t>C. Capovilla – P. Medei - J. Martínez – J. Fernández – M. Luengo – A. Cerezo (Sec.).</w:t>
      </w:r>
    </w:p>
    <w:p w:rsidR="00712FA8" w:rsidRDefault="00712FA8" w:rsidP="00712FA8">
      <w:pPr>
        <w:widowControl w:val="0"/>
        <w:tabs>
          <w:tab w:val="left" w:pos="4125"/>
        </w:tabs>
        <w:ind w:left="285"/>
        <w:rPr>
          <w:rFonts w:eastAsia="Calibri"/>
          <w:snapToGrid w:val="0"/>
          <w:spacing w:val="-10"/>
        </w:rPr>
      </w:pPr>
      <w:r>
        <w:rPr>
          <w:rFonts w:eastAsia="Calibri"/>
          <w:snapToGrid w:val="0"/>
          <w:spacing w:val="-10"/>
        </w:rPr>
        <w:t>J. Martín</w:t>
      </w:r>
      <w:r w:rsidR="00A8750F">
        <w:rPr>
          <w:rFonts w:eastAsia="Calibri"/>
          <w:snapToGrid w:val="0"/>
          <w:spacing w:val="-10"/>
        </w:rPr>
        <w:t>ez – I. Laurenti - M. Luengo – H</w:t>
      </w:r>
      <w:r>
        <w:rPr>
          <w:rFonts w:eastAsia="Calibri"/>
          <w:snapToGrid w:val="0"/>
          <w:spacing w:val="-10"/>
        </w:rPr>
        <w:t xml:space="preserve">. Méndez – P. Mussio – C. Capovilla – P. Medei </w:t>
      </w:r>
      <w:r w:rsidR="00EB4B50">
        <w:rPr>
          <w:rFonts w:eastAsia="Calibri"/>
          <w:snapToGrid w:val="0"/>
          <w:spacing w:val="-10"/>
        </w:rPr>
        <w:t>-</w:t>
      </w:r>
      <w:r>
        <w:rPr>
          <w:rFonts w:eastAsia="Calibri"/>
          <w:snapToGrid w:val="0"/>
          <w:spacing w:val="-10"/>
        </w:rPr>
        <w:t xml:space="preserve"> </w:t>
      </w:r>
      <w:r w:rsidRPr="00064023">
        <w:rPr>
          <w:rFonts w:eastAsia="Calibri"/>
          <w:snapToGrid w:val="0"/>
          <w:spacing w:val="-10"/>
        </w:rPr>
        <w:t>Hoffmann (Sec.).</w:t>
      </w:r>
    </w:p>
    <w:p w:rsidR="00712FA8" w:rsidRDefault="00712FA8" w:rsidP="00712FA8">
      <w:pPr>
        <w:widowControl w:val="0"/>
        <w:tabs>
          <w:tab w:val="left" w:pos="4125"/>
        </w:tabs>
        <w:ind w:left="285"/>
        <w:rPr>
          <w:rFonts w:eastAsia="Calibri"/>
          <w:snapToGrid w:val="0"/>
          <w:spacing w:val="-10"/>
          <w:lang w:val="en-US"/>
        </w:rPr>
      </w:pPr>
      <w:r>
        <w:rPr>
          <w:rFonts w:eastAsia="Calibri"/>
          <w:snapToGrid w:val="0"/>
          <w:spacing w:val="-10"/>
          <w:lang w:val="en-US"/>
        </w:rPr>
        <w:t xml:space="preserve">M. Barletta – J. Martínez </w:t>
      </w:r>
      <w:r w:rsidR="00EB4B50">
        <w:rPr>
          <w:rFonts w:eastAsia="Calibri"/>
          <w:snapToGrid w:val="0"/>
          <w:spacing w:val="-10"/>
          <w:lang w:val="en-US"/>
        </w:rPr>
        <w:t xml:space="preserve">- </w:t>
      </w:r>
      <w:r>
        <w:rPr>
          <w:rFonts w:eastAsia="Calibri"/>
          <w:snapToGrid w:val="0"/>
          <w:spacing w:val="-10"/>
          <w:lang w:val="en-US"/>
        </w:rPr>
        <w:t>A. Cantiani – L. Simoniello - C. Capovilla - I. Laur</w:t>
      </w:r>
      <w:r w:rsidR="00A8750F">
        <w:rPr>
          <w:rFonts w:eastAsia="Calibri"/>
          <w:snapToGrid w:val="0"/>
          <w:spacing w:val="-10"/>
          <w:lang w:val="en-US"/>
        </w:rPr>
        <w:t>enti – M. Battistutti – V. Quiro</w:t>
      </w:r>
      <w:r>
        <w:rPr>
          <w:rFonts w:eastAsia="Calibri"/>
          <w:snapToGrid w:val="0"/>
          <w:spacing w:val="-10"/>
          <w:lang w:val="en-US"/>
        </w:rPr>
        <w:t xml:space="preserve">z </w:t>
      </w:r>
      <w:r w:rsidR="00BC50AC">
        <w:rPr>
          <w:rFonts w:eastAsia="Calibri"/>
          <w:snapToGrid w:val="0"/>
          <w:spacing w:val="-10"/>
          <w:lang w:val="en-US"/>
        </w:rPr>
        <w:t xml:space="preserve">– J. Mudallel </w:t>
      </w:r>
      <w:r>
        <w:rPr>
          <w:rFonts w:eastAsia="Calibri"/>
          <w:snapToGrid w:val="0"/>
          <w:spacing w:val="-10"/>
          <w:lang w:val="en-US"/>
        </w:rPr>
        <w:t>- G. Galeano (Sec.).</w:t>
      </w:r>
    </w:p>
    <w:p w:rsidR="006D1F62" w:rsidRDefault="006D1F62" w:rsidP="00712FA8">
      <w:pPr>
        <w:widowControl w:val="0"/>
        <w:tabs>
          <w:tab w:val="left" w:pos="4125"/>
        </w:tabs>
        <w:ind w:left="285"/>
        <w:rPr>
          <w:rFonts w:eastAsia="Calibri"/>
          <w:snapToGrid w:val="0"/>
          <w:spacing w:val="-10"/>
          <w:lang w:val="en-US"/>
        </w:rPr>
      </w:pPr>
    </w:p>
    <w:p w:rsidR="006D1F62" w:rsidRPr="00A26CD3" w:rsidRDefault="006D1F62" w:rsidP="006D1F62">
      <w:pPr>
        <w:widowControl w:val="0"/>
        <w:spacing w:line="360" w:lineRule="auto"/>
        <w:ind w:left="0" w:right="-1" w:hanging="567"/>
        <w:rPr>
          <w:rFonts w:eastAsia="Calibri"/>
          <w:snapToGrid w:val="0"/>
          <w:spacing w:val="-10"/>
        </w:rPr>
      </w:pPr>
      <w:r>
        <w:rPr>
          <w:b/>
        </w:rPr>
        <w:t>135.-</w:t>
      </w:r>
      <w:r w:rsidRPr="002A3E95">
        <w:rPr>
          <w:rFonts w:eastAsia="Calibri"/>
          <w:b/>
          <w:u w:val="single"/>
        </w:rPr>
        <w:t>DESPACHO DE LAS COMISIONES DE</w:t>
      </w:r>
      <w:r>
        <w:rPr>
          <w:rFonts w:eastAsia="Calibri"/>
          <w:b/>
          <w:u w:val="single"/>
        </w:rPr>
        <w:t xml:space="preserve"> PLANEAMIENTO URBANO,</w:t>
      </w:r>
      <w:r w:rsidRPr="00750FA7">
        <w:rPr>
          <w:rFonts w:eastAsia="Calibri"/>
          <w:b/>
          <w:u w:val="single"/>
        </w:rPr>
        <w:t xml:space="preserve"> </w:t>
      </w:r>
      <w:r>
        <w:rPr>
          <w:rFonts w:eastAsia="Calibri"/>
          <w:b/>
          <w:u w:val="single"/>
        </w:rPr>
        <w:t>HÁBITAT, OBRAS PÚBLICAS Y GESTION DE RIESGO – GOBIERNO Y SEGURIDAD CIUDADANA</w:t>
      </w:r>
      <w:r w:rsidRPr="002A3E95">
        <w:rPr>
          <w:rFonts w:eastAsia="Calibri"/>
          <w:b/>
        </w:rPr>
        <w:t>:</w:t>
      </w:r>
      <w:r>
        <w:rPr>
          <w:rFonts w:eastAsia="Calibri"/>
          <w:b/>
        </w:rPr>
        <w:t xml:space="preserve"> </w:t>
      </w:r>
      <w:r w:rsidRPr="002A3E95">
        <w:rPr>
          <w:rFonts w:eastAsia="Calibri"/>
        </w:rPr>
        <w:t xml:space="preserve">Expte. </w:t>
      </w:r>
      <w:r>
        <w:rPr>
          <w:rFonts w:eastAsia="Calibri"/>
        </w:rPr>
        <w:t>CO-0062-02029416-1</w:t>
      </w:r>
      <w:r>
        <w:rPr>
          <w:color w:val="000000"/>
        </w:rPr>
        <w:t xml:space="preserve"> </w:t>
      </w:r>
      <w:r>
        <w:rPr>
          <w:rFonts w:eastAsia="Calibri"/>
          <w:spacing w:val="-30"/>
        </w:rPr>
        <w:t>(PPC</w:t>
      </w:r>
      <w:r w:rsidRPr="004870D1">
        <w:rPr>
          <w:rFonts w:eastAsia="Calibri"/>
          <w:spacing w:val="-30"/>
        </w:rPr>
        <w:t>)</w:t>
      </w:r>
      <w:r w:rsidRPr="00114F59">
        <w:rPr>
          <w:rFonts w:eastAsia="Calibri"/>
        </w:rPr>
        <w:t xml:space="preserve"> </w:t>
      </w:r>
      <w:r>
        <w:rPr>
          <w:rFonts w:eastAsia="Calibri"/>
        </w:rPr>
        <w:t xml:space="preserve">- </w:t>
      </w:r>
      <w:r w:rsidRPr="002A3E95">
        <w:rPr>
          <w:rFonts w:eastAsia="Calibri"/>
        </w:rPr>
        <w:t>Autoría:</w:t>
      </w:r>
      <w:r>
        <w:rPr>
          <w:rFonts w:eastAsia="Calibri"/>
        </w:rPr>
        <w:t xml:space="preserve"> Arq. Salomé Vaisman.</w:t>
      </w:r>
    </w:p>
    <w:p w:rsidR="006D1F62" w:rsidRDefault="006D1F62" w:rsidP="006D1F62">
      <w:pPr>
        <w:widowControl w:val="0"/>
        <w:tabs>
          <w:tab w:val="left" w:pos="1539"/>
          <w:tab w:val="left" w:pos="2394"/>
        </w:tabs>
        <w:spacing w:line="360" w:lineRule="auto"/>
        <w:ind w:right="-1"/>
        <w:rPr>
          <w:rFonts w:eastAsia="Calibri"/>
          <w:snapToGrid w:val="0"/>
        </w:rPr>
      </w:pPr>
      <w:r>
        <w:rPr>
          <w:rFonts w:eastAsia="Calibri"/>
          <w:snapToGrid w:val="0"/>
        </w:rPr>
        <w:t>H. Concejo:</w:t>
      </w:r>
    </w:p>
    <w:p w:rsidR="006D1F62" w:rsidRPr="0036495B" w:rsidRDefault="006D1F62" w:rsidP="006D1F62">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6D1F62" w:rsidRPr="006E4A2B" w:rsidRDefault="006D1F62" w:rsidP="006D1F62">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CO-0062-02029416-1</w:t>
      </w:r>
      <w:r>
        <w:rPr>
          <w:color w:val="000000"/>
        </w:rPr>
        <w:t xml:space="preserve"> </w:t>
      </w:r>
      <w:r>
        <w:rPr>
          <w:rFonts w:eastAsia="Calibri"/>
          <w:spacing w:val="-30"/>
        </w:rPr>
        <w:t>(PPC</w:t>
      </w:r>
      <w:r w:rsidRPr="004870D1">
        <w:rPr>
          <w:rFonts w:eastAsia="Calibri"/>
          <w:spacing w:val="-30"/>
        </w:rPr>
        <w:t>)</w:t>
      </w:r>
      <w:r w:rsidR="00EB4B50">
        <w:rPr>
          <w:rFonts w:eastAsia="Calibri"/>
          <w:spacing w:val="-30"/>
        </w:rPr>
        <w:t xml:space="preserve"> </w:t>
      </w:r>
      <w:r w:rsidRPr="006E4A2B">
        <w:rPr>
          <w:rFonts w:eastAsia="Calibri"/>
        </w:rPr>
        <w:t>y;</w:t>
      </w:r>
    </w:p>
    <w:p w:rsidR="006D1F62" w:rsidRPr="00E21429" w:rsidRDefault="006D1F62" w:rsidP="006D1F62">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CA430C" w:rsidRPr="00CA430C" w:rsidRDefault="006D1F62" w:rsidP="00CA430C">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00CA430C">
        <w:rPr>
          <w:rFonts w:eastAsia="Calibri"/>
          <w:snapToGrid w:val="0"/>
        </w:rPr>
        <w:t>s</w:t>
      </w:r>
      <w:r w:rsidR="00CA430C" w:rsidRPr="00CA430C">
        <w:rPr>
          <w:rFonts w:eastAsia="Calibri"/>
        </w:rPr>
        <w:t>e trata de una solicitud de</w:t>
      </w:r>
      <w:r w:rsidR="00CA430C">
        <w:rPr>
          <w:rFonts w:eastAsia="Calibri"/>
        </w:rPr>
        <w:t xml:space="preserve"> Certificado</w:t>
      </w:r>
      <w:r w:rsidR="00CA430C" w:rsidRPr="00CA430C">
        <w:rPr>
          <w:rFonts w:eastAsia="Calibri"/>
        </w:rPr>
        <w:t xml:space="preserve"> Final de Obra por excepción para una vivienda colectiva compuesta por dos unidades habitacionales, construida sobre una parcela de 325,36 m</w:t>
      </w:r>
      <w:r w:rsidR="00CA430C" w:rsidRPr="00CA430C">
        <w:rPr>
          <w:rFonts w:eastAsia="Calibri"/>
          <w:vertAlign w:val="superscript"/>
        </w:rPr>
        <w:t>2</w:t>
      </w:r>
      <w:r w:rsidR="00CA430C" w:rsidRPr="00CA430C">
        <w:rPr>
          <w:rFonts w:eastAsia="Calibri"/>
        </w:rPr>
        <w:t xml:space="preserve"> de superficie, </w:t>
      </w:r>
      <w:r w:rsidR="00CA430C">
        <w:rPr>
          <w:rFonts w:eastAsia="Calibri"/>
        </w:rPr>
        <w:t>ubicada</w:t>
      </w:r>
      <w:r w:rsidR="00CA430C" w:rsidRPr="00CA430C">
        <w:rPr>
          <w:rFonts w:eastAsia="Calibri"/>
        </w:rPr>
        <w:t xml:space="preserve"> en calle José</w:t>
      </w:r>
      <w:r w:rsidR="00CA430C">
        <w:rPr>
          <w:rFonts w:eastAsia="Calibri"/>
        </w:rPr>
        <w:t xml:space="preserve"> Quintana Nº</w:t>
      </w:r>
      <w:r w:rsidR="00CA430C" w:rsidRPr="00CA430C">
        <w:rPr>
          <w:rFonts w:eastAsia="Calibri"/>
        </w:rPr>
        <w:t xml:space="preserve"> 3.137.</w:t>
      </w:r>
    </w:p>
    <w:p w:rsidR="00CA430C" w:rsidRPr="00CA430C" w:rsidRDefault="00CA430C" w:rsidP="00CA430C">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sidRPr="00CA430C">
        <w:rPr>
          <w:rFonts w:eastAsia="Calibri"/>
        </w:rPr>
        <w:t>Que, el sector es</w:t>
      </w:r>
      <w:r>
        <w:rPr>
          <w:rFonts w:eastAsia="Calibri"/>
        </w:rPr>
        <w:t>tá zonificado como Distrito C3 - Centralidad en barrios</w:t>
      </w:r>
      <w:r w:rsidRPr="00CA430C">
        <w:rPr>
          <w:rFonts w:eastAsia="Calibri"/>
        </w:rPr>
        <w:t>, cuyos indicadores urbanísticos son FOT 1,00; FOS 0,75; FIS 0,90 y que el inmueble si bien no cumplimenta con este últi</w:t>
      </w:r>
      <w:r>
        <w:rPr>
          <w:rFonts w:eastAsia="Calibri"/>
        </w:rPr>
        <w:t>mo, se encuentra compensado, a F</w:t>
      </w:r>
      <w:r w:rsidRPr="00CA430C">
        <w:rPr>
          <w:rFonts w:eastAsia="Calibri"/>
        </w:rPr>
        <w:t>s. 16 vta.</w:t>
      </w:r>
    </w:p>
    <w:p w:rsidR="00CA430C" w:rsidRPr="00CA430C" w:rsidRDefault="00CA430C" w:rsidP="00CA430C">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sidRPr="00CA430C">
        <w:rPr>
          <w:rFonts w:eastAsia="Calibri"/>
        </w:rPr>
        <w:t>Que, según lo informado por la Direcci</w:t>
      </w:r>
      <w:r>
        <w:rPr>
          <w:rFonts w:eastAsia="Calibri"/>
        </w:rPr>
        <w:t>ón de Edificaciones Privadas a F</w:t>
      </w:r>
      <w:r w:rsidRPr="00CA430C">
        <w:rPr>
          <w:rFonts w:eastAsia="Calibri"/>
        </w:rPr>
        <w:t xml:space="preserve">s. 16 y 16 vta., el inmueble incumple con la línea de edificación, el ancho de la escalera y la iluminación y ventilación en dormitorios y que, no obstante, ello, es factible conceder la excepción ya que no se vulneran las condiciones de habitabilidad de la </w:t>
      </w:r>
      <w:r w:rsidRPr="00CA430C">
        <w:rPr>
          <w:rFonts w:eastAsia="Calibri"/>
        </w:rPr>
        <w:lastRenderedPageBreak/>
        <w:t>vivienda</w:t>
      </w:r>
    </w:p>
    <w:p w:rsidR="006D1F62" w:rsidRPr="006E4A2B" w:rsidRDefault="00CA430C" w:rsidP="00CA430C">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sidRPr="00CA430C">
        <w:rPr>
          <w:rFonts w:eastAsia="Calibri"/>
        </w:rPr>
        <w:t>Que, teniendo en cuenta los informes técnicos y el análisis de lo solicitado, se considera factible acceder a lo peticionado.</w:t>
      </w:r>
    </w:p>
    <w:p w:rsidR="006D1F62" w:rsidRDefault="006D1F62" w:rsidP="006D1F62">
      <w:pPr>
        <w:widowControl w:val="0"/>
        <w:tabs>
          <w:tab w:val="left" w:pos="1539"/>
          <w:tab w:val="left" w:pos="2394"/>
        </w:tabs>
        <w:spacing w:line="360" w:lineRule="auto"/>
        <w:ind w:right="-1"/>
        <w:rPr>
          <w:rFonts w:eastAsia="Calibri"/>
        </w:rPr>
      </w:pPr>
      <w:r>
        <w:rPr>
          <w:rFonts w:eastAsia="Calibri"/>
        </w:rPr>
        <w:tab/>
      </w:r>
      <w:r>
        <w:rPr>
          <w:rFonts w:eastAsia="Calibri"/>
        </w:rPr>
        <w:tab/>
        <w:t>Por ello;</w:t>
      </w:r>
    </w:p>
    <w:p w:rsidR="006D1F62" w:rsidRPr="005219EF" w:rsidRDefault="006D1F62" w:rsidP="006D1F62">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6D1F62" w:rsidRPr="006E31A7" w:rsidRDefault="006D1F62" w:rsidP="006D1F62">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CA430C" w:rsidRPr="00CA430C" w:rsidRDefault="00CA430C" w:rsidP="002F7949">
      <w:pPr>
        <w:pStyle w:val="Textoindependiente"/>
        <w:widowControl w:val="0"/>
        <w:numPr>
          <w:ilvl w:val="0"/>
          <w:numId w:val="46"/>
        </w:numPr>
        <w:tabs>
          <w:tab w:val="left" w:pos="1134"/>
        </w:tabs>
        <w:spacing w:after="0" w:line="360" w:lineRule="auto"/>
        <w:ind w:left="284" w:firstLine="0"/>
        <w:rPr>
          <w:rFonts w:eastAsia="Times New Roman"/>
          <w:lang w:val="es-ES_tradnl" w:eastAsia="es-ES_tradnl"/>
        </w:rPr>
      </w:pPr>
      <w:r w:rsidRPr="00CA430C">
        <w:rPr>
          <w:rFonts w:eastAsia="Times New Roman"/>
          <w:lang w:val="es-ES_tradnl" w:eastAsia="es-ES_tradnl"/>
        </w:rPr>
        <w:t xml:space="preserve">Autorízase al Departamento Ejecutivo Municipal a otorgar por vía de excepción, el Certificado Final de Obra al inmueble </w:t>
      </w:r>
      <w:r>
        <w:rPr>
          <w:rFonts w:eastAsia="Times New Roman"/>
          <w:lang w:val="es-ES_tradnl" w:eastAsia="es-ES_tradnl"/>
        </w:rPr>
        <w:t>ubicado en calle José Quintana Nº 3.137, Padrón Nº 76</w:t>
      </w:r>
      <w:r w:rsidRPr="00CA430C">
        <w:rPr>
          <w:rFonts w:eastAsia="Times New Roman"/>
          <w:lang w:val="es-ES_tradnl" w:eastAsia="es-ES_tradnl"/>
        </w:rPr>
        <w:t>581, Nomenclatura catastral: Manzana N° 4.83</w:t>
      </w:r>
      <w:r>
        <w:rPr>
          <w:rFonts w:eastAsia="Times New Roman"/>
          <w:lang w:val="es-ES_tradnl" w:eastAsia="es-ES_tradnl"/>
        </w:rPr>
        <w:t>1, Parcela N° 834, Distrito C3.</w:t>
      </w:r>
    </w:p>
    <w:p w:rsidR="00CA430C" w:rsidRPr="00CA430C" w:rsidRDefault="00CA430C" w:rsidP="002F7949">
      <w:pPr>
        <w:pStyle w:val="Textoindependiente"/>
        <w:widowControl w:val="0"/>
        <w:numPr>
          <w:ilvl w:val="0"/>
          <w:numId w:val="46"/>
        </w:numPr>
        <w:tabs>
          <w:tab w:val="left" w:pos="1134"/>
        </w:tabs>
        <w:spacing w:after="0" w:line="360" w:lineRule="auto"/>
        <w:ind w:left="284" w:firstLine="0"/>
        <w:rPr>
          <w:rFonts w:eastAsia="Times New Roman"/>
          <w:lang w:val="es-ES_tradnl" w:eastAsia="es-ES_tradnl"/>
        </w:rPr>
      </w:pPr>
      <w:r w:rsidRPr="00CA430C">
        <w:rPr>
          <w:rFonts w:eastAsia="Times New Roman"/>
          <w:lang w:val="es-ES_tradnl" w:eastAsia="es-ES_tradnl"/>
        </w:rPr>
        <w:t>Exceptúase a la propiedad mencionada en el Art. 1° del cumplimiento de l</w:t>
      </w:r>
      <w:r>
        <w:rPr>
          <w:rFonts w:eastAsia="Times New Roman"/>
          <w:lang w:val="es-ES_tradnl" w:eastAsia="es-ES_tradnl"/>
        </w:rPr>
        <w:t xml:space="preserve">o establecido en los Arts. 58° Línea de Edificación, 128° Escaleras y rampas y 103° </w:t>
      </w:r>
      <w:r w:rsidRPr="00CA430C">
        <w:rPr>
          <w:rFonts w:eastAsia="Times New Roman"/>
          <w:lang w:val="es-ES_tradnl" w:eastAsia="es-ES_tradnl"/>
        </w:rPr>
        <w:t>Iluminación y ventil</w:t>
      </w:r>
      <w:r>
        <w:rPr>
          <w:rFonts w:eastAsia="Times New Roman"/>
          <w:lang w:val="es-ES_tradnl" w:eastAsia="es-ES_tradnl"/>
        </w:rPr>
        <w:t>ación de locales de permanencia</w:t>
      </w:r>
      <w:r w:rsidRPr="00CA430C">
        <w:rPr>
          <w:rFonts w:eastAsia="Times New Roman"/>
          <w:lang w:val="es-ES_tradnl" w:eastAsia="es-ES_tradnl"/>
        </w:rPr>
        <w:t>, de la Ordenanza Nº 12.783 - Código de Habitabilidad.</w:t>
      </w:r>
    </w:p>
    <w:p w:rsidR="00CA430C" w:rsidRPr="00CA430C" w:rsidRDefault="00CA430C" w:rsidP="002F7949">
      <w:pPr>
        <w:pStyle w:val="Textoindependiente"/>
        <w:widowControl w:val="0"/>
        <w:numPr>
          <w:ilvl w:val="0"/>
          <w:numId w:val="46"/>
        </w:numPr>
        <w:tabs>
          <w:tab w:val="left" w:pos="1134"/>
        </w:tabs>
        <w:spacing w:after="0" w:line="360" w:lineRule="auto"/>
        <w:ind w:left="284" w:firstLine="0"/>
        <w:rPr>
          <w:rFonts w:eastAsia="Times New Roman"/>
          <w:lang w:val="es-ES_tradnl" w:eastAsia="es-ES_tradnl"/>
        </w:rPr>
      </w:pPr>
      <w:r w:rsidRPr="00CA430C">
        <w:rPr>
          <w:rFonts w:eastAsia="Times New Roman"/>
          <w:lang w:val="es-ES_tradnl" w:eastAsia="es-ES_tradnl"/>
        </w:rPr>
        <w:t>Admítase que en el inmueble al que refiere el artículo 1°, se dé cumplimiento al FIS -</w:t>
      </w:r>
      <w:r>
        <w:rPr>
          <w:rFonts w:eastAsia="Times New Roman"/>
          <w:lang w:val="es-ES_tradnl" w:eastAsia="es-ES_tradnl"/>
        </w:rPr>
        <w:t xml:space="preserve"> </w:t>
      </w:r>
      <w:r w:rsidRPr="00CA430C">
        <w:rPr>
          <w:rFonts w:eastAsia="Times New Roman"/>
          <w:lang w:val="es-ES_tradnl" w:eastAsia="es-ES_tradnl"/>
        </w:rPr>
        <w:t>Factor de Impermeabilización del Suelo</w:t>
      </w:r>
      <w:r>
        <w:rPr>
          <w:rFonts w:eastAsia="Times New Roman"/>
          <w:lang w:val="es-ES_tradnl" w:eastAsia="es-ES_tradnl"/>
        </w:rPr>
        <w:t xml:space="preserve"> </w:t>
      </w:r>
      <w:r w:rsidRPr="00CA430C">
        <w:rPr>
          <w:rFonts w:eastAsia="Times New Roman"/>
          <w:lang w:val="es-ES_tradnl" w:eastAsia="es-ES_tradnl"/>
        </w:rPr>
        <w:t>- mediante la instalación de un sistema de dispositivos retardadores hídr</w:t>
      </w:r>
      <w:r>
        <w:rPr>
          <w:rFonts w:eastAsia="Times New Roman"/>
          <w:lang w:val="es-ES_tradnl" w:eastAsia="es-ES_tradnl"/>
        </w:rPr>
        <w:t>icos</w:t>
      </w:r>
      <w:r w:rsidRPr="00CA430C">
        <w:rPr>
          <w:rFonts w:eastAsia="Times New Roman"/>
          <w:lang w:val="es-ES_tradnl" w:eastAsia="es-ES_tradnl"/>
        </w:rPr>
        <w:t>, según disponga el Departamento Ejecutivo Municipal.</w:t>
      </w:r>
    </w:p>
    <w:p w:rsidR="00CA430C" w:rsidRPr="00CA430C" w:rsidRDefault="00CA430C" w:rsidP="002F7949">
      <w:pPr>
        <w:pStyle w:val="Textoindependiente"/>
        <w:widowControl w:val="0"/>
        <w:numPr>
          <w:ilvl w:val="0"/>
          <w:numId w:val="46"/>
        </w:numPr>
        <w:tabs>
          <w:tab w:val="left" w:pos="1134"/>
        </w:tabs>
        <w:spacing w:after="0" w:line="360" w:lineRule="auto"/>
        <w:ind w:left="284" w:firstLine="0"/>
        <w:rPr>
          <w:rFonts w:eastAsia="Times New Roman"/>
          <w:lang w:val="es-ES_tradnl" w:eastAsia="es-ES_tradnl"/>
        </w:rPr>
      </w:pPr>
      <w:r w:rsidRPr="00CA430C">
        <w:rPr>
          <w:rFonts w:eastAsia="Times New Roman"/>
          <w:lang w:val="es-ES_tradnl" w:eastAsia="es-ES_tradnl"/>
        </w:rPr>
        <w:t>El Certificado Final de Obra será otorgado una vez que, de corresponder, se regularice la documentación edilicia de la situación actual del inmueble, así como se determinen y, en su caso, cancelen las sanciones y/o multas que pudieren corresponder, como así también la pertinente notificación al Colegio profesional que corresponda. -</w:t>
      </w:r>
    </w:p>
    <w:p w:rsidR="006D1F62" w:rsidRPr="006E4A2B" w:rsidRDefault="006D1F62" w:rsidP="002F7949">
      <w:pPr>
        <w:pStyle w:val="Textoindependiente"/>
        <w:widowControl w:val="0"/>
        <w:numPr>
          <w:ilvl w:val="0"/>
          <w:numId w:val="46"/>
        </w:numPr>
        <w:tabs>
          <w:tab w:val="left" w:pos="1134"/>
        </w:tabs>
        <w:spacing w:after="0" w:line="360" w:lineRule="auto"/>
        <w:ind w:left="284" w:firstLine="0"/>
      </w:pPr>
      <w:r>
        <w:t>Comuníquese al Departamento Ejecutivo Municipal.</w:t>
      </w:r>
    </w:p>
    <w:p w:rsidR="006D1F62" w:rsidRPr="00DD1F51" w:rsidRDefault="006D1F62" w:rsidP="006D1F62">
      <w:pPr>
        <w:widowControl w:val="0"/>
        <w:tabs>
          <w:tab w:val="left" w:pos="1140"/>
        </w:tabs>
        <w:ind w:left="285" w:right="-1"/>
        <w:outlineLvl w:val="0"/>
        <w:rPr>
          <w:rFonts w:eastAsia="Calibri"/>
          <w:b/>
          <w:snapToGrid w:val="0"/>
        </w:rPr>
      </w:pPr>
      <w:r>
        <w:rPr>
          <w:rFonts w:eastAsia="Calibri"/>
          <w:b/>
          <w:snapToGrid w:val="0"/>
        </w:rPr>
        <w:t xml:space="preserve">SALA DE COMISIONES, septiembre </w:t>
      </w:r>
      <w:r>
        <w:rPr>
          <w:b/>
        </w:rPr>
        <w:t>de 2026</w:t>
      </w:r>
      <w:r>
        <w:rPr>
          <w:rFonts w:eastAsia="Calibri"/>
          <w:b/>
          <w:snapToGrid w:val="0"/>
        </w:rPr>
        <w:t>.</w:t>
      </w:r>
    </w:p>
    <w:p w:rsidR="006D1F62" w:rsidRDefault="006D1F62" w:rsidP="006D1F62">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w:t>
      </w:r>
      <w:r w:rsidRPr="001044AF">
        <w:rPr>
          <w:rFonts w:eastAsia="Calibri"/>
          <w:snapToGrid w:val="0"/>
          <w:spacing w:val="-10"/>
          <w:lang w:val="en-US"/>
        </w:rPr>
        <w:t>–</w:t>
      </w:r>
      <w:r w:rsidR="00A8750F">
        <w:rPr>
          <w:rFonts w:eastAsia="Calibri"/>
          <w:snapToGrid w:val="0"/>
          <w:spacing w:val="-10"/>
          <w:lang w:val="en-US"/>
        </w:rPr>
        <w:t xml:space="preserve"> H</w:t>
      </w:r>
      <w:r>
        <w:rPr>
          <w:rFonts w:eastAsia="Calibri"/>
          <w:snapToGrid w:val="0"/>
          <w:spacing w:val="-10"/>
          <w:lang w:val="en-US"/>
        </w:rPr>
        <w:t>. Méndez – G. Restagno – M. Battistutti -</w:t>
      </w:r>
      <w:r w:rsidRPr="001044AF">
        <w:rPr>
          <w:rFonts w:eastAsia="Calibri"/>
          <w:snapToGrid w:val="0"/>
          <w:spacing w:val="-10"/>
          <w:lang w:val="en-US"/>
        </w:rPr>
        <w:t xml:space="preserve"> M. Blazkow (Sec.).</w:t>
      </w:r>
    </w:p>
    <w:p w:rsidR="006D1F62" w:rsidRDefault="006D1F62" w:rsidP="006D1F62">
      <w:pPr>
        <w:widowControl w:val="0"/>
        <w:tabs>
          <w:tab w:val="left" w:pos="4125"/>
        </w:tabs>
        <w:ind w:left="285"/>
        <w:rPr>
          <w:rFonts w:eastAsia="Calibri"/>
          <w:snapToGrid w:val="0"/>
          <w:spacing w:val="-10"/>
          <w:lang w:val="en-US"/>
        </w:rPr>
      </w:pPr>
      <w:r>
        <w:rPr>
          <w:rFonts w:eastAsia="Calibri"/>
          <w:snapToGrid w:val="0"/>
          <w:spacing w:val="-10"/>
          <w:lang w:val="en-US"/>
        </w:rPr>
        <w:t xml:space="preserve">M. Barletta – J. Martínez </w:t>
      </w:r>
      <w:r w:rsidR="00EB4B50">
        <w:rPr>
          <w:rFonts w:eastAsia="Calibri"/>
          <w:snapToGrid w:val="0"/>
          <w:spacing w:val="-10"/>
          <w:lang w:val="en-US"/>
        </w:rPr>
        <w:t>-</w:t>
      </w:r>
      <w:r>
        <w:rPr>
          <w:rFonts w:eastAsia="Calibri"/>
          <w:snapToGrid w:val="0"/>
          <w:spacing w:val="-10"/>
          <w:lang w:val="en-US"/>
        </w:rPr>
        <w:t xml:space="preserve"> A. Cantiani – L. Simoniello - C. Capovilla - I. Laur</w:t>
      </w:r>
      <w:r w:rsidR="00A8750F">
        <w:rPr>
          <w:rFonts w:eastAsia="Calibri"/>
          <w:snapToGrid w:val="0"/>
          <w:spacing w:val="-10"/>
          <w:lang w:val="en-US"/>
        </w:rPr>
        <w:t>enti – M. Battistutti – V. Quiro</w:t>
      </w:r>
      <w:r>
        <w:rPr>
          <w:rFonts w:eastAsia="Calibri"/>
          <w:snapToGrid w:val="0"/>
          <w:spacing w:val="-10"/>
          <w:lang w:val="en-US"/>
        </w:rPr>
        <w:t xml:space="preserve">z </w:t>
      </w:r>
      <w:r w:rsidR="00CA430C">
        <w:rPr>
          <w:rFonts w:eastAsia="Calibri"/>
          <w:snapToGrid w:val="0"/>
          <w:spacing w:val="-10"/>
          <w:lang w:val="en-US"/>
        </w:rPr>
        <w:t xml:space="preserve">– J. Mudallel </w:t>
      </w:r>
      <w:r w:rsidR="00EB4B50">
        <w:rPr>
          <w:rFonts w:eastAsia="Calibri"/>
          <w:snapToGrid w:val="0"/>
          <w:spacing w:val="-10"/>
          <w:lang w:val="en-US"/>
        </w:rPr>
        <w:t>-</w:t>
      </w:r>
      <w:r>
        <w:rPr>
          <w:rFonts w:eastAsia="Calibri"/>
          <w:snapToGrid w:val="0"/>
          <w:spacing w:val="-10"/>
          <w:lang w:val="en-US"/>
        </w:rPr>
        <w:t xml:space="preserve"> G. Galeano (Sec.).</w:t>
      </w:r>
    </w:p>
    <w:p w:rsidR="006D1F62" w:rsidRDefault="006D1F62" w:rsidP="006D1F62">
      <w:pPr>
        <w:widowControl w:val="0"/>
        <w:tabs>
          <w:tab w:val="left" w:pos="4125"/>
        </w:tabs>
        <w:ind w:left="285"/>
        <w:rPr>
          <w:rFonts w:eastAsia="Calibri"/>
          <w:snapToGrid w:val="0"/>
          <w:spacing w:val="-10"/>
        </w:rPr>
      </w:pPr>
    </w:p>
    <w:p w:rsidR="00CA430C" w:rsidRPr="00A26CD3" w:rsidRDefault="00CA430C" w:rsidP="00CA430C">
      <w:pPr>
        <w:widowControl w:val="0"/>
        <w:spacing w:line="360" w:lineRule="auto"/>
        <w:ind w:left="0" w:right="-1" w:hanging="567"/>
        <w:rPr>
          <w:rFonts w:eastAsia="Calibri"/>
          <w:snapToGrid w:val="0"/>
          <w:spacing w:val="-10"/>
        </w:rPr>
      </w:pPr>
      <w:r>
        <w:rPr>
          <w:b/>
        </w:rPr>
        <w:t>136.-</w:t>
      </w:r>
      <w:r w:rsidRPr="002A3E95">
        <w:rPr>
          <w:rFonts w:eastAsia="Calibri"/>
          <w:b/>
          <w:u w:val="single"/>
        </w:rPr>
        <w:t>DESPACHO DE LAS COMISIONES DE</w:t>
      </w:r>
      <w:r>
        <w:rPr>
          <w:rFonts w:eastAsia="Calibri"/>
          <w:b/>
          <w:u w:val="single"/>
        </w:rPr>
        <w:t xml:space="preserve"> PLANEAMIENTO URBANO,</w:t>
      </w:r>
      <w:r w:rsidRPr="00750FA7">
        <w:rPr>
          <w:rFonts w:eastAsia="Calibri"/>
          <w:b/>
          <w:u w:val="single"/>
        </w:rPr>
        <w:t xml:space="preserve"> </w:t>
      </w:r>
      <w:r>
        <w:rPr>
          <w:rFonts w:eastAsia="Calibri"/>
          <w:b/>
          <w:u w:val="single"/>
        </w:rPr>
        <w:t>HÁBITAT, OBRAS PÚBLICAS Y GESTION DE RIESGO – GOBIERNO Y SEGURIDAD CIUDADANA</w:t>
      </w:r>
      <w:r w:rsidRPr="002A3E95">
        <w:rPr>
          <w:rFonts w:eastAsia="Calibri"/>
          <w:b/>
        </w:rPr>
        <w:t>:</w:t>
      </w:r>
      <w:r>
        <w:rPr>
          <w:rFonts w:eastAsia="Calibri"/>
          <w:b/>
        </w:rPr>
        <w:t xml:space="preserve"> </w:t>
      </w:r>
      <w:r w:rsidRPr="002A3E95">
        <w:rPr>
          <w:rFonts w:eastAsia="Calibri"/>
        </w:rPr>
        <w:t xml:space="preserve">Expte. </w:t>
      </w:r>
      <w:r>
        <w:rPr>
          <w:rFonts w:eastAsia="Calibri"/>
        </w:rPr>
        <w:t>CO-0062-02088633-9</w:t>
      </w:r>
      <w:r>
        <w:rPr>
          <w:color w:val="000000"/>
        </w:rPr>
        <w:t xml:space="preserve"> </w:t>
      </w:r>
      <w:r>
        <w:rPr>
          <w:rFonts w:eastAsia="Calibri"/>
          <w:spacing w:val="-30"/>
        </w:rPr>
        <w:t>(PPC</w:t>
      </w:r>
      <w:r w:rsidRPr="004870D1">
        <w:rPr>
          <w:rFonts w:eastAsia="Calibri"/>
          <w:spacing w:val="-30"/>
        </w:rPr>
        <w:t>)</w:t>
      </w:r>
      <w:r w:rsidRPr="00114F59">
        <w:rPr>
          <w:rFonts w:eastAsia="Calibri"/>
        </w:rPr>
        <w:t xml:space="preserve"> </w:t>
      </w:r>
      <w:r>
        <w:rPr>
          <w:rFonts w:eastAsia="Calibri"/>
        </w:rPr>
        <w:t xml:space="preserve">- </w:t>
      </w:r>
      <w:r w:rsidRPr="002A3E95">
        <w:rPr>
          <w:rFonts w:eastAsia="Calibri"/>
        </w:rPr>
        <w:t>Autoría:</w:t>
      </w:r>
      <w:r>
        <w:rPr>
          <w:rFonts w:eastAsia="Calibri"/>
        </w:rPr>
        <w:t xml:space="preserve"> Sras. Rut, Patricia y María Bieler.</w:t>
      </w:r>
    </w:p>
    <w:p w:rsidR="00CA430C" w:rsidRDefault="00CA430C" w:rsidP="00CA430C">
      <w:pPr>
        <w:widowControl w:val="0"/>
        <w:tabs>
          <w:tab w:val="left" w:pos="1539"/>
          <w:tab w:val="left" w:pos="2394"/>
        </w:tabs>
        <w:spacing w:line="360" w:lineRule="auto"/>
        <w:ind w:right="-1"/>
        <w:rPr>
          <w:rFonts w:eastAsia="Calibri"/>
          <w:snapToGrid w:val="0"/>
        </w:rPr>
      </w:pPr>
      <w:r>
        <w:rPr>
          <w:rFonts w:eastAsia="Calibri"/>
          <w:snapToGrid w:val="0"/>
        </w:rPr>
        <w:t>H. Concejo:</w:t>
      </w:r>
    </w:p>
    <w:p w:rsidR="00CA430C" w:rsidRPr="0036495B" w:rsidRDefault="00CA430C" w:rsidP="00CA430C">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CA430C" w:rsidRPr="006E4A2B" w:rsidRDefault="00CA430C" w:rsidP="00CA430C">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CO-0062-02088633-9</w:t>
      </w:r>
      <w:r>
        <w:rPr>
          <w:color w:val="000000"/>
        </w:rPr>
        <w:t xml:space="preserve"> </w:t>
      </w:r>
      <w:r>
        <w:rPr>
          <w:rFonts w:eastAsia="Calibri"/>
          <w:spacing w:val="-30"/>
        </w:rPr>
        <w:t>(PPC</w:t>
      </w:r>
      <w:r w:rsidRPr="004870D1">
        <w:rPr>
          <w:rFonts w:eastAsia="Calibri"/>
          <w:spacing w:val="-30"/>
        </w:rPr>
        <w:t>)</w:t>
      </w:r>
      <w:r w:rsidR="00EB4B50">
        <w:rPr>
          <w:rFonts w:eastAsia="Calibri"/>
          <w:spacing w:val="-30"/>
        </w:rPr>
        <w:t xml:space="preserve"> </w:t>
      </w:r>
      <w:r w:rsidRPr="006E4A2B">
        <w:rPr>
          <w:rFonts w:eastAsia="Calibri"/>
        </w:rPr>
        <w:t>y;</w:t>
      </w:r>
    </w:p>
    <w:p w:rsidR="00CA430C" w:rsidRPr="00E21429" w:rsidRDefault="00CA430C" w:rsidP="00CA430C">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CA430C" w:rsidRPr="00CA430C" w:rsidRDefault="00CA430C" w:rsidP="00CA430C">
      <w:pPr>
        <w:widowControl w:val="0"/>
        <w:tabs>
          <w:tab w:val="left" w:pos="1539"/>
          <w:tab w:val="left" w:pos="1980"/>
          <w:tab w:val="left" w:pos="2394"/>
        </w:tabs>
        <w:spacing w:line="360" w:lineRule="auto"/>
        <w:ind w:right="-1"/>
        <w:rPr>
          <w:rFonts w:eastAsia="Calibri"/>
          <w:snapToGrid w:val="0"/>
        </w:rPr>
      </w:pPr>
      <w:r>
        <w:rPr>
          <w:rFonts w:eastAsia="Calibri"/>
        </w:rPr>
        <w:lastRenderedPageBreak/>
        <w:tab/>
      </w:r>
      <w:r>
        <w:rPr>
          <w:rFonts w:eastAsia="Calibri"/>
        </w:rPr>
        <w:tab/>
      </w:r>
      <w:r>
        <w:rPr>
          <w:rFonts w:eastAsia="Calibri"/>
        </w:rPr>
        <w:tab/>
      </w:r>
      <w:r>
        <w:rPr>
          <w:rFonts w:eastAsia="Calibri"/>
          <w:snapToGrid w:val="0"/>
        </w:rPr>
        <w:t xml:space="preserve">Que, </w:t>
      </w:r>
      <w:r w:rsidRPr="00CA430C">
        <w:rPr>
          <w:rFonts w:eastAsia="Calibri"/>
          <w:snapToGrid w:val="0"/>
        </w:rPr>
        <w:t xml:space="preserve">se trata de un pedido de </w:t>
      </w:r>
      <w:r w:rsidR="00AC4745">
        <w:rPr>
          <w:rFonts w:eastAsia="Calibri"/>
          <w:snapToGrid w:val="0"/>
        </w:rPr>
        <w:t>S</w:t>
      </w:r>
      <w:r w:rsidRPr="00CA430C">
        <w:rPr>
          <w:rFonts w:eastAsia="Calibri"/>
          <w:snapToGrid w:val="0"/>
        </w:rPr>
        <w:t>ubdivisión</w:t>
      </w:r>
      <w:r w:rsidR="00AC4745">
        <w:rPr>
          <w:rFonts w:eastAsia="Calibri"/>
          <w:snapToGrid w:val="0"/>
        </w:rPr>
        <w:t xml:space="preserve"> de una propiedad en dos lotes,</w:t>
      </w:r>
      <w:r w:rsidRPr="00CA430C">
        <w:rPr>
          <w:rFonts w:eastAsia="Calibri"/>
          <w:snapToGrid w:val="0"/>
        </w:rPr>
        <w:t xml:space="preserve"> uno de ellos para ser anexado al lindero Este, que posee 227,36 m</w:t>
      </w:r>
      <w:r w:rsidRPr="00AC4745">
        <w:rPr>
          <w:rFonts w:eastAsia="Calibri"/>
          <w:snapToGrid w:val="0"/>
          <w:vertAlign w:val="superscript"/>
        </w:rPr>
        <w:t>2</w:t>
      </w:r>
      <w:r w:rsidRPr="00CA430C">
        <w:rPr>
          <w:rFonts w:eastAsia="Calibri"/>
          <w:snapToGrid w:val="0"/>
        </w:rPr>
        <w:t xml:space="preserve"> según mensura, </w:t>
      </w:r>
      <w:r w:rsidR="00AC4745">
        <w:rPr>
          <w:rFonts w:eastAsia="Calibri"/>
          <w:snapToGrid w:val="0"/>
        </w:rPr>
        <w:t>ubicado en calle Gral. Urquiza Nº</w:t>
      </w:r>
      <w:r w:rsidRPr="00CA430C">
        <w:rPr>
          <w:rFonts w:eastAsia="Calibri"/>
          <w:snapToGrid w:val="0"/>
        </w:rPr>
        <w:t xml:space="preserve"> 1</w:t>
      </w:r>
      <w:r w:rsidR="00AC4745">
        <w:rPr>
          <w:rFonts w:eastAsia="Calibri"/>
          <w:snapToGrid w:val="0"/>
        </w:rPr>
        <w:t>.</w:t>
      </w:r>
      <w:r w:rsidRPr="00CA430C">
        <w:rPr>
          <w:rFonts w:eastAsia="Calibri"/>
          <w:snapToGrid w:val="0"/>
        </w:rPr>
        <w:t>571, entre 3 de Febrero y Av. Gral. López, Padrón Municipal N° 62587, c</w:t>
      </w:r>
      <w:r w:rsidR="00AC4745">
        <w:rPr>
          <w:rFonts w:eastAsia="Calibri"/>
          <w:snapToGrid w:val="0"/>
        </w:rPr>
        <w:t xml:space="preserve">orrespondiente al Distrito C2b - </w:t>
      </w:r>
      <w:r w:rsidRPr="00CA430C">
        <w:rPr>
          <w:rFonts w:eastAsia="Calibri"/>
          <w:snapToGrid w:val="0"/>
        </w:rPr>
        <w:t>Zona central de configuración lineal destinada a usos predominantes terciarios compatibles con el uso residenci</w:t>
      </w:r>
      <w:r w:rsidR="00AC4745">
        <w:rPr>
          <w:rFonts w:eastAsia="Calibri"/>
          <w:snapToGrid w:val="0"/>
        </w:rPr>
        <w:t>al de escala urbana y/o barrial,</w:t>
      </w:r>
      <w:r w:rsidRPr="00CA430C">
        <w:rPr>
          <w:rFonts w:eastAsia="Calibri"/>
          <w:snapToGrid w:val="0"/>
        </w:rPr>
        <w:t xml:space="preserve"> según Ordenanza Nº 11.748 – Re</w:t>
      </w:r>
      <w:r w:rsidR="00AC4745">
        <w:rPr>
          <w:rFonts w:eastAsia="Calibri"/>
          <w:snapToGrid w:val="0"/>
        </w:rPr>
        <w:t>glamento de Ordenamiento Urbano</w:t>
      </w:r>
      <w:r w:rsidRPr="00CA430C">
        <w:rPr>
          <w:rFonts w:eastAsia="Calibri"/>
          <w:snapToGrid w:val="0"/>
        </w:rPr>
        <w:t>, el cual establece como parámetros mínimos para subdivisiones 12,00 metros de frente y 300 m</w:t>
      </w:r>
      <w:r w:rsidRPr="00AC4745">
        <w:rPr>
          <w:rFonts w:eastAsia="Calibri"/>
          <w:snapToGrid w:val="0"/>
          <w:vertAlign w:val="superscript"/>
        </w:rPr>
        <w:t>2</w:t>
      </w:r>
      <w:r w:rsidRPr="00CA430C">
        <w:rPr>
          <w:rFonts w:eastAsia="Calibri"/>
          <w:snapToGrid w:val="0"/>
        </w:rPr>
        <w:t>, aclarando que no se admiten subdivisiones con parcelas internas.</w:t>
      </w:r>
    </w:p>
    <w:p w:rsidR="00CA430C" w:rsidRPr="00CA430C" w:rsidRDefault="00AC4745" w:rsidP="00CA430C">
      <w:pPr>
        <w:widowControl w:val="0"/>
        <w:tabs>
          <w:tab w:val="left" w:pos="1539"/>
          <w:tab w:val="left" w:pos="1980"/>
          <w:tab w:val="left" w:pos="2394"/>
        </w:tabs>
        <w:spacing w:line="360" w:lineRule="auto"/>
        <w:ind w:right="-1"/>
        <w:rPr>
          <w:rFonts w:eastAsia="Calibri"/>
          <w:snapToGrid w:val="0"/>
        </w:rPr>
      </w:pPr>
      <w:r>
        <w:rPr>
          <w:rFonts w:eastAsia="Calibri"/>
          <w:snapToGrid w:val="0"/>
        </w:rPr>
        <w:tab/>
      </w:r>
      <w:r>
        <w:rPr>
          <w:rFonts w:eastAsia="Calibri"/>
          <w:snapToGrid w:val="0"/>
        </w:rPr>
        <w:tab/>
      </w:r>
      <w:r>
        <w:rPr>
          <w:rFonts w:eastAsia="Calibri"/>
          <w:snapToGrid w:val="0"/>
        </w:rPr>
        <w:tab/>
      </w:r>
      <w:r w:rsidR="00CA430C" w:rsidRPr="00CA430C">
        <w:rPr>
          <w:rFonts w:eastAsia="Calibri"/>
          <w:snapToGrid w:val="0"/>
        </w:rPr>
        <w:t>Que, la solicitud presentada propone la subdivisión del inmueble en dos fracciones. Al respecto, se constata que el Lote 1, con un frente de 10,06 metros y una superficie de 227,36 m², no alcanza las dimensiones mínimas exigidas por la normativa vigente y presenta un martillo o quiebre, en contravención a lo dispuesto en el Art. 5.2.4 de la Ordenanza N° 7.677.</w:t>
      </w:r>
    </w:p>
    <w:p w:rsidR="00E07333" w:rsidRPr="00CA430C" w:rsidRDefault="00AC4745" w:rsidP="00E07333">
      <w:pPr>
        <w:widowControl w:val="0"/>
        <w:tabs>
          <w:tab w:val="left" w:pos="1539"/>
          <w:tab w:val="left" w:pos="1980"/>
          <w:tab w:val="left" w:pos="2394"/>
        </w:tabs>
        <w:spacing w:line="360" w:lineRule="auto"/>
        <w:ind w:right="-1"/>
        <w:rPr>
          <w:rFonts w:eastAsia="Calibri"/>
          <w:snapToGrid w:val="0"/>
        </w:rPr>
      </w:pPr>
      <w:r>
        <w:rPr>
          <w:rFonts w:eastAsia="Calibri"/>
          <w:snapToGrid w:val="0"/>
        </w:rPr>
        <w:tab/>
      </w:r>
      <w:r>
        <w:rPr>
          <w:rFonts w:eastAsia="Calibri"/>
          <w:snapToGrid w:val="0"/>
        </w:rPr>
        <w:tab/>
      </w:r>
      <w:r>
        <w:rPr>
          <w:rFonts w:eastAsia="Calibri"/>
          <w:snapToGrid w:val="0"/>
        </w:rPr>
        <w:tab/>
      </w:r>
      <w:r w:rsidR="00CA430C" w:rsidRPr="00CA430C">
        <w:rPr>
          <w:rFonts w:eastAsia="Calibri"/>
          <w:snapToGrid w:val="0"/>
        </w:rPr>
        <w:t>Que, respecto del Lote 2, resulta de 164,83 m</w:t>
      </w:r>
      <w:r w:rsidR="00CA430C" w:rsidRPr="00AC4745">
        <w:rPr>
          <w:rFonts w:eastAsia="Calibri"/>
          <w:snapToGrid w:val="0"/>
          <w:vertAlign w:val="superscript"/>
        </w:rPr>
        <w:t>2</w:t>
      </w:r>
      <w:r w:rsidR="00CA430C" w:rsidRPr="00CA430C">
        <w:rPr>
          <w:rFonts w:eastAsia="Calibri"/>
          <w:snapToGrid w:val="0"/>
        </w:rPr>
        <w:t xml:space="preserve"> y se solicita su anexión al inmueble lindero de esquina, resultando una parcela de 245,83 m² y que, no obstante, dicha superficie se encuentra un 18 % por debajo de la mínima exigida, a lo que se suma que la parcela resultante no cuenta con frente sobre la vía pública y presenta martillos o quiebres que no se ajustan a</w:t>
      </w:r>
      <w:r w:rsidR="00E07333">
        <w:rPr>
          <w:rFonts w:eastAsia="Calibri"/>
          <w:snapToGrid w:val="0"/>
        </w:rPr>
        <w:t xml:space="preserve"> la normativa vigente.</w:t>
      </w:r>
    </w:p>
    <w:p w:rsidR="00CA430C" w:rsidRPr="00CA430C" w:rsidRDefault="00E07333" w:rsidP="00CA430C">
      <w:pPr>
        <w:widowControl w:val="0"/>
        <w:tabs>
          <w:tab w:val="left" w:pos="1539"/>
          <w:tab w:val="left" w:pos="1980"/>
          <w:tab w:val="left" w:pos="2394"/>
        </w:tabs>
        <w:spacing w:line="360" w:lineRule="auto"/>
        <w:ind w:right="-1"/>
        <w:rPr>
          <w:rFonts w:eastAsia="Calibri"/>
          <w:snapToGrid w:val="0"/>
        </w:rPr>
      </w:pPr>
      <w:r>
        <w:rPr>
          <w:rFonts w:eastAsia="Calibri"/>
          <w:snapToGrid w:val="0"/>
        </w:rPr>
        <w:tab/>
      </w:r>
      <w:r>
        <w:rPr>
          <w:rFonts w:eastAsia="Calibri"/>
          <w:snapToGrid w:val="0"/>
        </w:rPr>
        <w:tab/>
      </w:r>
      <w:r>
        <w:rPr>
          <w:rFonts w:eastAsia="Calibri"/>
          <w:snapToGrid w:val="0"/>
        </w:rPr>
        <w:tab/>
      </w:r>
      <w:r w:rsidR="00CA430C" w:rsidRPr="00CA430C">
        <w:rPr>
          <w:rFonts w:eastAsia="Calibri"/>
          <w:snapToGrid w:val="0"/>
        </w:rPr>
        <w:t>Que, conforme a lo informado por las áreas competentes del Depa</w:t>
      </w:r>
      <w:r w:rsidR="0092179A">
        <w:rPr>
          <w:rFonts w:eastAsia="Calibri"/>
          <w:snapToGrid w:val="0"/>
        </w:rPr>
        <w:t>rtamento Ejecutivo Municipal a F</w:t>
      </w:r>
      <w:r w:rsidR="00CA430C" w:rsidRPr="00CA430C">
        <w:rPr>
          <w:rFonts w:eastAsia="Calibri"/>
          <w:snapToGrid w:val="0"/>
        </w:rPr>
        <w:t>s. 26 - 29, la propuesta no cumple con las medidas mínimas de frente y superficies exigidas por la normativa vigente pero, no obstante ello, se considera que lo solicitado no genera un impacto urbanístico.</w:t>
      </w:r>
    </w:p>
    <w:p w:rsidR="00CA430C" w:rsidRDefault="0092179A" w:rsidP="00CA430C">
      <w:pPr>
        <w:widowControl w:val="0"/>
        <w:tabs>
          <w:tab w:val="left" w:pos="1539"/>
          <w:tab w:val="left" w:pos="1980"/>
          <w:tab w:val="left" w:pos="2394"/>
        </w:tabs>
        <w:spacing w:line="360" w:lineRule="auto"/>
        <w:ind w:right="-1"/>
        <w:rPr>
          <w:rFonts w:eastAsia="Calibri"/>
          <w:snapToGrid w:val="0"/>
        </w:rPr>
      </w:pPr>
      <w:r>
        <w:rPr>
          <w:rFonts w:eastAsia="Calibri"/>
          <w:snapToGrid w:val="0"/>
        </w:rPr>
        <w:tab/>
      </w:r>
      <w:r>
        <w:rPr>
          <w:rFonts w:eastAsia="Calibri"/>
          <w:snapToGrid w:val="0"/>
        </w:rPr>
        <w:tab/>
      </w:r>
      <w:r>
        <w:rPr>
          <w:rFonts w:eastAsia="Calibri"/>
          <w:snapToGrid w:val="0"/>
        </w:rPr>
        <w:tab/>
      </w:r>
      <w:r w:rsidR="00CA430C" w:rsidRPr="00CA430C">
        <w:rPr>
          <w:rFonts w:eastAsia="Calibri"/>
          <w:snapToGrid w:val="0"/>
        </w:rPr>
        <w:t>Que, dada la situación de hecho que se registra y la necesidad de acceder los habitantes a la registración de sus respectivas propiedades, se considera viable acceder a lo solicitado.</w:t>
      </w:r>
    </w:p>
    <w:p w:rsidR="00CA430C" w:rsidRDefault="00CA430C" w:rsidP="00CA430C">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sidR="00AF0331">
        <w:rPr>
          <w:rFonts w:eastAsia="Calibri"/>
        </w:rPr>
        <w:tab/>
      </w:r>
      <w:r>
        <w:rPr>
          <w:rFonts w:eastAsia="Calibri"/>
        </w:rPr>
        <w:t>Por ello;</w:t>
      </w:r>
    </w:p>
    <w:p w:rsidR="00CA430C" w:rsidRPr="005219EF" w:rsidRDefault="00CA430C" w:rsidP="00CA430C">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CA430C" w:rsidRPr="006E31A7" w:rsidRDefault="00CA430C" w:rsidP="00CA430C">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92179A" w:rsidRPr="0092179A" w:rsidRDefault="0092179A" w:rsidP="002F7949">
      <w:pPr>
        <w:pStyle w:val="Textoindependiente"/>
        <w:widowControl w:val="0"/>
        <w:numPr>
          <w:ilvl w:val="0"/>
          <w:numId w:val="47"/>
        </w:numPr>
        <w:tabs>
          <w:tab w:val="left" w:pos="1134"/>
        </w:tabs>
        <w:spacing w:after="0" w:line="360" w:lineRule="auto"/>
        <w:ind w:left="284" w:firstLine="0"/>
        <w:rPr>
          <w:rFonts w:eastAsia="Times New Roman"/>
          <w:lang w:val="es-ES_tradnl" w:eastAsia="es-ES_tradnl"/>
        </w:rPr>
      </w:pPr>
      <w:r w:rsidRPr="0092179A">
        <w:rPr>
          <w:rFonts w:eastAsia="Times New Roman"/>
          <w:lang w:val="es-ES_tradnl" w:eastAsia="es-ES_tradnl"/>
        </w:rPr>
        <w:t xml:space="preserve">Autorízase al Departamento Ejecutivo Municipal a otorgar, por vía de excepción, el visado del plano de mensura de subdivisión en dos (2) lotes del inmueble </w:t>
      </w:r>
      <w:r>
        <w:rPr>
          <w:rFonts w:eastAsia="Times New Roman"/>
          <w:lang w:val="es-ES_tradnl" w:eastAsia="es-ES_tradnl"/>
        </w:rPr>
        <w:t>ubicado en calle Gral. Urquiza Nº</w:t>
      </w:r>
      <w:r w:rsidRPr="0092179A">
        <w:rPr>
          <w:rFonts w:eastAsia="Times New Roman"/>
          <w:lang w:val="es-ES_tradnl" w:eastAsia="es-ES_tradnl"/>
        </w:rPr>
        <w:t xml:space="preserve"> 1</w:t>
      </w:r>
      <w:r>
        <w:rPr>
          <w:rFonts w:eastAsia="Times New Roman"/>
          <w:lang w:val="es-ES_tradnl" w:eastAsia="es-ES_tradnl"/>
        </w:rPr>
        <w:t>.571, Padrón Municipal N° 62587, Nomenclatura Catastral: M</w:t>
      </w:r>
      <w:r w:rsidRPr="0092179A">
        <w:rPr>
          <w:rFonts w:eastAsia="Times New Roman"/>
          <w:lang w:val="es-ES_tradnl" w:eastAsia="es-ES_tradnl"/>
        </w:rPr>
        <w:t xml:space="preserve">anzana </w:t>
      </w:r>
      <w:r>
        <w:rPr>
          <w:rFonts w:eastAsia="Times New Roman"/>
          <w:lang w:val="es-ES_tradnl" w:eastAsia="es-ES_tradnl"/>
        </w:rPr>
        <w:t>Nº 1.531, P</w:t>
      </w:r>
      <w:r w:rsidRPr="0092179A">
        <w:rPr>
          <w:rFonts w:eastAsia="Times New Roman"/>
          <w:lang w:val="es-ES_tradnl" w:eastAsia="es-ES_tradnl"/>
        </w:rPr>
        <w:t xml:space="preserve">arcela </w:t>
      </w:r>
      <w:r>
        <w:rPr>
          <w:rFonts w:eastAsia="Times New Roman"/>
          <w:lang w:val="es-ES_tradnl" w:eastAsia="es-ES_tradnl"/>
        </w:rPr>
        <w:t xml:space="preserve">Nº </w:t>
      </w:r>
      <w:r w:rsidRPr="0092179A">
        <w:rPr>
          <w:rFonts w:eastAsia="Times New Roman"/>
          <w:lang w:val="es-ES_tradnl" w:eastAsia="es-ES_tradnl"/>
        </w:rPr>
        <w:t>075, Distrito C2b, según croquis Anexo, resultando de ello:</w:t>
      </w:r>
    </w:p>
    <w:p w:rsidR="0092179A" w:rsidRPr="0092179A" w:rsidRDefault="0092179A" w:rsidP="002F7949">
      <w:pPr>
        <w:pStyle w:val="Textoindependiente"/>
        <w:widowControl w:val="0"/>
        <w:numPr>
          <w:ilvl w:val="0"/>
          <w:numId w:val="48"/>
        </w:numPr>
        <w:tabs>
          <w:tab w:val="left" w:pos="567"/>
        </w:tabs>
        <w:spacing w:after="0" w:line="360" w:lineRule="auto"/>
        <w:ind w:left="284" w:firstLine="0"/>
        <w:rPr>
          <w:rFonts w:eastAsia="Times New Roman"/>
          <w:lang w:val="es-ES_tradnl" w:eastAsia="es-ES_tradnl"/>
        </w:rPr>
      </w:pPr>
      <w:r>
        <w:rPr>
          <w:rFonts w:eastAsia="Times New Roman"/>
          <w:lang w:val="es-ES_tradnl" w:eastAsia="es-ES_tradnl"/>
        </w:rPr>
        <w:t>L</w:t>
      </w:r>
      <w:r w:rsidRPr="0092179A">
        <w:rPr>
          <w:rFonts w:eastAsia="Times New Roman"/>
          <w:lang w:val="es-ES_tradnl" w:eastAsia="es-ES_tradnl"/>
        </w:rPr>
        <w:t>ote 1, con frente sobre calle Gral</w:t>
      </w:r>
      <w:r>
        <w:rPr>
          <w:rFonts w:eastAsia="Times New Roman"/>
          <w:lang w:val="es-ES_tradnl" w:eastAsia="es-ES_tradnl"/>
        </w:rPr>
        <w:t>.</w:t>
      </w:r>
      <w:r w:rsidRPr="0092179A">
        <w:rPr>
          <w:rFonts w:eastAsia="Times New Roman"/>
          <w:lang w:val="es-ES_tradnl" w:eastAsia="es-ES_tradnl"/>
        </w:rPr>
        <w:t xml:space="preserve"> Urquiza de</w:t>
      </w:r>
      <w:r>
        <w:rPr>
          <w:rFonts w:eastAsia="Times New Roman"/>
          <w:lang w:val="es-ES_tradnl" w:eastAsia="es-ES_tradnl"/>
        </w:rPr>
        <w:t xml:space="preserve"> </w:t>
      </w:r>
      <w:r w:rsidRPr="0092179A">
        <w:rPr>
          <w:rFonts w:eastAsia="Times New Roman"/>
          <w:lang w:val="es-ES_tradnl" w:eastAsia="es-ES_tradnl"/>
        </w:rPr>
        <w:t>10,06 m y 227,36 m</w:t>
      </w:r>
      <w:r w:rsidRPr="0092179A">
        <w:rPr>
          <w:rFonts w:eastAsia="Times New Roman"/>
          <w:vertAlign w:val="superscript"/>
          <w:lang w:val="es-ES_tradnl" w:eastAsia="es-ES_tradnl"/>
        </w:rPr>
        <w:t>2</w:t>
      </w:r>
      <w:r>
        <w:rPr>
          <w:rFonts w:eastAsia="Times New Roman"/>
          <w:lang w:val="es-ES_tradnl" w:eastAsia="es-ES_tradnl"/>
        </w:rPr>
        <w:t>;</w:t>
      </w:r>
    </w:p>
    <w:p w:rsidR="0092179A" w:rsidRPr="0092179A" w:rsidRDefault="0092179A" w:rsidP="002F7949">
      <w:pPr>
        <w:pStyle w:val="Textoindependiente"/>
        <w:widowControl w:val="0"/>
        <w:numPr>
          <w:ilvl w:val="0"/>
          <w:numId w:val="48"/>
        </w:numPr>
        <w:tabs>
          <w:tab w:val="left" w:pos="567"/>
        </w:tabs>
        <w:spacing w:after="0" w:line="360" w:lineRule="auto"/>
        <w:ind w:left="284" w:firstLine="0"/>
        <w:rPr>
          <w:rFonts w:eastAsia="Times New Roman"/>
          <w:lang w:val="es-ES_tradnl" w:eastAsia="es-ES_tradnl"/>
        </w:rPr>
      </w:pPr>
      <w:r>
        <w:rPr>
          <w:rFonts w:eastAsia="Times New Roman"/>
          <w:lang w:val="es-ES_tradnl" w:eastAsia="es-ES_tradnl"/>
        </w:rPr>
        <w:lastRenderedPageBreak/>
        <w:t>L</w:t>
      </w:r>
      <w:r w:rsidRPr="0092179A">
        <w:rPr>
          <w:rFonts w:eastAsia="Times New Roman"/>
          <w:lang w:val="es-ES_tradnl" w:eastAsia="es-ES_tradnl"/>
        </w:rPr>
        <w:t>ote 2, sin salida a la vía pública y 164,83 m</w:t>
      </w:r>
      <w:r w:rsidRPr="0092179A">
        <w:rPr>
          <w:rFonts w:eastAsia="Times New Roman"/>
          <w:vertAlign w:val="superscript"/>
          <w:lang w:val="es-ES_tradnl" w:eastAsia="es-ES_tradnl"/>
        </w:rPr>
        <w:t>2</w:t>
      </w:r>
      <w:r w:rsidRPr="0092179A">
        <w:rPr>
          <w:rFonts w:eastAsia="Times New Roman"/>
          <w:lang w:val="es-ES_tradnl" w:eastAsia="es-ES_tradnl"/>
        </w:rPr>
        <w:t xml:space="preserve">, para anexar al lindero </w:t>
      </w:r>
      <w:r>
        <w:rPr>
          <w:rFonts w:eastAsia="Times New Roman"/>
          <w:lang w:val="es-ES_tradnl" w:eastAsia="es-ES_tradnl"/>
        </w:rPr>
        <w:t>E</w:t>
      </w:r>
      <w:r w:rsidRPr="0092179A">
        <w:rPr>
          <w:rFonts w:eastAsia="Times New Roman"/>
          <w:lang w:val="es-ES_tradnl" w:eastAsia="es-ES_tradnl"/>
        </w:rPr>
        <w:t>ste.</w:t>
      </w:r>
    </w:p>
    <w:p w:rsidR="0092179A" w:rsidRPr="0092179A" w:rsidRDefault="0092179A" w:rsidP="0092179A">
      <w:pPr>
        <w:pStyle w:val="Textoindependiente"/>
        <w:widowControl w:val="0"/>
        <w:tabs>
          <w:tab w:val="left" w:pos="1134"/>
        </w:tabs>
        <w:spacing w:after="0" w:line="360" w:lineRule="auto"/>
        <w:rPr>
          <w:rFonts w:eastAsia="Times New Roman"/>
          <w:lang w:val="es-ES_tradnl" w:eastAsia="es-ES_tradnl"/>
        </w:rPr>
      </w:pPr>
      <w:r w:rsidRPr="0092179A">
        <w:rPr>
          <w:rFonts w:eastAsia="Times New Roman"/>
          <w:lang w:val="es-ES_tradnl" w:eastAsia="es-ES_tradnl"/>
        </w:rPr>
        <w:t>Las medidas definitivas serán verificadas al realizar la presentación de la mensura correspondiente.</w:t>
      </w:r>
    </w:p>
    <w:p w:rsidR="0092179A" w:rsidRPr="0092179A" w:rsidRDefault="0092179A" w:rsidP="002F7949">
      <w:pPr>
        <w:pStyle w:val="Textoindependiente"/>
        <w:widowControl w:val="0"/>
        <w:numPr>
          <w:ilvl w:val="0"/>
          <w:numId w:val="47"/>
        </w:numPr>
        <w:tabs>
          <w:tab w:val="left" w:pos="1134"/>
        </w:tabs>
        <w:spacing w:after="0" w:line="360" w:lineRule="auto"/>
        <w:ind w:left="284" w:firstLine="0"/>
        <w:rPr>
          <w:rFonts w:eastAsia="Times New Roman"/>
          <w:lang w:val="es-ES_tradnl" w:eastAsia="es-ES_tradnl"/>
        </w:rPr>
      </w:pPr>
      <w:r w:rsidRPr="0092179A">
        <w:rPr>
          <w:rFonts w:eastAsia="Times New Roman"/>
          <w:lang w:val="es-ES_tradnl" w:eastAsia="es-ES_tradnl"/>
        </w:rPr>
        <w:t xml:space="preserve">Previo al visado del plano de mensura que se autoriza en el artículo </w:t>
      </w:r>
      <w:r>
        <w:rPr>
          <w:rFonts w:eastAsia="Times New Roman"/>
          <w:lang w:val="es-ES_tradnl" w:eastAsia="es-ES_tradnl"/>
        </w:rPr>
        <w:t>1º</w:t>
      </w:r>
      <w:r w:rsidRPr="0092179A">
        <w:rPr>
          <w:rFonts w:eastAsia="Times New Roman"/>
          <w:lang w:val="es-ES_tradnl" w:eastAsia="es-ES_tradnl"/>
        </w:rPr>
        <w:t xml:space="preserve"> deberán documentarse, de corresponder, las edificaciones construidas en el inmueble citado.</w:t>
      </w:r>
    </w:p>
    <w:p w:rsidR="00CA430C" w:rsidRPr="006E4A2B" w:rsidRDefault="00CA430C" w:rsidP="002F7949">
      <w:pPr>
        <w:pStyle w:val="Textoindependiente"/>
        <w:widowControl w:val="0"/>
        <w:numPr>
          <w:ilvl w:val="0"/>
          <w:numId w:val="47"/>
        </w:numPr>
        <w:tabs>
          <w:tab w:val="left" w:pos="1134"/>
        </w:tabs>
        <w:spacing w:after="0" w:line="360" w:lineRule="auto"/>
        <w:ind w:left="284" w:firstLine="0"/>
      </w:pPr>
      <w:r>
        <w:t>Comuníquese al Departamento Ejecutivo Municipal.</w:t>
      </w:r>
    </w:p>
    <w:p w:rsidR="00CA430C" w:rsidRPr="00DD1F51" w:rsidRDefault="00CA430C" w:rsidP="00CA430C">
      <w:pPr>
        <w:widowControl w:val="0"/>
        <w:tabs>
          <w:tab w:val="left" w:pos="1140"/>
        </w:tabs>
        <w:ind w:left="285" w:right="-1"/>
        <w:outlineLvl w:val="0"/>
        <w:rPr>
          <w:rFonts w:eastAsia="Calibri"/>
          <w:b/>
          <w:snapToGrid w:val="0"/>
        </w:rPr>
      </w:pPr>
      <w:r>
        <w:rPr>
          <w:rFonts w:eastAsia="Calibri"/>
          <w:b/>
          <w:snapToGrid w:val="0"/>
        </w:rPr>
        <w:t xml:space="preserve">SALA DE COMISIONES, septiembre </w:t>
      </w:r>
      <w:r>
        <w:rPr>
          <w:b/>
        </w:rPr>
        <w:t>de 2026</w:t>
      </w:r>
      <w:r>
        <w:rPr>
          <w:rFonts w:eastAsia="Calibri"/>
          <w:b/>
          <w:snapToGrid w:val="0"/>
        </w:rPr>
        <w:t>.</w:t>
      </w:r>
    </w:p>
    <w:p w:rsidR="00CA430C" w:rsidRDefault="00CA430C" w:rsidP="00CA430C">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w:t>
      </w:r>
      <w:r w:rsidRPr="001044AF">
        <w:rPr>
          <w:rFonts w:eastAsia="Calibri"/>
          <w:snapToGrid w:val="0"/>
          <w:spacing w:val="-10"/>
          <w:lang w:val="en-US"/>
        </w:rPr>
        <w:t>–</w:t>
      </w:r>
      <w:r w:rsidR="00A8750F">
        <w:rPr>
          <w:rFonts w:eastAsia="Calibri"/>
          <w:snapToGrid w:val="0"/>
          <w:spacing w:val="-10"/>
          <w:lang w:val="en-US"/>
        </w:rPr>
        <w:t xml:space="preserve"> H</w:t>
      </w:r>
      <w:r>
        <w:rPr>
          <w:rFonts w:eastAsia="Calibri"/>
          <w:snapToGrid w:val="0"/>
          <w:spacing w:val="-10"/>
          <w:lang w:val="en-US"/>
        </w:rPr>
        <w:t>. Méndez – G. Restagno – M. Battistutti -</w:t>
      </w:r>
      <w:r w:rsidRPr="001044AF">
        <w:rPr>
          <w:rFonts w:eastAsia="Calibri"/>
          <w:snapToGrid w:val="0"/>
          <w:spacing w:val="-10"/>
          <w:lang w:val="en-US"/>
        </w:rPr>
        <w:t xml:space="preserve"> M. Blazkow (Sec.).</w:t>
      </w:r>
    </w:p>
    <w:p w:rsidR="00CA430C" w:rsidRDefault="00CA430C" w:rsidP="00CA430C">
      <w:pPr>
        <w:widowControl w:val="0"/>
        <w:tabs>
          <w:tab w:val="left" w:pos="4125"/>
        </w:tabs>
        <w:ind w:left="285"/>
        <w:rPr>
          <w:rFonts w:eastAsia="Calibri"/>
          <w:snapToGrid w:val="0"/>
          <w:spacing w:val="-10"/>
          <w:lang w:val="en-US"/>
        </w:rPr>
      </w:pPr>
      <w:r>
        <w:rPr>
          <w:rFonts w:eastAsia="Calibri"/>
          <w:snapToGrid w:val="0"/>
          <w:spacing w:val="-10"/>
          <w:lang w:val="en-US"/>
        </w:rPr>
        <w:t xml:space="preserve">M. Barletta – J. Martínez </w:t>
      </w:r>
      <w:r w:rsidR="00EB4B50">
        <w:rPr>
          <w:rFonts w:eastAsia="Calibri"/>
          <w:snapToGrid w:val="0"/>
          <w:spacing w:val="-10"/>
          <w:lang w:val="en-US"/>
        </w:rPr>
        <w:t>-</w:t>
      </w:r>
      <w:r>
        <w:rPr>
          <w:rFonts w:eastAsia="Calibri"/>
          <w:snapToGrid w:val="0"/>
          <w:spacing w:val="-10"/>
          <w:lang w:val="en-US"/>
        </w:rPr>
        <w:t xml:space="preserve"> A. Cantiani – L. Simoniello - C. Capovilla - I. Laur</w:t>
      </w:r>
      <w:r w:rsidR="00A8750F">
        <w:rPr>
          <w:rFonts w:eastAsia="Calibri"/>
          <w:snapToGrid w:val="0"/>
          <w:spacing w:val="-10"/>
          <w:lang w:val="en-US"/>
        </w:rPr>
        <w:t>enti – M. Battistutti – V. Quiro</w:t>
      </w:r>
      <w:r>
        <w:rPr>
          <w:rFonts w:eastAsia="Calibri"/>
          <w:snapToGrid w:val="0"/>
          <w:spacing w:val="-10"/>
          <w:lang w:val="en-US"/>
        </w:rPr>
        <w:t xml:space="preserve">z – J. Mudallel </w:t>
      </w:r>
      <w:r w:rsidR="00EB4B50">
        <w:rPr>
          <w:rFonts w:eastAsia="Calibri"/>
          <w:snapToGrid w:val="0"/>
          <w:spacing w:val="-10"/>
          <w:lang w:val="en-US"/>
        </w:rPr>
        <w:t>-</w:t>
      </w:r>
      <w:r>
        <w:rPr>
          <w:rFonts w:eastAsia="Calibri"/>
          <w:snapToGrid w:val="0"/>
          <w:spacing w:val="-10"/>
          <w:lang w:val="en-US"/>
        </w:rPr>
        <w:t xml:space="preserve"> G. Galeano (Sec.).</w:t>
      </w:r>
    </w:p>
    <w:p w:rsidR="00AF0331" w:rsidRDefault="00AF0331" w:rsidP="00CA430C">
      <w:pPr>
        <w:widowControl w:val="0"/>
        <w:tabs>
          <w:tab w:val="left" w:pos="4125"/>
        </w:tabs>
        <w:ind w:left="285"/>
        <w:rPr>
          <w:rFonts w:eastAsia="Calibri"/>
          <w:snapToGrid w:val="0"/>
          <w:spacing w:val="-10"/>
          <w:lang w:val="en-US"/>
        </w:rPr>
      </w:pPr>
    </w:p>
    <w:p w:rsidR="00AF0331" w:rsidRPr="00A26CD3" w:rsidRDefault="00AF0331" w:rsidP="00AF0331">
      <w:pPr>
        <w:widowControl w:val="0"/>
        <w:spacing w:line="360" w:lineRule="auto"/>
        <w:ind w:left="0" w:right="-1" w:hanging="567"/>
        <w:rPr>
          <w:rFonts w:eastAsia="Calibri"/>
          <w:snapToGrid w:val="0"/>
          <w:spacing w:val="-10"/>
        </w:rPr>
      </w:pPr>
      <w:r>
        <w:rPr>
          <w:b/>
        </w:rPr>
        <w:t>137.-</w:t>
      </w:r>
      <w:r w:rsidRPr="002A3E95">
        <w:rPr>
          <w:rFonts w:eastAsia="Calibri"/>
          <w:b/>
          <w:u w:val="single"/>
        </w:rPr>
        <w:t>DESPACHO DE LAS COMISIONES DE</w:t>
      </w:r>
      <w:r>
        <w:rPr>
          <w:rFonts w:eastAsia="Calibri"/>
          <w:b/>
          <w:u w:val="single"/>
        </w:rPr>
        <w:t xml:space="preserve"> PLANEAMIENTO URBANO,</w:t>
      </w:r>
      <w:r w:rsidRPr="00750FA7">
        <w:rPr>
          <w:rFonts w:eastAsia="Calibri"/>
          <w:b/>
          <w:u w:val="single"/>
        </w:rPr>
        <w:t xml:space="preserve"> </w:t>
      </w:r>
      <w:r>
        <w:rPr>
          <w:rFonts w:eastAsia="Calibri"/>
          <w:b/>
          <w:u w:val="single"/>
        </w:rPr>
        <w:t>HÁBITAT, OBRAS PÚBLICAS Y GESTION DE RIESGO – GOBIERNO Y SEGURIDAD CIUDADANA</w:t>
      </w:r>
      <w:r w:rsidRPr="002A3E95">
        <w:rPr>
          <w:rFonts w:eastAsia="Calibri"/>
          <w:b/>
        </w:rPr>
        <w:t>:</w:t>
      </w:r>
      <w:r>
        <w:rPr>
          <w:rFonts w:eastAsia="Calibri"/>
          <w:b/>
        </w:rPr>
        <w:t xml:space="preserve"> </w:t>
      </w:r>
      <w:r w:rsidRPr="002A3E95">
        <w:rPr>
          <w:rFonts w:eastAsia="Calibri"/>
        </w:rPr>
        <w:t xml:space="preserve">Expte. </w:t>
      </w:r>
      <w:r>
        <w:rPr>
          <w:rFonts w:eastAsia="Calibri"/>
        </w:rPr>
        <w:t>CO-0062-02109456-0</w:t>
      </w:r>
      <w:r>
        <w:rPr>
          <w:color w:val="000000"/>
        </w:rPr>
        <w:t xml:space="preserve"> </w:t>
      </w:r>
      <w:r>
        <w:rPr>
          <w:rFonts w:eastAsia="Calibri"/>
          <w:spacing w:val="-30"/>
        </w:rPr>
        <w:t>(PPC</w:t>
      </w:r>
      <w:r w:rsidRPr="004870D1">
        <w:rPr>
          <w:rFonts w:eastAsia="Calibri"/>
          <w:spacing w:val="-30"/>
        </w:rPr>
        <w:t>)</w:t>
      </w:r>
      <w:r w:rsidRPr="00114F59">
        <w:rPr>
          <w:rFonts w:eastAsia="Calibri"/>
        </w:rPr>
        <w:t xml:space="preserve"> </w:t>
      </w:r>
      <w:r>
        <w:rPr>
          <w:rFonts w:eastAsia="Calibri"/>
        </w:rPr>
        <w:t xml:space="preserve">- </w:t>
      </w:r>
      <w:r w:rsidRPr="002A3E95">
        <w:rPr>
          <w:rFonts w:eastAsia="Calibri"/>
        </w:rPr>
        <w:t>Autoría:</w:t>
      </w:r>
      <w:r>
        <w:rPr>
          <w:rFonts w:eastAsia="Calibri"/>
        </w:rPr>
        <w:t xml:space="preserve"> Don Marcos Industrias Gastronómicas S.R.L.</w:t>
      </w:r>
    </w:p>
    <w:p w:rsidR="00AF0331" w:rsidRDefault="00AF0331" w:rsidP="00AF0331">
      <w:pPr>
        <w:widowControl w:val="0"/>
        <w:tabs>
          <w:tab w:val="left" w:pos="1539"/>
          <w:tab w:val="left" w:pos="2394"/>
        </w:tabs>
        <w:spacing w:line="360" w:lineRule="auto"/>
        <w:ind w:right="-1"/>
        <w:rPr>
          <w:rFonts w:eastAsia="Calibri"/>
          <w:snapToGrid w:val="0"/>
        </w:rPr>
      </w:pPr>
      <w:r>
        <w:rPr>
          <w:rFonts w:eastAsia="Calibri"/>
          <w:snapToGrid w:val="0"/>
        </w:rPr>
        <w:t>H. Concejo:</w:t>
      </w:r>
    </w:p>
    <w:p w:rsidR="00AF0331" w:rsidRPr="0036495B" w:rsidRDefault="00AF0331" w:rsidP="00AF0331">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AF0331" w:rsidRPr="006E4A2B" w:rsidRDefault="00AF0331" w:rsidP="00AF0331">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CO-0062-02109456-0</w:t>
      </w:r>
      <w:r>
        <w:rPr>
          <w:color w:val="000000"/>
        </w:rPr>
        <w:t xml:space="preserve"> </w:t>
      </w:r>
      <w:r>
        <w:rPr>
          <w:rFonts w:eastAsia="Calibri"/>
          <w:spacing w:val="-30"/>
        </w:rPr>
        <w:t>(PPC</w:t>
      </w:r>
      <w:r w:rsidRPr="004870D1">
        <w:rPr>
          <w:rFonts w:eastAsia="Calibri"/>
          <w:spacing w:val="-30"/>
        </w:rPr>
        <w:t>)</w:t>
      </w:r>
      <w:r w:rsidR="00EB4B50">
        <w:rPr>
          <w:rFonts w:eastAsia="Calibri"/>
          <w:spacing w:val="-30"/>
        </w:rPr>
        <w:t xml:space="preserve"> </w:t>
      </w:r>
      <w:r w:rsidRPr="006E4A2B">
        <w:rPr>
          <w:rFonts w:eastAsia="Calibri"/>
        </w:rPr>
        <w:t>y;</w:t>
      </w:r>
    </w:p>
    <w:p w:rsidR="00AF0331" w:rsidRPr="00E21429" w:rsidRDefault="00AF0331" w:rsidP="00AF0331">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AF0331" w:rsidRPr="00AF0331" w:rsidRDefault="00AF0331" w:rsidP="00AF0331">
      <w:pPr>
        <w:widowControl w:val="0"/>
        <w:tabs>
          <w:tab w:val="left" w:pos="1539"/>
          <w:tab w:val="left" w:pos="1980"/>
          <w:tab w:val="left" w:pos="2394"/>
        </w:tabs>
        <w:spacing w:line="360" w:lineRule="auto"/>
        <w:ind w:right="-1"/>
        <w:rPr>
          <w:rFonts w:eastAsia="Calibri"/>
          <w:snapToGrid w:val="0"/>
        </w:rPr>
      </w:pPr>
      <w:r>
        <w:rPr>
          <w:rFonts w:eastAsia="Calibri"/>
        </w:rPr>
        <w:tab/>
      </w:r>
      <w:r>
        <w:rPr>
          <w:rFonts w:eastAsia="Calibri"/>
        </w:rPr>
        <w:tab/>
      </w:r>
      <w:r>
        <w:rPr>
          <w:rFonts w:eastAsia="Calibri"/>
        </w:rPr>
        <w:tab/>
      </w:r>
      <w:r>
        <w:rPr>
          <w:rFonts w:eastAsia="Calibri"/>
          <w:snapToGrid w:val="0"/>
        </w:rPr>
        <w:t xml:space="preserve">Que, </w:t>
      </w:r>
      <w:r w:rsidRPr="00AF0331">
        <w:rPr>
          <w:rFonts w:eastAsia="Calibri"/>
          <w:snapToGrid w:val="0"/>
        </w:rPr>
        <w:t>se trata de una solicitud para exceptuar</w:t>
      </w:r>
      <w:r>
        <w:rPr>
          <w:rFonts w:eastAsia="Calibri"/>
          <w:snapToGrid w:val="0"/>
        </w:rPr>
        <w:t xml:space="preserve"> del cumplimiento del Art. 69º Franja de Cinta Verde,</w:t>
      </w:r>
      <w:r w:rsidRPr="00AF0331">
        <w:rPr>
          <w:rFonts w:eastAsia="Calibri"/>
          <w:snapToGrid w:val="0"/>
        </w:rPr>
        <w:t xml:space="preserve"> de la Ordenanza Nº 12.783 – Código de H</w:t>
      </w:r>
      <w:r>
        <w:rPr>
          <w:rFonts w:eastAsia="Calibri"/>
          <w:snapToGrid w:val="0"/>
        </w:rPr>
        <w:t xml:space="preserve">abitabilidad, </w:t>
      </w:r>
      <w:r w:rsidRPr="00AF0331">
        <w:rPr>
          <w:rFonts w:eastAsia="Calibri"/>
          <w:snapToGrid w:val="0"/>
        </w:rPr>
        <w:t xml:space="preserve">al local gastronómico </w:t>
      </w:r>
      <w:r>
        <w:rPr>
          <w:rFonts w:eastAsia="Calibri"/>
          <w:snapToGrid w:val="0"/>
        </w:rPr>
        <w:t>ubicado</w:t>
      </w:r>
      <w:r w:rsidRPr="00AF0331">
        <w:rPr>
          <w:rFonts w:eastAsia="Calibri"/>
          <w:snapToGrid w:val="0"/>
        </w:rPr>
        <w:t xml:space="preserve"> en</w:t>
      </w:r>
      <w:r>
        <w:rPr>
          <w:rFonts w:eastAsia="Calibri"/>
          <w:snapToGrid w:val="0"/>
        </w:rPr>
        <w:t xml:space="preserve"> calle</w:t>
      </w:r>
      <w:r w:rsidRPr="00AF0331">
        <w:rPr>
          <w:rFonts w:eastAsia="Calibri"/>
          <w:snapToGrid w:val="0"/>
        </w:rPr>
        <w:t xml:space="preserve"> A. Castellanos Nº 2</w:t>
      </w:r>
      <w:r>
        <w:rPr>
          <w:rFonts w:eastAsia="Calibri"/>
          <w:snapToGrid w:val="0"/>
        </w:rPr>
        <w:t>.</w:t>
      </w:r>
      <w:r w:rsidRPr="00AF0331">
        <w:rPr>
          <w:rFonts w:eastAsia="Calibri"/>
          <w:snapToGrid w:val="0"/>
        </w:rPr>
        <w:t xml:space="preserve">120, Padrón </w:t>
      </w:r>
      <w:r>
        <w:rPr>
          <w:rFonts w:eastAsia="Calibri"/>
          <w:snapToGrid w:val="0"/>
        </w:rPr>
        <w:t>Municipal N° 18263, N</w:t>
      </w:r>
      <w:r w:rsidRPr="00AF0331">
        <w:rPr>
          <w:rFonts w:eastAsia="Calibri"/>
          <w:snapToGrid w:val="0"/>
        </w:rPr>
        <w:t>omenclatura</w:t>
      </w:r>
      <w:r>
        <w:rPr>
          <w:rFonts w:eastAsia="Calibri"/>
          <w:snapToGrid w:val="0"/>
        </w:rPr>
        <w:t xml:space="preserve"> Catastral: M</w:t>
      </w:r>
      <w:r w:rsidRPr="00AF0331">
        <w:rPr>
          <w:rFonts w:eastAsia="Calibri"/>
          <w:snapToGrid w:val="0"/>
        </w:rPr>
        <w:t xml:space="preserve">anzana </w:t>
      </w:r>
      <w:r>
        <w:rPr>
          <w:rFonts w:eastAsia="Calibri"/>
          <w:snapToGrid w:val="0"/>
        </w:rPr>
        <w:t>Nº 3621, P</w:t>
      </w:r>
      <w:r w:rsidRPr="00AF0331">
        <w:rPr>
          <w:rFonts w:eastAsia="Calibri"/>
          <w:snapToGrid w:val="0"/>
        </w:rPr>
        <w:t xml:space="preserve">arcela </w:t>
      </w:r>
      <w:r>
        <w:rPr>
          <w:rFonts w:eastAsia="Calibri"/>
          <w:snapToGrid w:val="0"/>
        </w:rPr>
        <w:t xml:space="preserve">Nº </w:t>
      </w:r>
      <w:r w:rsidRPr="00AF0331">
        <w:rPr>
          <w:rFonts w:eastAsia="Calibri"/>
          <w:snapToGrid w:val="0"/>
        </w:rPr>
        <w:t>230, Distrito R2a.</w:t>
      </w:r>
    </w:p>
    <w:p w:rsidR="00AF0331" w:rsidRDefault="00AF0331" w:rsidP="00AF0331">
      <w:pPr>
        <w:widowControl w:val="0"/>
        <w:tabs>
          <w:tab w:val="left" w:pos="1539"/>
          <w:tab w:val="left" w:pos="1980"/>
          <w:tab w:val="left" w:pos="2394"/>
        </w:tabs>
        <w:spacing w:line="360" w:lineRule="auto"/>
        <w:ind w:right="-1"/>
        <w:rPr>
          <w:rFonts w:eastAsia="Calibri"/>
          <w:snapToGrid w:val="0"/>
        </w:rPr>
      </w:pPr>
      <w:r>
        <w:rPr>
          <w:rFonts w:eastAsia="Calibri"/>
          <w:snapToGrid w:val="0"/>
        </w:rPr>
        <w:tab/>
      </w:r>
      <w:r>
        <w:rPr>
          <w:rFonts w:eastAsia="Calibri"/>
          <w:snapToGrid w:val="0"/>
        </w:rPr>
        <w:tab/>
      </w:r>
      <w:r>
        <w:rPr>
          <w:rFonts w:eastAsia="Calibri"/>
          <w:snapToGrid w:val="0"/>
        </w:rPr>
        <w:tab/>
      </w:r>
      <w:r w:rsidRPr="00AF0331">
        <w:rPr>
          <w:rFonts w:eastAsia="Calibri"/>
          <w:snapToGrid w:val="0"/>
        </w:rPr>
        <w:t>Que, los informes emitidos por las áreas competentes indican que es fact</w:t>
      </w:r>
      <w:r>
        <w:rPr>
          <w:rFonts w:eastAsia="Calibri"/>
          <w:snapToGrid w:val="0"/>
        </w:rPr>
        <w:t>ible acceder a lo peticionado, F</w:t>
      </w:r>
      <w:r w:rsidRPr="00AF0331">
        <w:rPr>
          <w:rFonts w:eastAsia="Calibri"/>
          <w:snapToGrid w:val="0"/>
        </w:rPr>
        <w:t>s. 24 vta. y 25</w:t>
      </w:r>
      <w:r>
        <w:rPr>
          <w:rFonts w:eastAsia="Calibri"/>
          <w:snapToGrid w:val="0"/>
        </w:rPr>
        <w:t>.</w:t>
      </w:r>
    </w:p>
    <w:p w:rsidR="00AF0331" w:rsidRDefault="00AF0331" w:rsidP="00AF0331">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t>Por ello;</w:t>
      </w:r>
    </w:p>
    <w:p w:rsidR="00AF0331" w:rsidRPr="005219EF" w:rsidRDefault="00AF0331" w:rsidP="00AF0331">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AF0331" w:rsidRPr="006E31A7" w:rsidRDefault="00AF0331" w:rsidP="00AF0331">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AF0331" w:rsidRPr="00AF0331" w:rsidRDefault="00AF0331" w:rsidP="002F7949">
      <w:pPr>
        <w:pStyle w:val="Textoindependiente"/>
        <w:widowControl w:val="0"/>
        <w:numPr>
          <w:ilvl w:val="0"/>
          <w:numId w:val="49"/>
        </w:numPr>
        <w:tabs>
          <w:tab w:val="left" w:pos="1134"/>
        </w:tabs>
        <w:spacing w:after="0" w:line="360" w:lineRule="auto"/>
        <w:ind w:left="284" w:firstLine="0"/>
        <w:rPr>
          <w:rFonts w:eastAsia="Times New Roman"/>
          <w:lang w:val="es-ES_tradnl" w:eastAsia="es-ES_tradnl"/>
        </w:rPr>
      </w:pPr>
      <w:r>
        <w:rPr>
          <w:rFonts w:eastAsia="Times New Roman"/>
          <w:lang w:val="es-ES_tradnl" w:eastAsia="es-ES_tradnl"/>
        </w:rPr>
        <w:t>Autoríza</w:t>
      </w:r>
      <w:r w:rsidRPr="00AF0331">
        <w:rPr>
          <w:rFonts w:eastAsia="Times New Roman"/>
          <w:lang w:val="es-ES_tradnl" w:eastAsia="es-ES_tradnl"/>
        </w:rPr>
        <w:t>se al Departamento Ejecutivo Municipal a exceptuar</w:t>
      </w:r>
      <w:r>
        <w:rPr>
          <w:rFonts w:eastAsia="Times New Roman"/>
          <w:lang w:val="es-ES_tradnl" w:eastAsia="es-ES_tradnl"/>
        </w:rPr>
        <w:t xml:space="preserve"> del cumplimiento del Art. 69º </w:t>
      </w:r>
      <w:r w:rsidRPr="00AF0331">
        <w:rPr>
          <w:rFonts w:eastAsia="Times New Roman"/>
          <w:lang w:val="es-ES_tradnl" w:eastAsia="es-ES_tradnl"/>
        </w:rPr>
        <w:t>Franja d</w:t>
      </w:r>
      <w:r>
        <w:rPr>
          <w:rFonts w:eastAsia="Times New Roman"/>
          <w:lang w:val="es-ES_tradnl" w:eastAsia="es-ES_tradnl"/>
        </w:rPr>
        <w:t>e Cinta Verde,</w:t>
      </w:r>
      <w:r w:rsidRPr="00AF0331">
        <w:rPr>
          <w:rFonts w:eastAsia="Times New Roman"/>
          <w:lang w:val="es-ES_tradnl" w:eastAsia="es-ES_tradnl"/>
        </w:rPr>
        <w:t xml:space="preserve"> de la Ordenanza Nº 1</w:t>
      </w:r>
      <w:r>
        <w:rPr>
          <w:rFonts w:eastAsia="Times New Roman"/>
          <w:lang w:val="es-ES_tradnl" w:eastAsia="es-ES_tradnl"/>
        </w:rPr>
        <w:t>2.783 – Código de Habitabilidad</w:t>
      </w:r>
      <w:r w:rsidRPr="00AF0331">
        <w:rPr>
          <w:rFonts w:eastAsia="Times New Roman"/>
          <w:lang w:val="es-ES_tradnl" w:eastAsia="es-ES_tradnl"/>
        </w:rPr>
        <w:t xml:space="preserve">, </w:t>
      </w:r>
      <w:r w:rsidR="00B37385">
        <w:rPr>
          <w:rFonts w:eastAsia="Times New Roman"/>
          <w:lang w:val="es-ES_tradnl" w:eastAsia="es-ES_tradnl"/>
        </w:rPr>
        <w:t>a</w:t>
      </w:r>
      <w:r w:rsidRPr="00AF0331">
        <w:rPr>
          <w:rFonts w:eastAsia="Times New Roman"/>
          <w:lang w:val="es-ES_tradnl" w:eastAsia="es-ES_tradnl"/>
        </w:rPr>
        <w:t xml:space="preserve"> Don Marcos Industrias Gastronómicas S.R.L., </w:t>
      </w:r>
      <w:r>
        <w:rPr>
          <w:rFonts w:eastAsia="Times New Roman"/>
          <w:lang w:val="es-ES_tradnl" w:eastAsia="es-ES_tradnl"/>
        </w:rPr>
        <w:t>ubicado</w:t>
      </w:r>
      <w:r w:rsidRPr="00AF0331">
        <w:rPr>
          <w:rFonts w:eastAsia="Times New Roman"/>
          <w:lang w:val="es-ES_tradnl" w:eastAsia="es-ES_tradnl"/>
        </w:rPr>
        <w:t xml:space="preserve"> en </w:t>
      </w:r>
      <w:r w:rsidR="00B37385">
        <w:rPr>
          <w:rFonts w:eastAsia="Times New Roman"/>
          <w:lang w:val="es-ES_tradnl" w:eastAsia="es-ES_tradnl"/>
        </w:rPr>
        <w:t xml:space="preserve">calle </w:t>
      </w:r>
      <w:r w:rsidRPr="00AF0331">
        <w:rPr>
          <w:rFonts w:eastAsia="Times New Roman"/>
          <w:lang w:val="es-ES_tradnl" w:eastAsia="es-ES_tradnl"/>
        </w:rPr>
        <w:t>A. Castellanos Nº 2</w:t>
      </w:r>
      <w:r>
        <w:rPr>
          <w:rFonts w:eastAsia="Times New Roman"/>
          <w:lang w:val="es-ES_tradnl" w:eastAsia="es-ES_tradnl"/>
        </w:rPr>
        <w:t>.</w:t>
      </w:r>
      <w:r w:rsidRPr="00AF0331">
        <w:rPr>
          <w:rFonts w:eastAsia="Times New Roman"/>
          <w:lang w:val="es-ES_tradnl" w:eastAsia="es-ES_tradnl"/>
        </w:rPr>
        <w:t xml:space="preserve">120, Padrón </w:t>
      </w:r>
      <w:r>
        <w:rPr>
          <w:rFonts w:eastAsia="Times New Roman"/>
          <w:lang w:val="es-ES_tradnl" w:eastAsia="es-ES_tradnl"/>
        </w:rPr>
        <w:t>Municipal N° 18263, N</w:t>
      </w:r>
      <w:r w:rsidRPr="00AF0331">
        <w:rPr>
          <w:rFonts w:eastAsia="Times New Roman"/>
          <w:lang w:val="es-ES_tradnl" w:eastAsia="es-ES_tradnl"/>
        </w:rPr>
        <w:t>omenclatura</w:t>
      </w:r>
      <w:r>
        <w:rPr>
          <w:rFonts w:eastAsia="Times New Roman"/>
          <w:lang w:val="es-ES_tradnl" w:eastAsia="es-ES_tradnl"/>
        </w:rPr>
        <w:t xml:space="preserve"> Catastral: M</w:t>
      </w:r>
      <w:r w:rsidRPr="00AF0331">
        <w:rPr>
          <w:rFonts w:eastAsia="Times New Roman"/>
          <w:lang w:val="es-ES_tradnl" w:eastAsia="es-ES_tradnl"/>
        </w:rPr>
        <w:t xml:space="preserve">anzana </w:t>
      </w:r>
      <w:r>
        <w:rPr>
          <w:rFonts w:eastAsia="Times New Roman"/>
          <w:lang w:val="es-ES_tradnl" w:eastAsia="es-ES_tradnl"/>
        </w:rPr>
        <w:t>Nº 3621, P</w:t>
      </w:r>
      <w:r w:rsidRPr="00AF0331">
        <w:rPr>
          <w:rFonts w:eastAsia="Times New Roman"/>
          <w:lang w:val="es-ES_tradnl" w:eastAsia="es-ES_tradnl"/>
        </w:rPr>
        <w:t xml:space="preserve">arcela </w:t>
      </w:r>
      <w:r>
        <w:rPr>
          <w:rFonts w:eastAsia="Times New Roman"/>
          <w:lang w:val="es-ES_tradnl" w:eastAsia="es-ES_tradnl"/>
        </w:rPr>
        <w:t xml:space="preserve">Nº </w:t>
      </w:r>
      <w:r w:rsidRPr="00AF0331">
        <w:rPr>
          <w:rFonts w:eastAsia="Times New Roman"/>
          <w:lang w:val="es-ES_tradnl" w:eastAsia="es-ES_tradnl"/>
        </w:rPr>
        <w:t>230, Distrito R2a, mientras se desarrolle la actual actividad económica.</w:t>
      </w:r>
    </w:p>
    <w:p w:rsidR="00AF0331" w:rsidRPr="00AF0331" w:rsidRDefault="00AF0331" w:rsidP="00AF0331">
      <w:pPr>
        <w:pStyle w:val="Textoindependiente"/>
        <w:widowControl w:val="0"/>
        <w:tabs>
          <w:tab w:val="left" w:pos="1134"/>
        </w:tabs>
        <w:spacing w:after="0" w:line="360" w:lineRule="auto"/>
        <w:rPr>
          <w:rFonts w:eastAsia="Times New Roman"/>
          <w:lang w:val="es-ES_tradnl" w:eastAsia="es-ES_tradnl"/>
        </w:rPr>
      </w:pPr>
      <w:r w:rsidRPr="00AF0331">
        <w:rPr>
          <w:rFonts w:eastAsia="Times New Roman"/>
          <w:lang w:val="es-ES_tradnl" w:eastAsia="es-ES_tradnl"/>
        </w:rPr>
        <w:t>Deberá garantizarse el paso peatonal seguro, la accesibilidad y el mantenimiento del volumen libre de riesgo.</w:t>
      </w:r>
    </w:p>
    <w:p w:rsidR="00AF0331" w:rsidRPr="006E4A2B" w:rsidRDefault="00AF0331" w:rsidP="002F7949">
      <w:pPr>
        <w:pStyle w:val="Textoindependiente"/>
        <w:widowControl w:val="0"/>
        <w:numPr>
          <w:ilvl w:val="0"/>
          <w:numId w:val="49"/>
        </w:numPr>
        <w:tabs>
          <w:tab w:val="left" w:pos="1134"/>
        </w:tabs>
        <w:spacing w:after="0" w:line="360" w:lineRule="auto"/>
        <w:ind w:left="284" w:firstLine="0"/>
      </w:pPr>
      <w:r>
        <w:t>Comuníquese al Departamento Ejecutivo Municipal.</w:t>
      </w:r>
    </w:p>
    <w:p w:rsidR="00AF0331" w:rsidRPr="00DD1F51" w:rsidRDefault="00AF0331" w:rsidP="00AF0331">
      <w:pPr>
        <w:widowControl w:val="0"/>
        <w:tabs>
          <w:tab w:val="left" w:pos="1140"/>
        </w:tabs>
        <w:ind w:left="285" w:right="-1"/>
        <w:outlineLvl w:val="0"/>
        <w:rPr>
          <w:rFonts w:eastAsia="Calibri"/>
          <w:b/>
          <w:snapToGrid w:val="0"/>
        </w:rPr>
      </w:pPr>
      <w:r>
        <w:rPr>
          <w:rFonts w:eastAsia="Calibri"/>
          <w:b/>
          <w:snapToGrid w:val="0"/>
        </w:rPr>
        <w:lastRenderedPageBreak/>
        <w:t xml:space="preserve">SALA DE COMISIONES, septiembre </w:t>
      </w:r>
      <w:r>
        <w:rPr>
          <w:b/>
        </w:rPr>
        <w:t>de 2026</w:t>
      </w:r>
      <w:r>
        <w:rPr>
          <w:rFonts w:eastAsia="Calibri"/>
          <w:b/>
          <w:snapToGrid w:val="0"/>
        </w:rPr>
        <w:t>.</w:t>
      </w:r>
    </w:p>
    <w:p w:rsidR="00AF0331" w:rsidRDefault="00AF0331" w:rsidP="00AF0331">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w:t>
      </w:r>
      <w:r w:rsidRPr="001044AF">
        <w:rPr>
          <w:rFonts w:eastAsia="Calibri"/>
          <w:snapToGrid w:val="0"/>
          <w:spacing w:val="-10"/>
          <w:lang w:val="en-US"/>
        </w:rPr>
        <w:t>–</w:t>
      </w:r>
      <w:r w:rsidR="00FB32E8">
        <w:rPr>
          <w:rFonts w:eastAsia="Calibri"/>
          <w:snapToGrid w:val="0"/>
          <w:spacing w:val="-10"/>
          <w:lang w:val="en-US"/>
        </w:rPr>
        <w:t xml:space="preserve"> H</w:t>
      </w:r>
      <w:r>
        <w:rPr>
          <w:rFonts w:eastAsia="Calibri"/>
          <w:snapToGrid w:val="0"/>
          <w:spacing w:val="-10"/>
          <w:lang w:val="en-US"/>
        </w:rPr>
        <w:t>. Méndez – G. Restagno – M. Battistutti -</w:t>
      </w:r>
      <w:r w:rsidRPr="001044AF">
        <w:rPr>
          <w:rFonts w:eastAsia="Calibri"/>
          <w:snapToGrid w:val="0"/>
          <w:spacing w:val="-10"/>
          <w:lang w:val="en-US"/>
        </w:rPr>
        <w:t xml:space="preserve"> M. Blazkow (Sec.).</w:t>
      </w:r>
    </w:p>
    <w:p w:rsidR="00AF0331" w:rsidRDefault="00AF0331" w:rsidP="00AF0331">
      <w:pPr>
        <w:widowControl w:val="0"/>
        <w:tabs>
          <w:tab w:val="left" w:pos="4125"/>
        </w:tabs>
        <w:ind w:left="285"/>
        <w:rPr>
          <w:rFonts w:eastAsia="Calibri"/>
          <w:snapToGrid w:val="0"/>
          <w:spacing w:val="-10"/>
          <w:lang w:val="en-US"/>
        </w:rPr>
      </w:pPr>
      <w:r>
        <w:rPr>
          <w:rFonts w:eastAsia="Calibri"/>
          <w:snapToGrid w:val="0"/>
          <w:spacing w:val="-10"/>
          <w:lang w:val="en-US"/>
        </w:rPr>
        <w:t xml:space="preserve">M. Barletta – J. Martínez </w:t>
      </w:r>
      <w:r w:rsidR="00EB4B50">
        <w:rPr>
          <w:rFonts w:eastAsia="Calibri"/>
          <w:snapToGrid w:val="0"/>
          <w:spacing w:val="-10"/>
          <w:lang w:val="en-US"/>
        </w:rPr>
        <w:t>-</w:t>
      </w:r>
      <w:r>
        <w:rPr>
          <w:rFonts w:eastAsia="Calibri"/>
          <w:snapToGrid w:val="0"/>
          <w:spacing w:val="-10"/>
          <w:lang w:val="en-US"/>
        </w:rPr>
        <w:t xml:space="preserve"> A. Cantiani – L. Simoniello - C. Capovilla - I. Laur</w:t>
      </w:r>
      <w:r w:rsidR="00FB32E8">
        <w:rPr>
          <w:rFonts w:eastAsia="Calibri"/>
          <w:snapToGrid w:val="0"/>
          <w:spacing w:val="-10"/>
          <w:lang w:val="en-US"/>
        </w:rPr>
        <w:t>enti – M. Battistutti – V. Quiro</w:t>
      </w:r>
      <w:r>
        <w:rPr>
          <w:rFonts w:eastAsia="Calibri"/>
          <w:snapToGrid w:val="0"/>
          <w:spacing w:val="-10"/>
          <w:lang w:val="en-US"/>
        </w:rPr>
        <w:t xml:space="preserve">z – J. Mudallel </w:t>
      </w:r>
      <w:r w:rsidR="00EB4B50">
        <w:rPr>
          <w:rFonts w:eastAsia="Calibri"/>
          <w:snapToGrid w:val="0"/>
          <w:spacing w:val="-10"/>
          <w:lang w:val="en-US"/>
        </w:rPr>
        <w:t>-</w:t>
      </w:r>
      <w:r>
        <w:rPr>
          <w:rFonts w:eastAsia="Calibri"/>
          <w:snapToGrid w:val="0"/>
          <w:spacing w:val="-10"/>
          <w:lang w:val="en-US"/>
        </w:rPr>
        <w:t xml:space="preserve"> G. Galeano (Sec.).</w:t>
      </w:r>
    </w:p>
    <w:p w:rsidR="00AF0331" w:rsidRDefault="00AF0331" w:rsidP="00AF0331">
      <w:pPr>
        <w:widowControl w:val="0"/>
        <w:tabs>
          <w:tab w:val="left" w:pos="4125"/>
        </w:tabs>
        <w:ind w:left="285"/>
        <w:rPr>
          <w:rFonts w:eastAsia="Calibri"/>
          <w:snapToGrid w:val="0"/>
          <w:spacing w:val="-10"/>
          <w:lang w:val="en-US"/>
        </w:rPr>
      </w:pPr>
    </w:p>
    <w:p w:rsidR="00AF0331" w:rsidRPr="00A26CD3" w:rsidRDefault="00AF0331" w:rsidP="00AF0331">
      <w:pPr>
        <w:widowControl w:val="0"/>
        <w:spacing w:line="360" w:lineRule="auto"/>
        <w:ind w:left="0" w:right="-1" w:hanging="567"/>
        <w:rPr>
          <w:rFonts w:eastAsia="Calibri"/>
          <w:snapToGrid w:val="0"/>
          <w:spacing w:val="-10"/>
        </w:rPr>
      </w:pPr>
      <w:r>
        <w:rPr>
          <w:b/>
        </w:rPr>
        <w:t>138.-</w:t>
      </w:r>
      <w:r w:rsidRPr="002A3E95">
        <w:rPr>
          <w:rFonts w:eastAsia="Calibri"/>
          <w:b/>
          <w:u w:val="single"/>
        </w:rPr>
        <w:t>DESPACHO DE LAS COMISIONES DE</w:t>
      </w:r>
      <w:r>
        <w:rPr>
          <w:rFonts w:eastAsia="Calibri"/>
          <w:b/>
          <w:u w:val="single"/>
        </w:rPr>
        <w:t xml:space="preserve"> </w:t>
      </w:r>
      <w:r w:rsidR="00DF1199" w:rsidRPr="002A3E95">
        <w:rPr>
          <w:rFonts w:eastAsia="Calibri"/>
          <w:b/>
          <w:u w:val="single"/>
        </w:rPr>
        <w:t>HACIEN</w:t>
      </w:r>
      <w:r w:rsidR="00DF1199">
        <w:rPr>
          <w:rFonts w:eastAsia="Calibri"/>
          <w:b/>
          <w:u w:val="single"/>
        </w:rPr>
        <w:t>DA, ECONOMIA, DESARROLLO LOCAL Y TURISMO</w:t>
      </w:r>
      <w:r>
        <w:rPr>
          <w:rFonts w:eastAsia="Calibri"/>
          <w:b/>
          <w:u w:val="single"/>
        </w:rPr>
        <w:t xml:space="preserve"> – GOBIERNO Y SEGURIDAD CIUDADANA</w:t>
      </w:r>
      <w:r w:rsidRPr="002A3E95">
        <w:rPr>
          <w:rFonts w:eastAsia="Calibri"/>
          <w:b/>
        </w:rPr>
        <w:t>:</w:t>
      </w:r>
      <w:r>
        <w:rPr>
          <w:rFonts w:eastAsia="Calibri"/>
          <w:b/>
        </w:rPr>
        <w:t xml:space="preserve"> </w:t>
      </w:r>
      <w:r w:rsidRPr="002A3E95">
        <w:rPr>
          <w:rFonts w:eastAsia="Calibri"/>
        </w:rPr>
        <w:t xml:space="preserve">Expte. </w:t>
      </w:r>
      <w:r>
        <w:rPr>
          <w:rFonts w:eastAsia="Calibri"/>
        </w:rPr>
        <w:t>CO-0062-01850652-7</w:t>
      </w:r>
      <w:r>
        <w:rPr>
          <w:color w:val="000000"/>
        </w:rPr>
        <w:t xml:space="preserve"> </w:t>
      </w:r>
      <w:r>
        <w:rPr>
          <w:rFonts w:eastAsia="Calibri"/>
          <w:spacing w:val="-30"/>
        </w:rPr>
        <w:t>(PPC</w:t>
      </w:r>
      <w:r w:rsidRPr="004870D1">
        <w:rPr>
          <w:rFonts w:eastAsia="Calibri"/>
          <w:spacing w:val="-30"/>
        </w:rPr>
        <w:t>)</w:t>
      </w:r>
      <w:r w:rsidRPr="00114F59">
        <w:rPr>
          <w:rFonts w:eastAsia="Calibri"/>
        </w:rPr>
        <w:t xml:space="preserve"> </w:t>
      </w:r>
      <w:r>
        <w:rPr>
          <w:rFonts w:eastAsia="Calibri"/>
        </w:rPr>
        <w:t xml:space="preserve">- </w:t>
      </w:r>
      <w:r w:rsidRPr="002A3E95">
        <w:rPr>
          <w:rFonts w:eastAsia="Calibri"/>
        </w:rPr>
        <w:t>Autoría:</w:t>
      </w:r>
      <w:r>
        <w:rPr>
          <w:rFonts w:eastAsia="Calibri"/>
        </w:rPr>
        <w:t xml:space="preserve"> Sr. Juan Vergara.</w:t>
      </w:r>
    </w:p>
    <w:p w:rsidR="00AF0331" w:rsidRDefault="00AF0331" w:rsidP="00AF0331">
      <w:pPr>
        <w:widowControl w:val="0"/>
        <w:tabs>
          <w:tab w:val="left" w:pos="1539"/>
          <w:tab w:val="left" w:pos="2394"/>
        </w:tabs>
        <w:spacing w:line="360" w:lineRule="auto"/>
        <w:ind w:right="-1"/>
        <w:rPr>
          <w:rFonts w:eastAsia="Calibri"/>
          <w:snapToGrid w:val="0"/>
        </w:rPr>
      </w:pPr>
      <w:r>
        <w:rPr>
          <w:rFonts w:eastAsia="Calibri"/>
          <w:snapToGrid w:val="0"/>
        </w:rPr>
        <w:t>H. Concejo:</w:t>
      </w:r>
    </w:p>
    <w:p w:rsidR="00AF0331" w:rsidRPr="0036495B" w:rsidRDefault="00AF0331" w:rsidP="00AF0331">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AF0331" w:rsidRPr="006E4A2B" w:rsidRDefault="00AF0331" w:rsidP="00AF0331">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CO-0062-01850652-7</w:t>
      </w:r>
      <w:r>
        <w:rPr>
          <w:color w:val="000000"/>
        </w:rPr>
        <w:t xml:space="preserve"> </w:t>
      </w:r>
      <w:r>
        <w:rPr>
          <w:rFonts w:eastAsia="Calibri"/>
          <w:spacing w:val="-30"/>
        </w:rPr>
        <w:t>(PPC</w:t>
      </w:r>
      <w:r w:rsidRPr="004870D1">
        <w:rPr>
          <w:rFonts w:eastAsia="Calibri"/>
          <w:spacing w:val="-30"/>
        </w:rPr>
        <w:t>)</w:t>
      </w:r>
      <w:r w:rsidR="00EB4B50">
        <w:rPr>
          <w:rFonts w:eastAsia="Calibri"/>
          <w:spacing w:val="-30"/>
        </w:rPr>
        <w:t xml:space="preserve"> </w:t>
      </w:r>
      <w:r w:rsidRPr="006E4A2B">
        <w:rPr>
          <w:rFonts w:eastAsia="Calibri"/>
        </w:rPr>
        <w:t>y;</w:t>
      </w:r>
    </w:p>
    <w:p w:rsidR="00AF0331" w:rsidRPr="00E21429" w:rsidRDefault="00AF0331" w:rsidP="00AF0331">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AF0331" w:rsidRPr="00AF0331" w:rsidRDefault="00AF0331" w:rsidP="00AF0331">
      <w:pPr>
        <w:widowControl w:val="0"/>
        <w:tabs>
          <w:tab w:val="left" w:pos="1539"/>
          <w:tab w:val="left" w:pos="1980"/>
          <w:tab w:val="left" w:pos="2394"/>
        </w:tabs>
        <w:spacing w:line="360" w:lineRule="auto"/>
        <w:ind w:right="-1"/>
        <w:rPr>
          <w:rFonts w:eastAsia="Calibri"/>
          <w:snapToGrid w:val="0"/>
        </w:rPr>
      </w:pPr>
      <w:r>
        <w:rPr>
          <w:rFonts w:eastAsia="Calibri"/>
        </w:rPr>
        <w:tab/>
      </w:r>
      <w:r>
        <w:rPr>
          <w:rFonts w:eastAsia="Calibri"/>
        </w:rPr>
        <w:tab/>
      </w:r>
      <w:r>
        <w:rPr>
          <w:rFonts w:eastAsia="Calibri"/>
        </w:rPr>
        <w:tab/>
      </w:r>
      <w:r>
        <w:rPr>
          <w:rFonts w:eastAsia="Calibri"/>
          <w:snapToGrid w:val="0"/>
        </w:rPr>
        <w:t xml:space="preserve">Que, </w:t>
      </w:r>
      <w:r w:rsidRPr="00AF0331">
        <w:rPr>
          <w:rFonts w:eastAsia="Calibri"/>
          <w:snapToGrid w:val="0"/>
        </w:rPr>
        <w:t>el Sr. Vergara, Juan Carlos, D</w:t>
      </w:r>
      <w:r>
        <w:rPr>
          <w:rFonts w:eastAsia="Calibri"/>
          <w:snapToGrid w:val="0"/>
        </w:rPr>
        <w:t>.</w:t>
      </w:r>
      <w:r w:rsidRPr="00AF0331">
        <w:rPr>
          <w:rFonts w:eastAsia="Calibri"/>
          <w:snapToGrid w:val="0"/>
        </w:rPr>
        <w:t>N</w:t>
      </w:r>
      <w:r>
        <w:rPr>
          <w:rFonts w:eastAsia="Calibri"/>
          <w:snapToGrid w:val="0"/>
        </w:rPr>
        <w:t>.</w:t>
      </w:r>
      <w:r w:rsidRPr="00AF0331">
        <w:rPr>
          <w:rFonts w:eastAsia="Calibri"/>
          <w:snapToGrid w:val="0"/>
        </w:rPr>
        <w:t>I</w:t>
      </w:r>
      <w:r>
        <w:rPr>
          <w:rFonts w:eastAsia="Calibri"/>
          <w:snapToGrid w:val="0"/>
        </w:rPr>
        <w:t>.</w:t>
      </w:r>
      <w:r w:rsidRPr="00AF0331">
        <w:rPr>
          <w:rFonts w:eastAsia="Calibri"/>
          <w:snapToGrid w:val="0"/>
        </w:rPr>
        <w:t xml:space="preserve"> Nº 14</w:t>
      </w:r>
      <w:r w:rsidR="00DC5963">
        <w:rPr>
          <w:rFonts w:eastAsia="Calibri"/>
          <w:snapToGrid w:val="0"/>
        </w:rPr>
        <w:t>.</w:t>
      </w:r>
      <w:r w:rsidRPr="00AF0331">
        <w:rPr>
          <w:rFonts w:eastAsia="Calibri"/>
          <w:snapToGrid w:val="0"/>
        </w:rPr>
        <w:t>667</w:t>
      </w:r>
      <w:r w:rsidR="00DC5963">
        <w:rPr>
          <w:rFonts w:eastAsia="Calibri"/>
          <w:snapToGrid w:val="0"/>
        </w:rPr>
        <w:t>.</w:t>
      </w:r>
      <w:r w:rsidRPr="00AF0331">
        <w:rPr>
          <w:rFonts w:eastAsia="Calibri"/>
          <w:snapToGrid w:val="0"/>
        </w:rPr>
        <w:t>632, con domicilio en Av</w:t>
      </w:r>
      <w:r w:rsidR="00DC5963">
        <w:rPr>
          <w:rFonts w:eastAsia="Calibri"/>
          <w:snapToGrid w:val="0"/>
        </w:rPr>
        <w:t>.</w:t>
      </w:r>
      <w:r w:rsidRPr="00AF0331">
        <w:rPr>
          <w:rFonts w:eastAsia="Calibri"/>
          <w:snapToGrid w:val="0"/>
        </w:rPr>
        <w:t xml:space="preserve"> Facundo Zuviría Nº 6</w:t>
      </w:r>
      <w:r w:rsidR="00DC5963">
        <w:rPr>
          <w:rFonts w:eastAsia="Calibri"/>
          <w:snapToGrid w:val="0"/>
        </w:rPr>
        <w:t>.</w:t>
      </w:r>
      <w:r w:rsidRPr="00AF0331">
        <w:rPr>
          <w:rFonts w:eastAsia="Calibri"/>
          <w:snapToGrid w:val="0"/>
        </w:rPr>
        <w:t>998 (Padrón Nº 207630) solicita la ampliación de cantidad de cuotas para el plan de pago a los fines de regularizar la deuda que mantiene con el Municipio en concepto de multa por obra ejecutada sin el co</w:t>
      </w:r>
      <w:r w:rsidR="00DC5963">
        <w:rPr>
          <w:rFonts w:eastAsia="Calibri"/>
          <w:snapToGrid w:val="0"/>
        </w:rPr>
        <w:t>rrespondiente permiso municipal.</w:t>
      </w:r>
      <w:r w:rsidRPr="00AF0331">
        <w:rPr>
          <w:rFonts w:eastAsia="Calibri"/>
          <w:snapToGrid w:val="0"/>
        </w:rPr>
        <w:t xml:space="preserve"> </w:t>
      </w:r>
    </w:p>
    <w:p w:rsidR="00AF0331" w:rsidRPr="00AF0331" w:rsidRDefault="00DC5963" w:rsidP="00AF0331">
      <w:pPr>
        <w:widowControl w:val="0"/>
        <w:tabs>
          <w:tab w:val="left" w:pos="1539"/>
          <w:tab w:val="left" w:pos="1980"/>
          <w:tab w:val="left" w:pos="2394"/>
        </w:tabs>
        <w:spacing w:line="360" w:lineRule="auto"/>
        <w:ind w:right="-1"/>
        <w:rPr>
          <w:rFonts w:eastAsia="Calibri"/>
          <w:snapToGrid w:val="0"/>
        </w:rPr>
      </w:pPr>
      <w:r>
        <w:rPr>
          <w:rFonts w:eastAsia="Calibri"/>
          <w:snapToGrid w:val="0"/>
        </w:rPr>
        <w:tab/>
      </w:r>
      <w:r>
        <w:rPr>
          <w:rFonts w:eastAsia="Calibri"/>
          <w:snapToGrid w:val="0"/>
        </w:rPr>
        <w:tab/>
      </w:r>
      <w:r>
        <w:rPr>
          <w:rFonts w:eastAsia="Calibri"/>
          <w:snapToGrid w:val="0"/>
        </w:rPr>
        <w:tab/>
        <w:t>Que, a F</w:t>
      </w:r>
      <w:r w:rsidR="00AF0331" w:rsidRPr="00AF0331">
        <w:rPr>
          <w:rFonts w:eastAsia="Calibri"/>
          <w:snapToGrid w:val="0"/>
        </w:rPr>
        <w:t>s. 13 se adjunta el Acta de comprobación de infracción Nº 4708 de fecha 08/01/22 en el domicilio Av. Facundo Zuviría Nº 6</w:t>
      </w:r>
      <w:r>
        <w:rPr>
          <w:rFonts w:eastAsia="Calibri"/>
          <w:snapToGrid w:val="0"/>
        </w:rPr>
        <w:t>.</w:t>
      </w:r>
      <w:r w:rsidR="00AF0331" w:rsidRPr="00AF0331">
        <w:rPr>
          <w:rFonts w:eastAsia="Calibri"/>
          <w:snapToGrid w:val="0"/>
        </w:rPr>
        <w:t>998; motivo: obra sin permiso</w:t>
      </w:r>
      <w:r>
        <w:rPr>
          <w:rFonts w:eastAsia="Calibri"/>
          <w:snapToGrid w:val="0"/>
        </w:rPr>
        <w:t xml:space="preserve"> </w:t>
      </w:r>
      <w:r w:rsidR="00AF0331" w:rsidRPr="00AF0331">
        <w:rPr>
          <w:rFonts w:eastAsia="Calibri"/>
          <w:snapToGrid w:val="0"/>
        </w:rPr>
        <w:t>- documentación reglamentaria</w:t>
      </w:r>
      <w:r>
        <w:rPr>
          <w:rFonts w:eastAsia="Calibri"/>
          <w:snapToGrid w:val="0"/>
        </w:rPr>
        <w:t xml:space="preserve"> (A</w:t>
      </w:r>
      <w:r w:rsidR="00AF0331" w:rsidRPr="00AF0331">
        <w:rPr>
          <w:rFonts w:eastAsia="Calibri"/>
          <w:snapToGrid w:val="0"/>
        </w:rPr>
        <w:t>rt. 2.6.5. Sanciones al Propietario, inc. a) del Reglamento de Edificaciones</w:t>
      </w:r>
      <w:r>
        <w:rPr>
          <w:rFonts w:eastAsia="Calibri"/>
          <w:snapToGrid w:val="0"/>
        </w:rPr>
        <w:t xml:space="preserve"> - Ordenanza</w:t>
      </w:r>
      <w:r w:rsidR="00AF0331" w:rsidRPr="00AF0331">
        <w:rPr>
          <w:rFonts w:eastAsia="Calibri"/>
          <w:snapToGrid w:val="0"/>
        </w:rPr>
        <w:t xml:space="preserve"> Nº 7</w:t>
      </w:r>
      <w:r>
        <w:rPr>
          <w:rFonts w:eastAsia="Calibri"/>
          <w:snapToGrid w:val="0"/>
        </w:rPr>
        <w:t>.279/76).</w:t>
      </w:r>
    </w:p>
    <w:p w:rsidR="00AF0331" w:rsidRPr="00AF0331" w:rsidRDefault="00DC5963" w:rsidP="00AF0331">
      <w:pPr>
        <w:widowControl w:val="0"/>
        <w:tabs>
          <w:tab w:val="left" w:pos="1539"/>
          <w:tab w:val="left" w:pos="1980"/>
          <w:tab w:val="left" w:pos="2394"/>
        </w:tabs>
        <w:spacing w:line="360" w:lineRule="auto"/>
        <w:ind w:right="-1"/>
        <w:rPr>
          <w:rFonts w:eastAsia="Calibri"/>
          <w:snapToGrid w:val="0"/>
        </w:rPr>
      </w:pPr>
      <w:r>
        <w:rPr>
          <w:rFonts w:eastAsia="Calibri"/>
          <w:snapToGrid w:val="0"/>
        </w:rPr>
        <w:tab/>
      </w:r>
      <w:r>
        <w:rPr>
          <w:rFonts w:eastAsia="Calibri"/>
          <w:snapToGrid w:val="0"/>
        </w:rPr>
        <w:tab/>
      </w:r>
      <w:r>
        <w:rPr>
          <w:rFonts w:eastAsia="Calibri"/>
          <w:snapToGrid w:val="0"/>
        </w:rPr>
        <w:tab/>
        <w:t>Que, a F</w:t>
      </w:r>
      <w:r w:rsidR="00AF0331" w:rsidRPr="00AF0331">
        <w:rPr>
          <w:rFonts w:eastAsia="Calibri"/>
          <w:snapToGrid w:val="0"/>
        </w:rPr>
        <w:t>s. se remite 18 y 19 informe s</w:t>
      </w:r>
      <w:r>
        <w:rPr>
          <w:rFonts w:eastAsia="Calibri"/>
          <w:snapToGrid w:val="0"/>
        </w:rPr>
        <w:t>ocioeconómico del contribuyente.</w:t>
      </w:r>
    </w:p>
    <w:p w:rsidR="00AF0331" w:rsidRPr="00AF0331" w:rsidRDefault="00DC5963" w:rsidP="00AF0331">
      <w:pPr>
        <w:widowControl w:val="0"/>
        <w:tabs>
          <w:tab w:val="left" w:pos="1539"/>
          <w:tab w:val="left" w:pos="1980"/>
          <w:tab w:val="left" w:pos="2394"/>
        </w:tabs>
        <w:spacing w:line="360" w:lineRule="auto"/>
        <w:ind w:right="-1"/>
        <w:rPr>
          <w:rFonts w:eastAsia="Calibri"/>
          <w:snapToGrid w:val="0"/>
        </w:rPr>
      </w:pPr>
      <w:r>
        <w:rPr>
          <w:rFonts w:eastAsia="Calibri"/>
          <w:snapToGrid w:val="0"/>
        </w:rPr>
        <w:tab/>
      </w:r>
      <w:r>
        <w:rPr>
          <w:rFonts w:eastAsia="Calibri"/>
          <w:snapToGrid w:val="0"/>
        </w:rPr>
        <w:tab/>
      </w:r>
      <w:r>
        <w:rPr>
          <w:rFonts w:eastAsia="Calibri"/>
          <w:snapToGrid w:val="0"/>
        </w:rPr>
        <w:tab/>
        <w:t>Que, a F</w:t>
      </w:r>
      <w:r w:rsidR="00AF0331" w:rsidRPr="00AF0331">
        <w:rPr>
          <w:rFonts w:eastAsia="Calibri"/>
          <w:snapToGrid w:val="0"/>
        </w:rPr>
        <w:t>s</w:t>
      </w:r>
      <w:r>
        <w:rPr>
          <w:rFonts w:eastAsia="Calibri"/>
          <w:snapToGrid w:val="0"/>
        </w:rPr>
        <w:t>. 22 al 29 el informe de la Dirección</w:t>
      </w:r>
      <w:r w:rsidR="00AF0331" w:rsidRPr="00AF0331">
        <w:rPr>
          <w:rFonts w:eastAsia="Calibri"/>
          <w:snapToGrid w:val="0"/>
        </w:rPr>
        <w:t xml:space="preserve"> de Catastro señala que el solicitante es pro</w:t>
      </w:r>
      <w:r>
        <w:rPr>
          <w:rFonts w:eastAsia="Calibri"/>
          <w:snapToGrid w:val="0"/>
        </w:rPr>
        <w:t>pietario titular de 4 P</w:t>
      </w:r>
      <w:r w:rsidR="00AF0331" w:rsidRPr="00AF0331">
        <w:rPr>
          <w:rFonts w:eastAsia="Calibri"/>
          <w:snapToGrid w:val="0"/>
        </w:rPr>
        <w:t>adrones</w:t>
      </w:r>
      <w:r>
        <w:rPr>
          <w:rFonts w:eastAsia="Calibri"/>
          <w:snapToGrid w:val="0"/>
        </w:rPr>
        <w:t xml:space="preserve"> Municipales</w:t>
      </w:r>
      <w:r w:rsidR="00AF0331" w:rsidRPr="00AF0331">
        <w:rPr>
          <w:rFonts w:eastAsia="Calibri"/>
          <w:snapToGrid w:val="0"/>
        </w:rPr>
        <w:t>: Nº 207630 (Av. Facundo Zuviría Nº 6</w:t>
      </w:r>
      <w:r>
        <w:rPr>
          <w:rFonts w:eastAsia="Calibri"/>
          <w:snapToGrid w:val="0"/>
        </w:rPr>
        <w:t>.</w:t>
      </w:r>
      <w:r w:rsidR="00AF0331" w:rsidRPr="00AF0331">
        <w:rPr>
          <w:rFonts w:eastAsia="Calibri"/>
          <w:snapToGrid w:val="0"/>
        </w:rPr>
        <w:t>998); Nº 51526 (Av. Facundo Zuviría Nº 6</w:t>
      </w:r>
      <w:r>
        <w:rPr>
          <w:rFonts w:eastAsia="Calibri"/>
          <w:snapToGrid w:val="0"/>
        </w:rPr>
        <w:t>.</w:t>
      </w:r>
      <w:r w:rsidR="00AF0331" w:rsidRPr="00AF0331">
        <w:rPr>
          <w:rFonts w:eastAsia="Calibri"/>
          <w:snapToGrid w:val="0"/>
        </w:rPr>
        <w:t>955); Nº 56124 (De Azcuénaga Nº 3</w:t>
      </w:r>
      <w:r>
        <w:rPr>
          <w:rFonts w:eastAsia="Calibri"/>
          <w:snapToGrid w:val="0"/>
        </w:rPr>
        <w:t>.</w:t>
      </w:r>
      <w:r w:rsidR="00AF0331" w:rsidRPr="00AF0331">
        <w:rPr>
          <w:rFonts w:eastAsia="Calibri"/>
          <w:snapToGrid w:val="0"/>
        </w:rPr>
        <w:t>208); y Nº 144768 (C. T. Espora Nº 3</w:t>
      </w:r>
      <w:r>
        <w:rPr>
          <w:rFonts w:eastAsia="Calibri"/>
          <w:snapToGrid w:val="0"/>
        </w:rPr>
        <w:t>.200).</w:t>
      </w:r>
    </w:p>
    <w:p w:rsidR="00AF0331" w:rsidRPr="00AF0331" w:rsidRDefault="00DC5963" w:rsidP="00AF0331">
      <w:pPr>
        <w:widowControl w:val="0"/>
        <w:tabs>
          <w:tab w:val="left" w:pos="1539"/>
          <w:tab w:val="left" w:pos="1980"/>
          <w:tab w:val="left" w:pos="2394"/>
        </w:tabs>
        <w:spacing w:line="360" w:lineRule="auto"/>
        <w:ind w:right="-1"/>
        <w:rPr>
          <w:rFonts w:eastAsia="Calibri"/>
          <w:snapToGrid w:val="0"/>
        </w:rPr>
      </w:pPr>
      <w:r>
        <w:rPr>
          <w:rFonts w:eastAsia="Calibri"/>
          <w:snapToGrid w:val="0"/>
        </w:rPr>
        <w:tab/>
      </w:r>
      <w:r>
        <w:rPr>
          <w:rFonts w:eastAsia="Calibri"/>
          <w:snapToGrid w:val="0"/>
        </w:rPr>
        <w:tab/>
      </w:r>
      <w:r>
        <w:rPr>
          <w:rFonts w:eastAsia="Calibri"/>
          <w:snapToGrid w:val="0"/>
        </w:rPr>
        <w:tab/>
        <w:t>Que, a F</w:t>
      </w:r>
      <w:r w:rsidR="00AF0331" w:rsidRPr="00AF0331">
        <w:rPr>
          <w:rFonts w:eastAsia="Calibri"/>
          <w:snapToGrid w:val="0"/>
        </w:rPr>
        <w:t>s. 39 el Dpto. Tributos Autodeclarativos informa que el contribuyente se encuentra inscripto con la actividad habilitada “Mantenimiento y reparación del motor ncp</w:t>
      </w:r>
      <w:r>
        <w:rPr>
          <w:rFonts w:eastAsia="Calibri"/>
          <w:snapToGrid w:val="0"/>
        </w:rPr>
        <w:t xml:space="preserve"> </w:t>
      </w:r>
      <w:r w:rsidR="00AF0331" w:rsidRPr="00AF0331">
        <w:rPr>
          <w:rFonts w:eastAsia="Calibri"/>
          <w:snapToGrid w:val="0"/>
        </w:rPr>
        <w:t>- mecánica integral” en el domicilio Simón de Iriondo Nº 6</w:t>
      </w:r>
      <w:r>
        <w:rPr>
          <w:rFonts w:eastAsia="Calibri"/>
          <w:snapToGrid w:val="0"/>
        </w:rPr>
        <w:t>.</w:t>
      </w:r>
      <w:r w:rsidR="00AF0331" w:rsidRPr="00AF0331">
        <w:rPr>
          <w:rFonts w:eastAsia="Calibri"/>
          <w:snapToGrid w:val="0"/>
        </w:rPr>
        <w:t>996</w:t>
      </w:r>
      <w:r>
        <w:rPr>
          <w:rFonts w:eastAsia="Calibri"/>
          <w:snapToGrid w:val="0"/>
        </w:rPr>
        <w:t xml:space="preserve"> - Padrón D.R.eI. Nº 63216.</w:t>
      </w:r>
    </w:p>
    <w:p w:rsidR="00AF0331" w:rsidRPr="00AF0331" w:rsidRDefault="00DC5963" w:rsidP="00AF0331">
      <w:pPr>
        <w:widowControl w:val="0"/>
        <w:tabs>
          <w:tab w:val="left" w:pos="1539"/>
          <w:tab w:val="left" w:pos="1980"/>
          <w:tab w:val="left" w:pos="2394"/>
        </w:tabs>
        <w:spacing w:line="360" w:lineRule="auto"/>
        <w:ind w:right="-1"/>
        <w:rPr>
          <w:rFonts w:eastAsia="Calibri"/>
          <w:snapToGrid w:val="0"/>
        </w:rPr>
      </w:pPr>
      <w:r>
        <w:rPr>
          <w:rFonts w:eastAsia="Calibri"/>
          <w:snapToGrid w:val="0"/>
        </w:rPr>
        <w:tab/>
      </w:r>
      <w:r>
        <w:rPr>
          <w:rFonts w:eastAsia="Calibri"/>
          <w:snapToGrid w:val="0"/>
        </w:rPr>
        <w:tab/>
      </w:r>
      <w:r>
        <w:rPr>
          <w:rFonts w:eastAsia="Calibri"/>
          <w:snapToGrid w:val="0"/>
        </w:rPr>
        <w:tab/>
        <w:t>Que, a Fs. 45 desde la Dirección</w:t>
      </w:r>
      <w:r w:rsidR="00AF0331" w:rsidRPr="00AF0331">
        <w:rPr>
          <w:rFonts w:eastAsia="Calibri"/>
          <w:snapToGrid w:val="0"/>
        </w:rPr>
        <w:t xml:space="preserve"> de Habitabilidad se informa el detalle del cálculo Multa por edificación: a) liquidación de </w:t>
      </w:r>
      <w:r>
        <w:rPr>
          <w:rFonts w:eastAsia="Calibri"/>
          <w:snapToGrid w:val="0"/>
        </w:rPr>
        <w:t>m</w:t>
      </w:r>
      <w:r w:rsidR="00AF0331" w:rsidRPr="00AF0331">
        <w:rPr>
          <w:rFonts w:eastAsia="Calibri"/>
          <w:snapToGrid w:val="0"/>
        </w:rPr>
        <w:t xml:space="preserve">ulta por </w:t>
      </w:r>
      <w:r>
        <w:rPr>
          <w:rFonts w:eastAsia="Calibri"/>
          <w:snapToGrid w:val="0"/>
        </w:rPr>
        <w:t>c</w:t>
      </w:r>
      <w:r w:rsidR="00AF0331" w:rsidRPr="00AF0331">
        <w:rPr>
          <w:rFonts w:eastAsia="Calibri"/>
          <w:snapToGrid w:val="0"/>
        </w:rPr>
        <w:t xml:space="preserve">onstrucción (Reglamentaria), corresponde el cinco por ciento (5%) del </w:t>
      </w:r>
      <w:r>
        <w:rPr>
          <w:rFonts w:eastAsia="Calibri"/>
          <w:snapToGrid w:val="0"/>
        </w:rPr>
        <w:t>m</w:t>
      </w:r>
      <w:r w:rsidR="00AF0331" w:rsidRPr="00AF0331">
        <w:rPr>
          <w:rFonts w:eastAsia="Calibri"/>
          <w:snapToGrid w:val="0"/>
        </w:rPr>
        <w:t xml:space="preserve">onto total de la </w:t>
      </w:r>
      <w:r>
        <w:rPr>
          <w:rFonts w:eastAsia="Calibri"/>
          <w:snapToGrid w:val="0"/>
        </w:rPr>
        <w:t>o</w:t>
      </w:r>
      <w:r w:rsidR="00AF0331" w:rsidRPr="00AF0331">
        <w:rPr>
          <w:rFonts w:eastAsia="Calibri"/>
          <w:snapToGrid w:val="0"/>
        </w:rPr>
        <w:t xml:space="preserve">bra y b) liquidación de </w:t>
      </w:r>
      <w:r>
        <w:rPr>
          <w:rFonts w:eastAsia="Calibri"/>
          <w:snapToGrid w:val="0"/>
        </w:rPr>
        <w:t>m</w:t>
      </w:r>
      <w:r w:rsidR="00AF0331" w:rsidRPr="00AF0331">
        <w:rPr>
          <w:rFonts w:eastAsia="Calibri"/>
          <w:snapToGrid w:val="0"/>
        </w:rPr>
        <w:t xml:space="preserve">ulta por </w:t>
      </w:r>
      <w:r>
        <w:rPr>
          <w:rFonts w:eastAsia="Calibri"/>
          <w:snapToGrid w:val="0"/>
        </w:rPr>
        <w:t>s</w:t>
      </w:r>
      <w:r w:rsidR="00AF0331" w:rsidRPr="00AF0331">
        <w:rPr>
          <w:rFonts w:eastAsia="Calibri"/>
          <w:snapToGrid w:val="0"/>
        </w:rPr>
        <w:t xml:space="preserve">uperficie demolida, corresponde el uno por ciento (1%) del </w:t>
      </w:r>
      <w:r>
        <w:rPr>
          <w:rFonts w:eastAsia="Calibri"/>
          <w:snapToGrid w:val="0"/>
        </w:rPr>
        <w:t>a</w:t>
      </w:r>
      <w:r w:rsidR="00AF0331" w:rsidRPr="00AF0331">
        <w:rPr>
          <w:rFonts w:eastAsia="Calibri"/>
          <w:snapToGrid w:val="0"/>
        </w:rPr>
        <w:t xml:space="preserve">valúo fiscal, resultando de la suma de ambos montos la multa total a liquidar de </w:t>
      </w:r>
      <w:r>
        <w:rPr>
          <w:rFonts w:eastAsia="Calibri"/>
          <w:snapToGrid w:val="0"/>
        </w:rPr>
        <w:lastRenderedPageBreak/>
        <w:t>D</w:t>
      </w:r>
      <w:r w:rsidR="00AF0331" w:rsidRPr="00AF0331">
        <w:rPr>
          <w:rFonts w:eastAsia="Calibri"/>
          <w:snapToGrid w:val="0"/>
        </w:rPr>
        <w:t xml:space="preserve">oscientos </w:t>
      </w:r>
      <w:r>
        <w:rPr>
          <w:rFonts w:eastAsia="Calibri"/>
          <w:snapToGrid w:val="0"/>
        </w:rPr>
        <w:t>O</w:t>
      </w:r>
      <w:r w:rsidR="00AF0331" w:rsidRPr="00AF0331">
        <w:rPr>
          <w:rFonts w:eastAsia="Calibri"/>
          <w:snapToGrid w:val="0"/>
        </w:rPr>
        <w:t xml:space="preserve">chenta </w:t>
      </w:r>
      <w:r>
        <w:rPr>
          <w:rFonts w:eastAsia="Calibri"/>
          <w:snapToGrid w:val="0"/>
        </w:rPr>
        <w:t>M</w:t>
      </w:r>
      <w:r w:rsidR="00AF0331" w:rsidRPr="00AF0331">
        <w:rPr>
          <w:rFonts w:eastAsia="Calibri"/>
          <w:snapToGrid w:val="0"/>
        </w:rPr>
        <w:t xml:space="preserve">il </w:t>
      </w:r>
      <w:r>
        <w:rPr>
          <w:rFonts w:eastAsia="Calibri"/>
          <w:snapToGrid w:val="0"/>
        </w:rPr>
        <w:t>D</w:t>
      </w:r>
      <w:r w:rsidR="00AF0331" w:rsidRPr="00AF0331">
        <w:rPr>
          <w:rFonts w:eastAsia="Calibri"/>
          <w:snapToGrid w:val="0"/>
        </w:rPr>
        <w:t xml:space="preserve">oscientos </w:t>
      </w:r>
      <w:r>
        <w:rPr>
          <w:rFonts w:eastAsia="Calibri"/>
          <w:snapToGrid w:val="0"/>
        </w:rPr>
        <w:t>C</w:t>
      </w:r>
      <w:r w:rsidR="00AF0331" w:rsidRPr="00AF0331">
        <w:rPr>
          <w:rFonts w:eastAsia="Calibri"/>
          <w:snapToGrid w:val="0"/>
        </w:rPr>
        <w:t xml:space="preserve">incuenta con 31/100 </w:t>
      </w:r>
      <w:r>
        <w:rPr>
          <w:rFonts w:eastAsia="Calibri"/>
          <w:snapToGrid w:val="0"/>
        </w:rPr>
        <w:t>Pesos ($280.250,31).</w:t>
      </w:r>
    </w:p>
    <w:p w:rsidR="00AF0331" w:rsidRDefault="00DC5963" w:rsidP="00AF0331">
      <w:pPr>
        <w:widowControl w:val="0"/>
        <w:tabs>
          <w:tab w:val="left" w:pos="1539"/>
          <w:tab w:val="left" w:pos="1980"/>
          <w:tab w:val="left" w:pos="2394"/>
        </w:tabs>
        <w:spacing w:line="360" w:lineRule="auto"/>
        <w:ind w:right="-1"/>
        <w:rPr>
          <w:rFonts w:eastAsia="Calibri"/>
          <w:snapToGrid w:val="0"/>
        </w:rPr>
      </w:pPr>
      <w:r>
        <w:rPr>
          <w:rFonts w:eastAsia="Calibri"/>
          <w:snapToGrid w:val="0"/>
        </w:rPr>
        <w:tab/>
      </w:r>
      <w:r>
        <w:rPr>
          <w:rFonts w:eastAsia="Calibri"/>
          <w:snapToGrid w:val="0"/>
        </w:rPr>
        <w:tab/>
      </w:r>
      <w:r>
        <w:rPr>
          <w:rFonts w:eastAsia="Calibri"/>
          <w:snapToGrid w:val="0"/>
        </w:rPr>
        <w:tab/>
      </w:r>
      <w:r w:rsidR="00AF0331" w:rsidRPr="00AF0331">
        <w:rPr>
          <w:rFonts w:eastAsia="Calibri"/>
          <w:snapToGrid w:val="0"/>
        </w:rPr>
        <w:t>Que, de acuerdo a la evaluación de la situación de referencia, no se encuentran dadas las condiciones para acceder a lo</w:t>
      </w:r>
      <w:r>
        <w:rPr>
          <w:rFonts w:eastAsia="Calibri"/>
          <w:snapToGrid w:val="0"/>
        </w:rPr>
        <w:t xml:space="preserve"> solicitado en nota de cabecera.</w:t>
      </w:r>
    </w:p>
    <w:p w:rsidR="00AF0331" w:rsidRDefault="00AF0331" w:rsidP="00AF0331">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t>Por ello;</w:t>
      </w:r>
    </w:p>
    <w:p w:rsidR="00AF0331" w:rsidRPr="005219EF" w:rsidRDefault="00AF0331" w:rsidP="00AF0331">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AF0331" w:rsidRPr="006E31A7" w:rsidRDefault="00AF0331" w:rsidP="00AF0331">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DC5963" w:rsidRPr="00DC5963" w:rsidRDefault="00DC5963" w:rsidP="002F7949">
      <w:pPr>
        <w:pStyle w:val="Textoindependiente"/>
        <w:widowControl w:val="0"/>
        <w:numPr>
          <w:ilvl w:val="0"/>
          <w:numId w:val="50"/>
        </w:numPr>
        <w:tabs>
          <w:tab w:val="left" w:pos="1134"/>
        </w:tabs>
        <w:spacing w:after="0" w:line="360" w:lineRule="auto"/>
        <w:ind w:left="284" w:firstLine="0"/>
      </w:pPr>
      <w:r w:rsidRPr="00DC5963">
        <w:rPr>
          <w:rFonts w:eastAsia="Times New Roman"/>
          <w:lang w:val="es-ES_tradnl" w:eastAsia="es-ES_tradnl"/>
        </w:rPr>
        <w:t>Deniégase el pedido realizado por el Sr. Vergara, Juan Carlos, D</w:t>
      </w:r>
      <w:r>
        <w:rPr>
          <w:rFonts w:eastAsia="Times New Roman"/>
          <w:lang w:val="es-ES_tradnl" w:eastAsia="es-ES_tradnl"/>
        </w:rPr>
        <w:t>.</w:t>
      </w:r>
      <w:r w:rsidRPr="00DC5963">
        <w:rPr>
          <w:rFonts w:eastAsia="Times New Roman"/>
          <w:lang w:val="es-ES_tradnl" w:eastAsia="es-ES_tradnl"/>
        </w:rPr>
        <w:t>N</w:t>
      </w:r>
      <w:r>
        <w:rPr>
          <w:rFonts w:eastAsia="Times New Roman"/>
          <w:lang w:val="es-ES_tradnl" w:eastAsia="es-ES_tradnl"/>
        </w:rPr>
        <w:t>.</w:t>
      </w:r>
      <w:r w:rsidRPr="00DC5963">
        <w:rPr>
          <w:rFonts w:eastAsia="Times New Roman"/>
          <w:lang w:val="es-ES_tradnl" w:eastAsia="es-ES_tradnl"/>
        </w:rPr>
        <w:t>I</w:t>
      </w:r>
      <w:r>
        <w:rPr>
          <w:rFonts w:eastAsia="Times New Roman"/>
          <w:lang w:val="es-ES_tradnl" w:eastAsia="es-ES_tradnl"/>
        </w:rPr>
        <w:t>.</w:t>
      </w:r>
      <w:r w:rsidRPr="00DC5963">
        <w:rPr>
          <w:rFonts w:eastAsia="Times New Roman"/>
          <w:lang w:val="es-ES_tradnl" w:eastAsia="es-ES_tradnl"/>
        </w:rPr>
        <w:t xml:space="preserve"> Nº 14</w:t>
      </w:r>
      <w:r>
        <w:rPr>
          <w:rFonts w:eastAsia="Times New Roman"/>
          <w:lang w:val="es-ES_tradnl" w:eastAsia="es-ES_tradnl"/>
        </w:rPr>
        <w:t>.</w:t>
      </w:r>
      <w:r w:rsidRPr="00DC5963">
        <w:rPr>
          <w:rFonts w:eastAsia="Times New Roman"/>
          <w:lang w:val="es-ES_tradnl" w:eastAsia="es-ES_tradnl"/>
        </w:rPr>
        <w:t>667</w:t>
      </w:r>
      <w:r>
        <w:rPr>
          <w:rFonts w:eastAsia="Times New Roman"/>
          <w:lang w:val="es-ES_tradnl" w:eastAsia="es-ES_tradnl"/>
        </w:rPr>
        <w:t>.</w:t>
      </w:r>
      <w:r w:rsidRPr="00DC5963">
        <w:rPr>
          <w:rFonts w:eastAsia="Times New Roman"/>
          <w:lang w:val="es-ES_tradnl" w:eastAsia="es-ES_tradnl"/>
        </w:rPr>
        <w:t>632</w:t>
      </w:r>
      <w:r>
        <w:rPr>
          <w:rFonts w:eastAsia="Times New Roman"/>
          <w:lang w:val="es-ES_tradnl" w:eastAsia="es-ES_tradnl"/>
        </w:rPr>
        <w:t>,</w:t>
      </w:r>
      <w:r w:rsidRPr="00DC5963">
        <w:rPr>
          <w:rFonts w:eastAsia="Times New Roman"/>
          <w:lang w:val="es-ES_tradnl" w:eastAsia="es-ES_tradnl"/>
        </w:rPr>
        <w:t xml:space="preserve"> que solicita la ampliación de cantidad de cuotas para el plan de pago a los fines de regularizar deuda que mantiene con el Municipio en concepto de multa por obra sin el correspondiente permiso municipal en el Av. Facundo Zuviría Nº 6</w:t>
      </w:r>
      <w:r>
        <w:rPr>
          <w:rFonts w:eastAsia="Times New Roman"/>
          <w:lang w:val="es-ES_tradnl" w:eastAsia="es-ES_tradnl"/>
        </w:rPr>
        <w:t>.</w:t>
      </w:r>
      <w:r w:rsidR="00AF0A74">
        <w:rPr>
          <w:rFonts w:eastAsia="Times New Roman"/>
          <w:lang w:val="es-ES_tradnl" w:eastAsia="es-ES_tradnl"/>
        </w:rPr>
        <w:t xml:space="preserve">998, </w:t>
      </w:r>
      <w:r w:rsidRPr="00DC5963">
        <w:rPr>
          <w:rFonts w:eastAsia="Times New Roman"/>
          <w:lang w:val="es-ES_tradnl" w:eastAsia="es-ES_tradnl"/>
        </w:rPr>
        <w:t xml:space="preserve">Padrón </w:t>
      </w:r>
      <w:r>
        <w:rPr>
          <w:rFonts w:eastAsia="Times New Roman"/>
          <w:lang w:val="es-ES_tradnl" w:eastAsia="es-ES_tradnl"/>
        </w:rPr>
        <w:t xml:space="preserve">Municipal </w:t>
      </w:r>
      <w:r w:rsidR="00AF0A74">
        <w:rPr>
          <w:rFonts w:eastAsia="Times New Roman"/>
          <w:lang w:val="es-ES_tradnl" w:eastAsia="es-ES_tradnl"/>
        </w:rPr>
        <w:t>Nº 207630</w:t>
      </w:r>
      <w:r w:rsidRPr="00DC5963">
        <w:rPr>
          <w:rFonts w:eastAsia="Times New Roman"/>
          <w:lang w:val="es-ES_tradnl" w:eastAsia="es-ES_tradnl"/>
        </w:rPr>
        <w:t>, Acta de comprobación de infracción Nº 4708 de fecha 08/01/22.</w:t>
      </w:r>
    </w:p>
    <w:p w:rsidR="00AF0331" w:rsidRPr="006E4A2B" w:rsidRDefault="00AF0331" w:rsidP="002F7949">
      <w:pPr>
        <w:pStyle w:val="Textoindependiente"/>
        <w:widowControl w:val="0"/>
        <w:numPr>
          <w:ilvl w:val="0"/>
          <w:numId w:val="50"/>
        </w:numPr>
        <w:tabs>
          <w:tab w:val="left" w:pos="1134"/>
        </w:tabs>
        <w:spacing w:after="0" w:line="360" w:lineRule="auto"/>
        <w:ind w:left="284" w:firstLine="0"/>
      </w:pPr>
      <w:r>
        <w:t>Comuníquese al Departamento Ejecutivo Municipal.</w:t>
      </w:r>
    </w:p>
    <w:p w:rsidR="00AF0331" w:rsidRPr="00DD1F51" w:rsidRDefault="00AF0331" w:rsidP="00AF0331">
      <w:pPr>
        <w:widowControl w:val="0"/>
        <w:tabs>
          <w:tab w:val="left" w:pos="1140"/>
        </w:tabs>
        <w:ind w:left="285" w:right="-1"/>
        <w:outlineLvl w:val="0"/>
        <w:rPr>
          <w:rFonts w:eastAsia="Calibri"/>
          <w:b/>
          <w:snapToGrid w:val="0"/>
        </w:rPr>
      </w:pPr>
      <w:r>
        <w:rPr>
          <w:rFonts w:eastAsia="Calibri"/>
          <w:b/>
          <w:snapToGrid w:val="0"/>
        </w:rPr>
        <w:t xml:space="preserve">SALA DE COMISIONES, marzo y septiembre </w:t>
      </w:r>
      <w:r>
        <w:rPr>
          <w:b/>
        </w:rPr>
        <w:t>de 2026</w:t>
      </w:r>
      <w:r>
        <w:rPr>
          <w:rFonts w:eastAsia="Calibri"/>
          <w:b/>
          <w:snapToGrid w:val="0"/>
        </w:rPr>
        <w:t>.</w:t>
      </w:r>
    </w:p>
    <w:p w:rsidR="00AF0331" w:rsidRDefault="00AF0A74" w:rsidP="00AF0331">
      <w:pPr>
        <w:widowControl w:val="0"/>
        <w:tabs>
          <w:tab w:val="left" w:pos="1140"/>
        </w:tabs>
        <w:ind w:left="285"/>
        <w:rPr>
          <w:rFonts w:eastAsia="Calibri"/>
          <w:snapToGrid w:val="0"/>
          <w:spacing w:val="-10"/>
          <w:lang w:val="en-US"/>
        </w:rPr>
      </w:pPr>
      <w:r>
        <w:rPr>
          <w:rFonts w:eastAsia="Calibri"/>
          <w:snapToGrid w:val="0"/>
          <w:spacing w:val="-10"/>
          <w:lang w:val="en-US"/>
        </w:rPr>
        <w:t>J. Martínez – I. Laurenti – H. Méndez – P. Medei – M. Luengo – P. Mussio – C. Capovilla</w:t>
      </w:r>
      <w:r w:rsidR="00AF0331">
        <w:rPr>
          <w:rFonts w:eastAsia="Calibri"/>
          <w:snapToGrid w:val="0"/>
          <w:spacing w:val="-10"/>
          <w:lang w:val="en-US"/>
        </w:rPr>
        <w:t xml:space="preserve"> </w:t>
      </w:r>
      <w:r>
        <w:rPr>
          <w:rFonts w:eastAsia="Calibri"/>
          <w:snapToGrid w:val="0"/>
          <w:spacing w:val="-10"/>
          <w:lang w:val="en-US"/>
        </w:rPr>
        <w:t>–</w:t>
      </w:r>
      <w:r w:rsidR="00AF0331" w:rsidRPr="001044AF">
        <w:rPr>
          <w:rFonts w:eastAsia="Calibri"/>
          <w:snapToGrid w:val="0"/>
          <w:spacing w:val="-10"/>
          <w:lang w:val="en-US"/>
        </w:rPr>
        <w:t xml:space="preserve"> </w:t>
      </w:r>
      <w:r>
        <w:rPr>
          <w:rFonts w:eastAsia="Calibri"/>
          <w:snapToGrid w:val="0"/>
          <w:spacing w:val="-10"/>
          <w:lang w:val="en-US"/>
        </w:rPr>
        <w:t>C. Hoffmann</w:t>
      </w:r>
      <w:r w:rsidR="00AF0331" w:rsidRPr="001044AF">
        <w:rPr>
          <w:rFonts w:eastAsia="Calibri"/>
          <w:snapToGrid w:val="0"/>
          <w:spacing w:val="-10"/>
          <w:lang w:val="en-US"/>
        </w:rPr>
        <w:t xml:space="preserve"> (Sec.).</w:t>
      </w:r>
    </w:p>
    <w:p w:rsidR="00AF0331" w:rsidRDefault="00AF0331" w:rsidP="00AF0331">
      <w:pPr>
        <w:widowControl w:val="0"/>
        <w:tabs>
          <w:tab w:val="left" w:pos="4125"/>
        </w:tabs>
        <w:ind w:left="285"/>
        <w:rPr>
          <w:rFonts w:eastAsia="Calibri"/>
          <w:snapToGrid w:val="0"/>
          <w:spacing w:val="-10"/>
          <w:lang w:val="en-US"/>
        </w:rPr>
      </w:pPr>
      <w:r>
        <w:rPr>
          <w:rFonts w:eastAsia="Calibri"/>
          <w:snapToGrid w:val="0"/>
          <w:spacing w:val="-10"/>
          <w:lang w:val="en-US"/>
        </w:rPr>
        <w:t xml:space="preserve">M. Barletta – J. Martínez </w:t>
      </w:r>
      <w:r w:rsidR="00EB4B50">
        <w:rPr>
          <w:rFonts w:eastAsia="Calibri"/>
          <w:snapToGrid w:val="0"/>
          <w:spacing w:val="-10"/>
          <w:lang w:val="en-US"/>
        </w:rPr>
        <w:t>-</w:t>
      </w:r>
      <w:r>
        <w:rPr>
          <w:rFonts w:eastAsia="Calibri"/>
          <w:snapToGrid w:val="0"/>
          <w:spacing w:val="-10"/>
          <w:lang w:val="en-US"/>
        </w:rPr>
        <w:t xml:space="preserve"> A. Cantiani – L. Simoniello - C. Capovilla - I. Laurenti –</w:t>
      </w:r>
      <w:r w:rsidR="00FB32E8">
        <w:rPr>
          <w:rFonts w:eastAsia="Calibri"/>
          <w:snapToGrid w:val="0"/>
          <w:spacing w:val="-10"/>
          <w:lang w:val="en-US"/>
        </w:rPr>
        <w:t xml:space="preserve"> M. Battistutti – V. Quiro</w:t>
      </w:r>
      <w:r>
        <w:rPr>
          <w:rFonts w:eastAsia="Calibri"/>
          <w:snapToGrid w:val="0"/>
          <w:spacing w:val="-10"/>
          <w:lang w:val="en-US"/>
        </w:rPr>
        <w:t xml:space="preserve">z – J. Mudallel </w:t>
      </w:r>
      <w:r w:rsidR="00EB4B50">
        <w:rPr>
          <w:rFonts w:eastAsia="Calibri"/>
          <w:snapToGrid w:val="0"/>
          <w:spacing w:val="-10"/>
          <w:lang w:val="en-US"/>
        </w:rPr>
        <w:t>-</w:t>
      </w:r>
      <w:r>
        <w:rPr>
          <w:rFonts w:eastAsia="Calibri"/>
          <w:snapToGrid w:val="0"/>
          <w:spacing w:val="-10"/>
          <w:lang w:val="en-US"/>
        </w:rPr>
        <w:t xml:space="preserve"> G. Galeano (Sec.).</w:t>
      </w:r>
    </w:p>
    <w:p w:rsidR="00DC5963" w:rsidRDefault="00DC5963" w:rsidP="00AF0331">
      <w:pPr>
        <w:widowControl w:val="0"/>
        <w:tabs>
          <w:tab w:val="left" w:pos="4125"/>
        </w:tabs>
        <w:ind w:left="285"/>
        <w:rPr>
          <w:rFonts w:eastAsia="Calibri"/>
          <w:snapToGrid w:val="0"/>
          <w:spacing w:val="-10"/>
          <w:lang w:val="en-US"/>
        </w:rPr>
      </w:pPr>
    </w:p>
    <w:p w:rsidR="00DC5963" w:rsidRPr="00A26CD3" w:rsidRDefault="00DC5963" w:rsidP="00DC5963">
      <w:pPr>
        <w:widowControl w:val="0"/>
        <w:spacing w:line="360" w:lineRule="auto"/>
        <w:ind w:left="0" w:right="-1" w:hanging="567"/>
        <w:rPr>
          <w:rFonts w:eastAsia="Calibri"/>
          <w:snapToGrid w:val="0"/>
          <w:spacing w:val="-10"/>
        </w:rPr>
      </w:pPr>
      <w:r>
        <w:rPr>
          <w:b/>
        </w:rPr>
        <w:t>139.-</w:t>
      </w:r>
      <w:r w:rsidRPr="002A3E95">
        <w:rPr>
          <w:rFonts w:eastAsia="Calibri"/>
          <w:b/>
          <w:u w:val="single"/>
        </w:rPr>
        <w:t>DESPACHO DE LAS COMISIONES DE</w:t>
      </w:r>
      <w:r>
        <w:rPr>
          <w:rFonts w:eastAsia="Calibri"/>
          <w:b/>
          <w:u w:val="single"/>
        </w:rPr>
        <w:t xml:space="preserve"> PLANEAMIENTO URBANO,</w:t>
      </w:r>
      <w:r w:rsidRPr="00750FA7">
        <w:rPr>
          <w:rFonts w:eastAsia="Calibri"/>
          <w:b/>
          <w:u w:val="single"/>
        </w:rPr>
        <w:t xml:space="preserve"> </w:t>
      </w:r>
      <w:r>
        <w:rPr>
          <w:rFonts w:eastAsia="Calibri"/>
          <w:b/>
          <w:u w:val="single"/>
        </w:rPr>
        <w:t>HÁBITAT, OBRAS PÚBLICAS Y GESTION DE RIESGO – GOBIERNO Y SEGURIDAD CIUDADANA</w:t>
      </w:r>
      <w:r w:rsidRPr="002A3E95">
        <w:rPr>
          <w:rFonts w:eastAsia="Calibri"/>
          <w:b/>
        </w:rPr>
        <w:t>:</w:t>
      </w:r>
      <w:r>
        <w:rPr>
          <w:rFonts w:eastAsia="Calibri"/>
          <w:b/>
        </w:rPr>
        <w:t xml:space="preserve"> </w:t>
      </w:r>
      <w:r w:rsidRPr="002A3E95">
        <w:rPr>
          <w:rFonts w:eastAsia="Calibri"/>
        </w:rPr>
        <w:t xml:space="preserve">Expte. </w:t>
      </w:r>
      <w:r>
        <w:rPr>
          <w:rFonts w:eastAsia="Calibri"/>
        </w:rPr>
        <w:t>CO-0062-02093570-6</w:t>
      </w:r>
      <w:r>
        <w:rPr>
          <w:color w:val="000000"/>
        </w:rPr>
        <w:t xml:space="preserve"> </w:t>
      </w:r>
      <w:r>
        <w:rPr>
          <w:rFonts w:eastAsia="Calibri"/>
          <w:spacing w:val="-30"/>
        </w:rPr>
        <w:t>(PPC</w:t>
      </w:r>
      <w:r w:rsidRPr="004870D1">
        <w:rPr>
          <w:rFonts w:eastAsia="Calibri"/>
          <w:spacing w:val="-30"/>
        </w:rPr>
        <w:t>)</w:t>
      </w:r>
      <w:r w:rsidRPr="00114F59">
        <w:rPr>
          <w:rFonts w:eastAsia="Calibri"/>
        </w:rPr>
        <w:t xml:space="preserve"> </w:t>
      </w:r>
      <w:r>
        <w:rPr>
          <w:rFonts w:eastAsia="Calibri"/>
        </w:rPr>
        <w:t xml:space="preserve">- </w:t>
      </w:r>
      <w:r w:rsidRPr="002A3E95">
        <w:rPr>
          <w:rFonts w:eastAsia="Calibri"/>
        </w:rPr>
        <w:t>Autoría:</w:t>
      </w:r>
      <w:r>
        <w:rPr>
          <w:rFonts w:eastAsia="Calibri"/>
        </w:rPr>
        <w:t xml:space="preserve"> M.M.O. Carlos Silva y </w:t>
      </w:r>
      <w:r w:rsidR="00AE2313">
        <w:rPr>
          <w:rFonts w:eastAsia="Calibri"/>
        </w:rPr>
        <w:t xml:space="preserve">Sr. </w:t>
      </w:r>
      <w:r w:rsidR="00C828DC">
        <w:rPr>
          <w:rFonts w:eastAsia="Calibri"/>
        </w:rPr>
        <w:t>Enzo Iglesias.</w:t>
      </w:r>
    </w:p>
    <w:p w:rsidR="00DC5963" w:rsidRDefault="00DC5963" w:rsidP="00DC5963">
      <w:pPr>
        <w:widowControl w:val="0"/>
        <w:tabs>
          <w:tab w:val="left" w:pos="1539"/>
          <w:tab w:val="left" w:pos="2394"/>
        </w:tabs>
        <w:spacing w:line="360" w:lineRule="auto"/>
        <w:ind w:right="-1"/>
        <w:rPr>
          <w:rFonts w:eastAsia="Calibri"/>
          <w:snapToGrid w:val="0"/>
        </w:rPr>
      </w:pPr>
      <w:r>
        <w:rPr>
          <w:rFonts w:eastAsia="Calibri"/>
          <w:snapToGrid w:val="0"/>
        </w:rPr>
        <w:t>H. Concejo:</w:t>
      </w:r>
    </w:p>
    <w:p w:rsidR="00DC5963" w:rsidRPr="0036495B" w:rsidRDefault="00DC5963" w:rsidP="00DC5963">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DC5963" w:rsidRPr="006E4A2B" w:rsidRDefault="00DC5963" w:rsidP="00DC5963">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CO-0062-02093570-6</w:t>
      </w:r>
      <w:r>
        <w:rPr>
          <w:color w:val="000000"/>
        </w:rPr>
        <w:t xml:space="preserve"> </w:t>
      </w:r>
      <w:r>
        <w:rPr>
          <w:rFonts w:eastAsia="Calibri"/>
          <w:spacing w:val="-30"/>
        </w:rPr>
        <w:t>(PPC</w:t>
      </w:r>
      <w:r w:rsidRPr="004870D1">
        <w:rPr>
          <w:rFonts w:eastAsia="Calibri"/>
          <w:spacing w:val="-30"/>
        </w:rPr>
        <w:t>)</w:t>
      </w:r>
      <w:r w:rsidR="00EB4B50">
        <w:rPr>
          <w:rFonts w:eastAsia="Calibri"/>
          <w:spacing w:val="-30"/>
        </w:rPr>
        <w:t xml:space="preserve"> </w:t>
      </w:r>
      <w:r w:rsidRPr="006E4A2B">
        <w:rPr>
          <w:rFonts w:eastAsia="Calibri"/>
        </w:rPr>
        <w:t>y;</w:t>
      </w:r>
    </w:p>
    <w:p w:rsidR="00DC5963" w:rsidRPr="00E21429" w:rsidRDefault="00DC5963" w:rsidP="00DC5963">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C828DC" w:rsidRPr="00C828DC" w:rsidRDefault="00DC5963" w:rsidP="00C828DC">
      <w:pPr>
        <w:widowControl w:val="0"/>
        <w:tabs>
          <w:tab w:val="left" w:pos="1539"/>
          <w:tab w:val="left" w:pos="1980"/>
          <w:tab w:val="left" w:pos="2394"/>
        </w:tabs>
        <w:spacing w:line="360" w:lineRule="auto"/>
        <w:ind w:right="-1"/>
        <w:rPr>
          <w:rFonts w:eastAsia="Calibri"/>
          <w:snapToGrid w:val="0"/>
        </w:rPr>
      </w:pPr>
      <w:r>
        <w:rPr>
          <w:rFonts w:eastAsia="Calibri"/>
        </w:rPr>
        <w:tab/>
      </w:r>
      <w:r>
        <w:rPr>
          <w:rFonts w:eastAsia="Calibri"/>
        </w:rPr>
        <w:tab/>
      </w:r>
      <w:r>
        <w:rPr>
          <w:rFonts w:eastAsia="Calibri"/>
        </w:rPr>
        <w:tab/>
      </w:r>
      <w:r>
        <w:rPr>
          <w:rFonts w:eastAsia="Calibri"/>
          <w:snapToGrid w:val="0"/>
        </w:rPr>
        <w:t xml:space="preserve">Que, </w:t>
      </w:r>
      <w:r w:rsidR="00C828DC" w:rsidRPr="00C828DC">
        <w:rPr>
          <w:rFonts w:eastAsia="Calibri"/>
          <w:snapToGrid w:val="0"/>
        </w:rPr>
        <w:t xml:space="preserve">se trata de una solicitud de </w:t>
      </w:r>
      <w:r w:rsidR="00C828DC">
        <w:rPr>
          <w:rFonts w:eastAsia="Calibri"/>
          <w:snapToGrid w:val="0"/>
        </w:rPr>
        <w:t xml:space="preserve">Certificado </w:t>
      </w:r>
      <w:r w:rsidR="00C828DC" w:rsidRPr="00C828DC">
        <w:rPr>
          <w:rFonts w:eastAsia="Calibri"/>
          <w:snapToGrid w:val="0"/>
        </w:rPr>
        <w:t>Final de Obra por excepción y reducción de multa por documentación edilicia para una vivienda colectiva conformada por tres unidades habitacionales, sobre una parcela de 343,35 m</w:t>
      </w:r>
      <w:r w:rsidR="00C828DC" w:rsidRPr="00C828DC">
        <w:rPr>
          <w:rFonts w:eastAsia="Calibri"/>
          <w:snapToGrid w:val="0"/>
          <w:vertAlign w:val="superscript"/>
        </w:rPr>
        <w:t>2</w:t>
      </w:r>
      <w:r w:rsidR="00C828DC" w:rsidRPr="00C828DC">
        <w:rPr>
          <w:rFonts w:eastAsia="Calibri"/>
          <w:snapToGrid w:val="0"/>
        </w:rPr>
        <w:t xml:space="preserve">, </w:t>
      </w:r>
      <w:r w:rsidR="00C828DC">
        <w:rPr>
          <w:rFonts w:eastAsia="Calibri"/>
          <w:snapToGrid w:val="0"/>
        </w:rPr>
        <w:t>ubicada</w:t>
      </w:r>
      <w:r w:rsidR="00C828DC" w:rsidRPr="00C828DC">
        <w:rPr>
          <w:rFonts w:eastAsia="Calibri"/>
          <w:snapToGrid w:val="0"/>
        </w:rPr>
        <w:t xml:space="preserve"> en calle Juan Llerena Nº 3.036.</w:t>
      </w:r>
    </w:p>
    <w:p w:rsidR="00C828DC" w:rsidRPr="00C828DC" w:rsidRDefault="00C828DC" w:rsidP="00C828DC">
      <w:pPr>
        <w:widowControl w:val="0"/>
        <w:tabs>
          <w:tab w:val="left" w:pos="1539"/>
          <w:tab w:val="left" w:pos="1980"/>
          <w:tab w:val="left" w:pos="2394"/>
        </w:tabs>
        <w:spacing w:line="360" w:lineRule="auto"/>
        <w:ind w:right="-1"/>
        <w:rPr>
          <w:rFonts w:eastAsia="Calibri"/>
          <w:snapToGrid w:val="0"/>
        </w:rPr>
      </w:pPr>
      <w:r>
        <w:rPr>
          <w:rFonts w:eastAsia="Calibri"/>
          <w:snapToGrid w:val="0"/>
        </w:rPr>
        <w:tab/>
      </w:r>
      <w:r>
        <w:rPr>
          <w:rFonts w:eastAsia="Calibri"/>
          <w:snapToGrid w:val="0"/>
        </w:rPr>
        <w:tab/>
      </w:r>
      <w:r>
        <w:rPr>
          <w:rFonts w:eastAsia="Calibri"/>
          <w:snapToGrid w:val="0"/>
        </w:rPr>
        <w:tab/>
      </w:r>
      <w:r w:rsidRPr="00C828DC">
        <w:rPr>
          <w:rFonts w:eastAsia="Calibri"/>
          <w:snapToGrid w:val="0"/>
        </w:rPr>
        <w:t>Que, el sector está</w:t>
      </w:r>
      <w:r>
        <w:rPr>
          <w:rFonts w:eastAsia="Calibri"/>
          <w:snapToGrid w:val="0"/>
        </w:rPr>
        <w:t xml:space="preserve"> zonificado como Distrito R2a - </w:t>
      </w:r>
      <w:r w:rsidRPr="00C828DC">
        <w:rPr>
          <w:rFonts w:eastAsia="Calibri"/>
          <w:snapToGrid w:val="0"/>
        </w:rPr>
        <w:t>Zona residencial de densidad media y actividades compatibles con valores ambienta</w:t>
      </w:r>
      <w:r>
        <w:rPr>
          <w:rFonts w:eastAsia="Calibri"/>
          <w:snapToGrid w:val="0"/>
        </w:rPr>
        <w:t>les y patrimoniales a preservar</w:t>
      </w:r>
      <w:r w:rsidRPr="00C828DC">
        <w:rPr>
          <w:rFonts w:eastAsia="Calibri"/>
          <w:snapToGrid w:val="0"/>
        </w:rPr>
        <w:t>, cuyos indicadores urbanísticos son FOT 2; FOS 0,85; FIS 0,85 y que el inmueble no cumplimenta con el FIS, presentando un excedente de 51,51 m</w:t>
      </w:r>
      <w:r w:rsidRPr="00C828DC">
        <w:rPr>
          <w:rFonts w:eastAsia="Calibri"/>
          <w:snapToGrid w:val="0"/>
          <w:vertAlign w:val="superscript"/>
        </w:rPr>
        <w:t>2</w:t>
      </w:r>
      <w:r w:rsidRPr="00C828DC">
        <w:rPr>
          <w:rFonts w:eastAsia="Calibri"/>
          <w:snapToGrid w:val="0"/>
        </w:rPr>
        <w:t xml:space="preserve"> por lo cual las áreas técnicas del Departamento Ejecutivo</w:t>
      </w:r>
      <w:r>
        <w:rPr>
          <w:rFonts w:eastAsia="Calibri"/>
          <w:snapToGrid w:val="0"/>
        </w:rPr>
        <w:t xml:space="preserve"> Municipal</w:t>
      </w:r>
      <w:r w:rsidRPr="00C828DC">
        <w:rPr>
          <w:rFonts w:eastAsia="Calibri"/>
          <w:snapToGrid w:val="0"/>
        </w:rPr>
        <w:t>, sugieren compensar el mismo a través de un sistema de regulac</w:t>
      </w:r>
      <w:r>
        <w:rPr>
          <w:rFonts w:eastAsia="Calibri"/>
          <w:snapToGrid w:val="0"/>
        </w:rPr>
        <w:t>ión de excedentes pluviales, a F</w:t>
      </w:r>
      <w:r w:rsidRPr="00C828DC">
        <w:rPr>
          <w:rFonts w:eastAsia="Calibri"/>
          <w:snapToGrid w:val="0"/>
        </w:rPr>
        <w:t>s. 22.</w:t>
      </w:r>
    </w:p>
    <w:p w:rsidR="00C828DC" w:rsidRPr="00C828DC" w:rsidRDefault="00396EE7" w:rsidP="00C828DC">
      <w:pPr>
        <w:widowControl w:val="0"/>
        <w:tabs>
          <w:tab w:val="left" w:pos="1539"/>
          <w:tab w:val="left" w:pos="1980"/>
          <w:tab w:val="left" w:pos="2394"/>
        </w:tabs>
        <w:spacing w:line="360" w:lineRule="auto"/>
        <w:ind w:right="-1"/>
        <w:rPr>
          <w:rFonts w:eastAsia="Calibri"/>
          <w:snapToGrid w:val="0"/>
        </w:rPr>
      </w:pPr>
      <w:r>
        <w:rPr>
          <w:rFonts w:eastAsia="Calibri"/>
          <w:snapToGrid w:val="0"/>
        </w:rPr>
        <w:tab/>
      </w:r>
      <w:r>
        <w:rPr>
          <w:rFonts w:eastAsia="Calibri"/>
          <w:snapToGrid w:val="0"/>
        </w:rPr>
        <w:tab/>
      </w:r>
      <w:r>
        <w:rPr>
          <w:rFonts w:eastAsia="Calibri"/>
          <w:snapToGrid w:val="0"/>
        </w:rPr>
        <w:tab/>
      </w:r>
      <w:r w:rsidR="00C828DC" w:rsidRPr="00C828DC">
        <w:rPr>
          <w:rFonts w:eastAsia="Calibri"/>
          <w:snapToGrid w:val="0"/>
        </w:rPr>
        <w:t>Que, la Ordenanza Nº 12.783 -</w:t>
      </w:r>
      <w:r w:rsidR="00C828DC">
        <w:rPr>
          <w:rFonts w:eastAsia="Calibri"/>
          <w:snapToGrid w:val="0"/>
        </w:rPr>
        <w:t xml:space="preserve"> Código de Habitabilidad,</w:t>
      </w:r>
      <w:r w:rsidR="00C828DC" w:rsidRPr="00C828DC">
        <w:rPr>
          <w:rFonts w:eastAsia="Calibri"/>
          <w:snapToGrid w:val="0"/>
        </w:rPr>
        <w:t xml:space="preserve"> prevé en </w:t>
      </w:r>
      <w:r w:rsidR="00C828DC" w:rsidRPr="00C828DC">
        <w:rPr>
          <w:rFonts w:eastAsia="Calibri"/>
          <w:snapToGrid w:val="0"/>
        </w:rPr>
        <w:lastRenderedPageBreak/>
        <w:t>su artículo 49º las sanciones que corresponden por ejecución de obras sin permiso, clasificando a las edificaciones según su escala y que, en este caso en particular, la edificación al tener 225,07 m</w:t>
      </w:r>
      <w:r w:rsidR="00C828DC" w:rsidRPr="00C828DC">
        <w:rPr>
          <w:rFonts w:eastAsia="Calibri"/>
          <w:snapToGrid w:val="0"/>
          <w:vertAlign w:val="superscript"/>
        </w:rPr>
        <w:t>2</w:t>
      </w:r>
      <w:r w:rsidR="00C828DC" w:rsidRPr="00C828DC">
        <w:rPr>
          <w:rFonts w:eastAsia="Calibri"/>
          <w:snapToGrid w:val="0"/>
        </w:rPr>
        <w:t xml:space="preserve"> cubiertos, se clasifica como de esc</w:t>
      </w:r>
      <w:r w:rsidR="00C828DC">
        <w:rPr>
          <w:rFonts w:eastAsia="Calibri"/>
          <w:snapToGrid w:val="0"/>
        </w:rPr>
        <w:t>ala media, según el artículo 13º</w:t>
      </w:r>
      <w:r w:rsidR="00C828DC" w:rsidRPr="00C828DC">
        <w:rPr>
          <w:rFonts w:eastAsia="Calibri"/>
          <w:snapToGrid w:val="0"/>
        </w:rPr>
        <w:t xml:space="preserve"> inciso b) de la mencionada Ordenanza, cor</w:t>
      </w:r>
      <w:r w:rsidR="00C828DC">
        <w:rPr>
          <w:rFonts w:eastAsia="Calibri"/>
          <w:snapToGrid w:val="0"/>
        </w:rPr>
        <w:t>respondiéndole una multa del 10</w:t>
      </w:r>
      <w:r w:rsidR="00C828DC" w:rsidRPr="00C828DC">
        <w:rPr>
          <w:rFonts w:eastAsia="Calibri"/>
          <w:snapToGrid w:val="0"/>
        </w:rPr>
        <w:t>% del monto de obra y que, por mayor aprovechamiento del indicador urbanístico FIS; dicho monto deberá duplicarse, resultando un monto de $11.878.238,74 que los interesados solicitan reducir.</w:t>
      </w:r>
    </w:p>
    <w:p w:rsidR="00C828DC" w:rsidRPr="00C828DC" w:rsidRDefault="00C828DC" w:rsidP="00C828DC">
      <w:pPr>
        <w:widowControl w:val="0"/>
        <w:tabs>
          <w:tab w:val="left" w:pos="1539"/>
          <w:tab w:val="left" w:pos="1980"/>
          <w:tab w:val="left" w:pos="2394"/>
        </w:tabs>
        <w:spacing w:line="360" w:lineRule="auto"/>
        <w:ind w:right="-1"/>
        <w:rPr>
          <w:rFonts w:eastAsia="Calibri"/>
          <w:snapToGrid w:val="0"/>
        </w:rPr>
      </w:pPr>
      <w:r>
        <w:rPr>
          <w:rFonts w:eastAsia="Calibri"/>
          <w:snapToGrid w:val="0"/>
        </w:rPr>
        <w:tab/>
      </w:r>
      <w:r>
        <w:rPr>
          <w:rFonts w:eastAsia="Calibri"/>
          <w:snapToGrid w:val="0"/>
        </w:rPr>
        <w:tab/>
      </w:r>
      <w:r>
        <w:rPr>
          <w:rFonts w:eastAsia="Calibri"/>
          <w:snapToGrid w:val="0"/>
        </w:rPr>
        <w:tab/>
      </w:r>
      <w:r w:rsidRPr="00C828DC">
        <w:rPr>
          <w:rFonts w:eastAsia="Calibri"/>
          <w:snapToGrid w:val="0"/>
        </w:rPr>
        <w:t>Que, visto que el cumplimiento del FIS puede compensarse mediante la instalación de retardadores hidráulicos, se considera no duplicar la multa por este motivo y, por otra parte, al encontrarse la edificación muy próxima en superficie a la escala menor, se ve factible encuadrarla en esos términos.</w:t>
      </w:r>
    </w:p>
    <w:p w:rsidR="00C828DC" w:rsidRPr="00C828DC" w:rsidRDefault="00C828DC" w:rsidP="00C828DC">
      <w:pPr>
        <w:widowControl w:val="0"/>
        <w:tabs>
          <w:tab w:val="left" w:pos="1539"/>
          <w:tab w:val="left" w:pos="1980"/>
          <w:tab w:val="left" w:pos="2394"/>
        </w:tabs>
        <w:spacing w:line="360" w:lineRule="auto"/>
        <w:ind w:right="-1"/>
        <w:rPr>
          <w:rFonts w:eastAsia="Calibri"/>
          <w:snapToGrid w:val="0"/>
        </w:rPr>
      </w:pPr>
      <w:r>
        <w:rPr>
          <w:rFonts w:eastAsia="Calibri"/>
          <w:snapToGrid w:val="0"/>
        </w:rPr>
        <w:tab/>
      </w:r>
      <w:r>
        <w:rPr>
          <w:rFonts w:eastAsia="Calibri"/>
          <w:snapToGrid w:val="0"/>
        </w:rPr>
        <w:tab/>
      </w:r>
      <w:r>
        <w:rPr>
          <w:rFonts w:eastAsia="Calibri"/>
          <w:snapToGrid w:val="0"/>
        </w:rPr>
        <w:tab/>
      </w:r>
      <w:r w:rsidRPr="00C828DC">
        <w:rPr>
          <w:rFonts w:eastAsia="Calibri"/>
          <w:snapToGrid w:val="0"/>
        </w:rPr>
        <w:t>Que, según lo informado por la Direcci</w:t>
      </w:r>
      <w:r>
        <w:rPr>
          <w:rFonts w:eastAsia="Calibri"/>
          <w:snapToGrid w:val="0"/>
        </w:rPr>
        <w:t>ón de Edificaciones Privadas a F</w:t>
      </w:r>
      <w:r w:rsidRPr="00C828DC">
        <w:rPr>
          <w:rFonts w:eastAsia="Calibri"/>
          <w:snapToGrid w:val="0"/>
        </w:rPr>
        <w:t>s. 24, el inmueble incumple con las condiciones de superficie de interés urbano, lados y superficies, iluminación y ventilación de los locales y que las áreas técnicas entienden factible la excepción solicitada, ya que las situaciones señaladas no vulneran las condiciones de habitabilidad de la vivienda.</w:t>
      </w:r>
    </w:p>
    <w:p w:rsidR="00C828DC" w:rsidRDefault="00C828DC" w:rsidP="00C828DC">
      <w:pPr>
        <w:widowControl w:val="0"/>
        <w:tabs>
          <w:tab w:val="left" w:pos="1539"/>
          <w:tab w:val="left" w:pos="1980"/>
          <w:tab w:val="left" w:pos="2394"/>
        </w:tabs>
        <w:spacing w:line="360" w:lineRule="auto"/>
        <w:ind w:right="-1"/>
        <w:rPr>
          <w:rFonts w:eastAsia="Calibri"/>
          <w:snapToGrid w:val="0"/>
        </w:rPr>
      </w:pPr>
      <w:r>
        <w:rPr>
          <w:rFonts w:eastAsia="Calibri"/>
          <w:snapToGrid w:val="0"/>
        </w:rPr>
        <w:tab/>
      </w:r>
      <w:r>
        <w:rPr>
          <w:rFonts w:eastAsia="Calibri"/>
          <w:snapToGrid w:val="0"/>
        </w:rPr>
        <w:tab/>
      </w:r>
      <w:r>
        <w:rPr>
          <w:rFonts w:eastAsia="Calibri"/>
          <w:snapToGrid w:val="0"/>
        </w:rPr>
        <w:tab/>
      </w:r>
      <w:r w:rsidRPr="00C828DC">
        <w:rPr>
          <w:rFonts w:eastAsia="Calibri"/>
          <w:snapToGrid w:val="0"/>
        </w:rPr>
        <w:t>Que, teniendo en cuenta los informes técnicos y el análisis de lo solicitado, se considera factible acceder a lo peticionado.</w:t>
      </w:r>
    </w:p>
    <w:p w:rsidR="00DC5963" w:rsidRDefault="00DC5963" w:rsidP="00C828DC">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t>Por ello;</w:t>
      </w:r>
    </w:p>
    <w:p w:rsidR="00DC5963" w:rsidRPr="005219EF" w:rsidRDefault="00DC5963" w:rsidP="00DC5963">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DC5963" w:rsidRPr="006E31A7" w:rsidRDefault="00DC5963" w:rsidP="00DC5963">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C828DC" w:rsidRPr="00C828DC" w:rsidRDefault="00C828DC" w:rsidP="002F7949">
      <w:pPr>
        <w:pStyle w:val="NormalWeb"/>
        <w:numPr>
          <w:ilvl w:val="0"/>
          <w:numId w:val="51"/>
        </w:numPr>
        <w:tabs>
          <w:tab w:val="left" w:pos="1134"/>
        </w:tabs>
        <w:spacing w:before="0" w:beforeAutospacing="0" w:after="0" w:afterAutospacing="0" w:line="360" w:lineRule="auto"/>
        <w:ind w:left="284" w:firstLine="0"/>
        <w:jc w:val="both"/>
      </w:pPr>
      <w:r w:rsidRPr="00C828DC">
        <w:rPr>
          <w:rFonts w:ascii="Arial" w:hAnsi="Arial" w:cs="Arial"/>
          <w:color w:val="000000"/>
        </w:rPr>
        <w:t xml:space="preserve">Autorízase al Departamento Ejecutivo Municipal a otorgar por vía de excepción, el Certificado Final de Obra al inmueble </w:t>
      </w:r>
      <w:r>
        <w:rPr>
          <w:rFonts w:ascii="Arial" w:hAnsi="Arial" w:cs="Arial"/>
          <w:color w:val="000000"/>
        </w:rPr>
        <w:t>ubicado</w:t>
      </w:r>
      <w:r w:rsidRPr="00C828DC">
        <w:rPr>
          <w:rFonts w:ascii="Arial" w:hAnsi="Arial" w:cs="Arial"/>
          <w:color w:val="000000"/>
        </w:rPr>
        <w:t xml:space="preserve"> en calle Juan Llerena Nº 3</w:t>
      </w:r>
      <w:r>
        <w:rPr>
          <w:rFonts w:ascii="Arial" w:hAnsi="Arial" w:cs="Arial"/>
          <w:color w:val="000000"/>
        </w:rPr>
        <w:t>.036, Padrón Municipal Nº 34665, Nomenclatura Catastral: Manzana Nº</w:t>
      </w:r>
      <w:r w:rsidRPr="00C828DC">
        <w:rPr>
          <w:rFonts w:ascii="Arial" w:hAnsi="Arial" w:cs="Arial"/>
          <w:color w:val="000000"/>
        </w:rPr>
        <w:t xml:space="preserve"> 5930, Parcela N</w:t>
      </w:r>
      <w:r>
        <w:rPr>
          <w:rFonts w:ascii="Arial" w:hAnsi="Arial" w:cs="Arial"/>
          <w:color w:val="000000"/>
        </w:rPr>
        <w:t>º</w:t>
      </w:r>
      <w:r w:rsidRPr="00C828DC">
        <w:rPr>
          <w:rFonts w:ascii="Arial" w:hAnsi="Arial" w:cs="Arial"/>
          <w:color w:val="000000"/>
          <w:shd w:val="clear" w:color="auto" w:fill="FFFFFF"/>
        </w:rPr>
        <w:t xml:space="preserve"> 340</w:t>
      </w:r>
      <w:r w:rsidRPr="00C828DC">
        <w:rPr>
          <w:rFonts w:ascii="Arial" w:hAnsi="Arial" w:cs="Arial"/>
          <w:color w:val="000000"/>
        </w:rPr>
        <w:t>, Distrito R2a.</w:t>
      </w:r>
    </w:p>
    <w:p w:rsidR="00C828DC" w:rsidRPr="00C828DC" w:rsidRDefault="00C828DC" w:rsidP="002F7949">
      <w:pPr>
        <w:pStyle w:val="NormalWeb"/>
        <w:numPr>
          <w:ilvl w:val="0"/>
          <w:numId w:val="51"/>
        </w:numPr>
        <w:tabs>
          <w:tab w:val="left" w:pos="1134"/>
        </w:tabs>
        <w:spacing w:before="0" w:beforeAutospacing="0" w:after="0" w:afterAutospacing="0" w:line="360" w:lineRule="auto"/>
        <w:ind w:left="284" w:firstLine="0"/>
        <w:jc w:val="both"/>
      </w:pPr>
      <w:r w:rsidRPr="00C828DC">
        <w:rPr>
          <w:rFonts w:ascii="Arial" w:hAnsi="Arial" w:cs="Arial"/>
          <w:color w:val="000000"/>
        </w:rPr>
        <w:t>Admítase que en el in</w:t>
      </w:r>
      <w:r w:rsidR="00607A7C">
        <w:rPr>
          <w:rFonts w:ascii="Arial" w:hAnsi="Arial" w:cs="Arial"/>
          <w:color w:val="000000"/>
        </w:rPr>
        <w:t>mueble al que refiere el Art. 1º</w:t>
      </w:r>
      <w:r w:rsidRPr="00C828DC">
        <w:rPr>
          <w:rFonts w:ascii="Arial" w:hAnsi="Arial" w:cs="Arial"/>
          <w:color w:val="000000"/>
        </w:rPr>
        <w:t xml:space="preserve">, se dé cumplimiento al FIS </w:t>
      </w:r>
      <w:r w:rsidR="00607A7C">
        <w:rPr>
          <w:rFonts w:ascii="Arial" w:hAnsi="Arial" w:cs="Arial"/>
          <w:color w:val="000000"/>
        </w:rPr>
        <w:t xml:space="preserve">– </w:t>
      </w:r>
      <w:r w:rsidRPr="00C828DC">
        <w:rPr>
          <w:rFonts w:ascii="Arial" w:hAnsi="Arial" w:cs="Arial"/>
          <w:color w:val="000000"/>
        </w:rPr>
        <w:t xml:space="preserve">Factor </w:t>
      </w:r>
      <w:r w:rsidR="00607A7C">
        <w:rPr>
          <w:rFonts w:ascii="Arial" w:hAnsi="Arial" w:cs="Arial"/>
          <w:color w:val="000000"/>
        </w:rPr>
        <w:t>de Impermeabilización del Suelo,</w:t>
      </w:r>
      <w:r w:rsidRPr="00C828DC">
        <w:rPr>
          <w:rFonts w:ascii="Arial" w:hAnsi="Arial" w:cs="Arial"/>
          <w:color w:val="000000"/>
        </w:rPr>
        <w:t xml:space="preserve"> mediante la instalación de un sistema de dispositivos retardadores hidráulicos, según disponga el Departamento Ejecutivo Municipal.</w:t>
      </w:r>
    </w:p>
    <w:p w:rsidR="00C828DC" w:rsidRPr="00C828DC" w:rsidRDefault="00C828DC" w:rsidP="002F7949">
      <w:pPr>
        <w:pStyle w:val="NormalWeb"/>
        <w:numPr>
          <w:ilvl w:val="0"/>
          <w:numId w:val="51"/>
        </w:numPr>
        <w:tabs>
          <w:tab w:val="left" w:pos="1134"/>
        </w:tabs>
        <w:spacing w:before="0" w:beforeAutospacing="0" w:after="0" w:afterAutospacing="0" w:line="360" w:lineRule="auto"/>
        <w:ind w:left="284" w:firstLine="0"/>
        <w:jc w:val="both"/>
      </w:pPr>
      <w:r w:rsidRPr="00C828DC">
        <w:rPr>
          <w:rFonts w:ascii="Arial" w:hAnsi="Arial" w:cs="Arial"/>
          <w:color w:val="000000"/>
        </w:rPr>
        <w:t>Exceptúese a la pr</w:t>
      </w:r>
      <w:r w:rsidR="00607A7C">
        <w:rPr>
          <w:rFonts w:ascii="Arial" w:hAnsi="Arial" w:cs="Arial"/>
          <w:color w:val="000000"/>
        </w:rPr>
        <w:t>opiedad mencionada en el Art. 1º</w:t>
      </w:r>
      <w:r w:rsidRPr="00C828DC">
        <w:rPr>
          <w:rFonts w:ascii="Arial" w:hAnsi="Arial" w:cs="Arial"/>
          <w:color w:val="000000"/>
        </w:rPr>
        <w:t xml:space="preserve"> del cumplimiento de</w:t>
      </w:r>
      <w:r w:rsidR="00607A7C">
        <w:rPr>
          <w:rFonts w:ascii="Arial" w:hAnsi="Arial" w:cs="Arial"/>
          <w:color w:val="000000"/>
        </w:rPr>
        <w:t xml:space="preserve"> lo establecido en los Arts. 59º Superficie de Interés Urbana; 87 </w:t>
      </w:r>
      <w:r w:rsidRPr="00C828DC">
        <w:rPr>
          <w:rFonts w:ascii="Arial" w:hAnsi="Arial" w:cs="Arial"/>
          <w:color w:val="000000"/>
        </w:rPr>
        <w:t>Lado</w:t>
      </w:r>
      <w:r w:rsidR="00607A7C">
        <w:rPr>
          <w:rFonts w:ascii="Arial" w:hAnsi="Arial" w:cs="Arial"/>
          <w:color w:val="000000"/>
        </w:rPr>
        <w:t xml:space="preserve"> y superficie mínima de locales; 97° Dimensiones mínimas – Patios; 101° </w:t>
      </w:r>
      <w:r w:rsidRPr="00C828DC">
        <w:rPr>
          <w:rFonts w:ascii="Arial" w:hAnsi="Arial" w:cs="Arial"/>
          <w:color w:val="000000"/>
        </w:rPr>
        <w:t>Iluminación y ventilación nat</w:t>
      </w:r>
      <w:r w:rsidR="00607A7C">
        <w:rPr>
          <w:rFonts w:ascii="Arial" w:hAnsi="Arial" w:cs="Arial"/>
          <w:color w:val="000000"/>
        </w:rPr>
        <w:t>ural de los locales; 117° Puerta y accesos y 209° Muros</w:t>
      </w:r>
      <w:r w:rsidR="00AE2313">
        <w:rPr>
          <w:rFonts w:ascii="Arial" w:hAnsi="Arial" w:cs="Arial"/>
          <w:color w:val="000000"/>
        </w:rPr>
        <w:t xml:space="preserve">, de la Ordenanza Nº 12.783 </w:t>
      </w:r>
      <w:r w:rsidRPr="00C828DC">
        <w:rPr>
          <w:rFonts w:ascii="Arial" w:hAnsi="Arial" w:cs="Arial"/>
          <w:color w:val="000000"/>
        </w:rPr>
        <w:t>– Código de Habitabilidad.</w:t>
      </w:r>
    </w:p>
    <w:p w:rsidR="00C828DC" w:rsidRPr="00C828DC" w:rsidRDefault="00C828DC" w:rsidP="002F7949">
      <w:pPr>
        <w:pStyle w:val="NormalWeb"/>
        <w:numPr>
          <w:ilvl w:val="0"/>
          <w:numId w:val="51"/>
        </w:numPr>
        <w:tabs>
          <w:tab w:val="left" w:pos="1134"/>
        </w:tabs>
        <w:spacing w:before="0" w:beforeAutospacing="0" w:after="0" w:afterAutospacing="0" w:line="360" w:lineRule="auto"/>
        <w:ind w:left="284" w:firstLine="0"/>
        <w:jc w:val="both"/>
      </w:pPr>
      <w:r w:rsidRPr="00C828DC">
        <w:rPr>
          <w:rFonts w:ascii="Arial" w:hAnsi="Arial" w:cs="Arial"/>
          <w:color w:val="000000"/>
        </w:rPr>
        <w:lastRenderedPageBreak/>
        <w:t>Autorízase al Departamento Ejecutivo Municipal, a aplicar el artículo 49° inciso a) de la Ordenanza N° 12.783 -</w:t>
      </w:r>
      <w:r w:rsidR="00607A7C">
        <w:rPr>
          <w:rFonts w:ascii="Arial" w:hAnsi="Arial" w:cs="Arial"/>
          <w:color w:val="000000"/>
        </w:rPr>
        <w:t xml:space="preserve"> </w:t>
      </w:r>
      <w:r w:rsidRPr="00C828DC">
        <w:rPr>
          <w:rFonts w:ascii="Arial" w:hAnsi="Arial" w:cs="Arial"/>
          <w:color w:val="000000"/>
        </w:rPr>
        <w:t>Código de Habitabili</w:t>
      </w:r>
      <w:r w:rsidR="00607A7C">
        <w:rPr>
          <w:rFonts w:ascii="Arial" w:hAnsi="Arial" w:cs="Arial"/>
          <w:color w:val="000000"/>
        </w:rPr>
        <w:t>dad,</w:t>
      </w:r>
      <w:r w:rsidRPr="00C828DC">
        <w:rPr>
          <w:rFonts w:ascii="Arial" w:hAnsi="Arial" w:cs="Arial"/>
          <w:color w:val="000000"/>
        </w:rPr>
        <w:t xml:space="preserve"> para el cálculo de la multa por la documentación edilicia correspondiente al inmueble al que refiere el artículo 1°.</w:t>
      </w:r>
    </w:p>
    <w:p w:rsidR="00C828DC" w:rsidRPr="00C828DC" w:rsidRDefault="00C828DC" w:rsidP="002F7949">
      <w:pPr>
        <w:pStyle w:val="NormalWeb"/>
        <w:numPr>
          <w:ilvl w:val="0"/>
          <w:numId w:val="51"/>
        </w:numPr>
        <w:tabs>
          <w:tab w:val="left" w:pos="1134"/>
        </w:tabs>
        <w:spacing w:before="0" w:beforeAutospacing="0" w:after="0" w:afterAutospacing="0" w:line="360" w:lineRule="auto"/>
        <w:ind w:left="284" w:firstLine="0"/>
        <w:jc w:val="both"/>
      </w:pPr>
      <w:r w:rsidRPr="00C828DC">
        <w:rPr>
          <w:rFonts w:ascii="Arial" w:hAnsi="Arial" w:cs="Arial"/>
          <w:color w:val="000000"/>
        </w:rPr>
        <w:t>Exímase al inmueble al que refiere el</w:t>
      </w:r>
      <w:r w:rsidR="00396EE7" w:rsidRPr="00396EE7">
        <w:rPr>
          <w:rFonts w:ascii="Arial" w:hAnsi="Arial" w:cs="Arial"/>
          <w:bCs/>
          <w:color w:val="000000"/>
        </w:rPr>
        <w:t xml:space="preserve"> </w:t>
      </w:r>
      <w:r w:rsidRPr="00C828DC">
        <w:rPr>
          <w:rFonts w:ascii="Arial" w:hAnsi="Arial" w:cs="Arial"/>
          <w:color w:val="000000"/>
        </w:rPr>
        <w:t>artículo 1° de la aplicación del artículo 49° inciso e) de la Ordenanza N° 12.783 -</w:t>
      </w:r>
      <w:r w:rsidR="00607A7C">
        <w:rPr>
          <w:rFonts w:ascii="Arial" w:hAnsi="Arial" w:cs="Arial"/>
          <w:color w:val="000000"/>
        </w:rPr>
        <w:t xml:space="preserve"> </w:t>
      </w:r>
      <w:r w:rsidRPr="00C828DC">
        <w:rPr>
          <w:rFonts w:ascii="Arial" w:hAnsi="Arial" w:cs="Arial"/>
          <w:color w:val="000000"/>
        </w:rPr>
        <w:t>Có</w:t>
      </w:r>
      <w:r w:rsidR="00607A7C">
        <w:rPr>
          <w:rFonts w:ascii="Arial" w:hAnsi="Arial" w:cs="Arial"/>
          <w:color w:val="000000"/>
        </w:rPr>
        <w:t>digo de Habitabilidad</w:t>
      </w:r>
      <w:r w:rsidRPr="00C828DC">
        <w:rPr>
          <w:rFonts w:ascii="Arial" w:hAnsi="Arial" w:cs="Arial"/>
          <w:color w:val="000000"/>
        </w:rPr>
        <w:t xml:space="preserve">, siempre que se cumpla con la compensación del indicador FIS estipulada en el </w:t>
      </w:r>
      <w:r w:rsidR="00607A7C" w:rsidRPr="00C828DC">
        <w:rPr>
          <w:rFonts w:ascii="Arial" w:hAnsi="Arial" w:cs="Arial"/>
          <w:color w:val="000000"/>
        </w:rPr>
        <w:t>artículo</w:t>
      </w:r>
      <w:r w:rsidRPr="00C828DC">
        <w:rPr>
          <w:rFonts w:ascii="Arial" w:hAnsi="Arial" w:cs="Arial"/>
          <w:color w:val="000000"/>
        </w:rPr>
        <w:t xml:space="preserve"> 2°</w:t>
      </w:r>
      <w:r w:rsidR="00607A7C">
        <w:rPr>
          <w:rFonts w:ascii="Arial" w:hAnsi="Arial" w:cs="Arial"/>
          <w:color w:val="000000"/>
        </w:rPr>
        <w:t>.</w:t>
      </w:r>
    </w:p>
    <w:p w:rsidR="00C828DC" w:rsidRPr="00C828DC" w:rsidRDefault="00C828DC" w:rsidP="002F7949">
      <w:pPr>
        <w:pStyle w:val="NormalWeb"/>
        <w:numPr>
          <w:ilvl w:val="0"/>
          <w:numId w:val="51"/>
        </w:numPr>
        <w:tabs>
          <w:tab w:val="left" w:pos="1134"/>
        </w:tabs>
        <w:spacing w:before="0" w:beforeAutospacing="0" w:after="0" w:afterAutospacing="0" w:line="360" w:lineRule="auto"/>
        <w:ind w:left="284" w:firstLine="0"/>
        <w:jc w:val="both"/>
      </w:pPr>
      <w:r w:rsidRPr="00C828DC">
        <w:rPr>
          <w:rFonts w:ascii="Arial" w:hAnsi="Arial" w:cs="Arial"/>
          <w:color w:val="000000"/>
        </w:rPr>
        <w:t xml:space="preserve">El Certificado Final de Obra será otorgado una vez que, de corresponder, se regularice la documentación edilicia de la situación actual del inmueble, así como se determinen y, en su caso, cancelen las sanciones y/o multas que pudieren corresponder, como así también la pertinente notificación al </w:t>
      </w:r>
      <w:r w:rsidR="00AE2313">
        <w:rPr>
          <w:rFonts w:ascii="Arial" w:hAnsi="Arial" w:cs="Arial"/>
          <w:color w:val="000000"/>
        </w:rPr>
        <w:t>c</w:t>
      </w:r>
      <w:r w:rsidRPr="00C828DC">
        <w:rPr>
          <w:rFonts w:ascii="Arial" w:hAnsi="Arial" w:cs="Arial"/>
          <w:color w:val="000000"/>
        </w:rPr>
        <w:t>olegio profesional que corresponda.</w:t>
      </w:r>
    </w:p>
    <w:p w:rsidR="00C828DC" w:rsidRPr="00607A7C" w:rsidRDefault="00607A7C" w:rsidP="002F7949">
      <w:pPr>
        <w:pStyle w:val="NormalWeb"/>
        <w:numPr>
          <w:ilvl w:val="0"/>
          <w:numId w:val="51"/>
        </w:numPr>
        <w:tabs>
          <w:tab w:val="left" w:pos="1134"/>
        </w:tabs>
        <w:spacing w:before="0" w:beforeAutospacing="0" w:after="0" w:afterAutospacing="0" w:line="360" w:lineRule="auto"/>
        <w:ind w:left="284" w:firstLine="0"/>
        <w:jc w:val="both"/>
        <w:rPr>
          <w:rFonts w:ascii="Arial" w:hAnsi="Arial" w:cs="Arial"/>
          <w:color w:val="000000"/>
        </w:rPr>
      </w:pPr>
      <w:r w:rsidRPr="00607A7C">
        <w:rPr>
          <w:rFonts w:ascii="Arial" w:hAnsi="Arial" w:cs="Arial"/>
          <w:color w:val="000000"/>
        </w:rPr>
        <w:t>Comuníquese al Departamento Ejecutivo Municipal.</w:t>
      </w:r>
    </w:p>
    <w:p w:rsidR="00DC5963" w:rsidRPr="00DD1F51" w:rsidRDefault="00DC5963" w:rsidP="00DC5963">
      <w:pPr>
        <w:widowControl w:val="0"/>
        <w:tabs>
          <w:tab w:val="left" w:pos="1140"/>
        </w:tabs>
        <w:ind w:left="285" w:right="-1"/>
        <w:outlineLvl w:val="0"/>
        <w:rPr>
          <w:rFonts w:eastAsia="Calibri"/>
          <w:b/>
          <w:snapToGrid w:val="0"/>
        </w:rPr>
      </w:pPr>
      <w:r>
        <w:rPr>
          <w:rFonts w:eastAsia="Calibri"/>
          <w:b/>
          <w:snapToGrid w:val="0"/>
        </w:rPr>
        <w:t xml:space="preserve">SALA DE COMISIONES, septiembre </w:t>
      </w:r>
      <w:r>
        <w:rPr>
          <w:b/>
        </w:rPr>
        <w:t>de 2026</w:t>
      </w:r>
      <w:r>
        <w:rPr>
          <w:rFonts w:eastAsia="Calibri"/>
          <w:b/>
          <w:snapToGrid w:val="0"/>
        </w:rPr>
        <w:t>.</w:t>
      </w:r>
    </w:p>
    <w:p w:rsidR="00DC5963" w:rsidRDefault="00DC5963" w:rsidP="00DC5963">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w:t>
      </w:r>
      <w:r w:rsidRPr="001044AF">
        <w:rPr>
          <w:rFonts w:eastAsia="Calibri"/>
          <w:snapToGrid w:val="0"/>
          <w:spacing w:val="-10"/>
          <w:lang w:val="en-US"/>
        </w:rPr>
        <w:t>–</w:t>
      </w:r>
      <w:r w:rsidR="00FB32E8">
        <w:rPr>
          <w:rFonts w:eastAsia="Calibri"/>
          <w:snapToGrid w:val="0"/>
          <w:spacing w:val="-10"/>
          <w:lang w:val="en-US"/>
        </w:rPr>
        <w:t xml:space="preserve"> H</w:t>
      </w:r>
      <w:r>
        <w:rPr>
          <w:rFonts w:eastAsia="Calibri"/>
          <w:snapToGrid w:val="0"/>
          <w:spacing w:val="-10"/>
          <w:lang w:val="en-US"/>
        </w:rPr>
        <w:t>. Méndez – G. Restagno – M. Battistutti -</w:t>
      </w:r>
      <w:r w:rsidRPr="001044AF">
        <w:rPr>
          <w:rFonts w:eastAsia="Calibri"/>
          <w:snapToGrid w:val="0"/>
          <w:spacing w:val="-10"/>
          <w:lang w:val="en-US"/>
        </w:rPr>
        <w:t xml:space="preserve"> M. Blazkow (Sec.).</w:t>
      </w:r>
    </w:p>
    <w:p w:rsidR="00DC5963" w:rsidRDefault="00DC5963" w:rsidP="00DC5963">
      <w:pPr>
        <w:widowControl w:val="0"/>
        <w:tabs>
          <w:tab w:val="left" w:pos="4125"/>
        </w:tabs>
        <w:ind w:left="285"/>
        <w:rPr>
          <w:rFonts w:eastAsia="Calibri"/>
          <w:snapToGrid w:val="0"/>
          <w:spacing w:val="-10"/>
          <w:lang w:val="en-US"/>
        </w:rPr>
      </w:pPr>
      <w:r>
        <w:rPr>
          <w:rFonts w:eastAsia="Calibri"/>
          <w:snapToGrid w:val="0"/>
          <w:spacing w:val="-10"/>
          <w:lang w:val="en-US"/>
        </w:rPr>
        <w:t xml:space="preserve">M. Barletta – J. Martínez </w:t>
      </w:r>
      <w:r w:rsidR="00EB4B50">
        <w:rPr>
          <w:rFonts w:eastAsia="Calibri"/>
          <w:snapToGrid w:val="0"/>
          <w:spacing w:val="-10"/>
          <w:lang w:val="en-US"/>
        </w:rPr>
        <w:t>-</w:t>
      </w:r>
      <w:r>
        <w:rPr>
          <w:rFonts w:eastAsia="Calibri"/>
          <w:snapToGrid w:val="0"/>
          <w:spacing w:val="-10"/>
          <w:lang w:val="en-US"/>
        </w:rPr>
        <w:t xml:space="preserve"> A. Cantiani – L. Simoniello - C. Capovilla - I. Laurenti –</w:t>
      </w:r>
      <w:r w:rsidR="00FB32E8">
        <w:rPr>
          <w:rFonts w:eastAsia="Calibri"/>
          <w:snapToGrid w:val="0"/>
          <w:spacing w:val="-10"/>
          <w:lang w:val="en-US"/>
        </w:rPr>
        <w:t xml:space="preserve"> M. Battistutti – V. Quiro</w:t>
      </w:r>
      <w:r>
        <w:rPr>
          <w:rFonts w:eastAsia="Calibri"/>
          <w:snapToGrid w:val="0"/>
          <w:spacing w:val="-10"/>
          <w:lang w:val="en-US"/>
        </w:rPr>
        <w:t xml:space="preserve">z – J. Mudallel </w:t>
      </w:r>
      <w:r w:rsidR="00EB4B50">
        <w:rPr>
          <w:rFonts w:eastAsia="Calibri"/>
          <w:snapToGrid w:val="0"/>
          <w:spacing w:val="-10"/>
          <w:lang w:val="en-US"/>
        </w:rPr>
        <w:t>-</w:t>
      </w:r>
      <w:r>
        <w:rPr>
          <w:rFonts w:eastAsia="Calibri"/>
          <w:snapToGrid w:val="0"/>
          <w:spacing w:val="-10"/>
          <w:lang w:val="en-US"/>
        </w:rPr>
        <w:t xml:space="preserve"> G. Galeano (Sec.).</w:t>
      </w:r>
    </w:p>
    <w:p w:rsidR="00AE2313" w:rsidRDefault="00AE2313" w:rsidP="00DC5963">
      <w:pPr>
        <w:widowControl w:val="0"/>
        <w:tabs>
          <w:tab w:val="left" w:pos="4125"/>
        </w:tabs>
        <w:ind w:left="285"/>
        <w:rPr>
          <w:rFonts w:eastAsia="Calibri"/>
          <w:snapToGrid w:val="0"/>
          <w:spacing w:val="-10"/>
          <w:lang w:val="en-US"/>
        </w:rPr>
      </w:pPr>
    </w:p>
    <w:p w:rsidR="00AE2313" w:rsidRPr="00A26CD3" w:rsidRDefault="00AE2313" w:rsidP="00AE2313">
      <w:pPr>
        <w:widowControl w:val="0"/>
        <w:spacing w:line="360" w:lineRule="auto"/>
        <w:ind w:left="0" w:right="-1" w:hanging="567"/>
        <w:rPr>
          <w:rFonts w:eastAsia="Calibri"/>
          <w:snapToGrid w:val="0"/>
          <w:spacing w:val="-10"/>
        </w:rPr>
      </w:pPr>
      <w:r>
        <w:rPr>
          <w:b/>
        </w:rPr>
        <w:t>140.-</w:t>
      </w:r>
      <w:r w:rsidRPr="002A3E95">
        <w:rPr>
          <w:rFonts w:eastAsia="Calibri"/>
          <w:b/>
          <w:u w:val="single"/>
        </w:rPr>
        <w:t>DESPACHO DE LAS COMISIONES DE</w:t>
      </w:r>
      <w:r>
        <w:rPr>
          <w:rFonts w:eastAsia="Calibri"/>
          <w:b/>
          <w:u w:val="single"/>
        </w:rPr>
        <w:t xml:space="preserve"> PLANEAMIENTO URBANO,</w:t>
      </w:r>
      <w:r w:rsidRPr="00750FA7">
        <w:rPr>
          <w:rFonts w:eastAsia="Calibri"/>
          <w:b/>
          <w:u w:val="single"/>
        </w:rPr>
        <w:t xml:space="preserve"> </w:t>
      </w:r>
      <w:r>
        <w:rPr>
          <w:rFonts w:eastAsia="Calibri"/>
          <w:b/>
          <w:u w:val="single"/>
        </w:rPr>
        <w:t>HÁBITAT, OBRAS PÚBLICAS Y GESTION DE RIESGO – GOBIERNO Y SEGURIDAD CIUDADANA</w:t>
      </w:r>
      <w:r w:rsidRPr="002A3E95">
        <w:rPr>
          <w:rFonts w:eastAsia="Calibri"/>
          <w:b/>
        </w:rPr>
        <w:t>:</w:t>
      </w:r>
      <w:r>
        <w:rPr>
          <w:rFonts w:eastAsia="Calibri"/>
          <w:b/>
        </w:rPr>
        <w:t xml:space="preserve"> </w:t>
      </w:r>
      <w:r w:rsidRPr="002A3E95">
        <w:rPr>
          <w:rFonts w:eastAsia="Calibri"/>
        </w:rPr>
        <w:t xml:space="preserve">Expte. </w:t>
      </w:r>
      <w:r>
        <w:rPr>
          <w:rFonts w:eastAsia="Calibri"/>
        </w:rPr>
        <w:t>CO-0062-02044064-0</w:t>
      </w:r>
      <w:r>
        <w:rPr>
          <w:color w:val="000000"/>
        </w:rPr>
        <w:t xml:space="preserve"> </w:t>
      </w:r>
      <w:r>
        <w:rPr>
          <w:rFonts w:eastAsia="Calibri"/>
          <w:spacing w:val="-30"/>
        </w:rPr>
        <w:t>(PPC</w:t>
      </w:r>
      <w:r w:rsidRPr="004870D1">
        <w:rPr>
          <w:rFonts w:eastAsia="Calibri"/>
          <w:spacing w:val="-30"/>
        </w:rPr>
        <w:t>)</w:t>
      </w:r>
      <w:r w:rsidRPr="00114F59">
        <w:rPr>
          <w:rFonts w:eastAsia="Calibri"/>
        </w:rPr>
        <w:t xml:space="preserve"> </w:t>
      </w:r>
      <w:r>
        <w:rPr>
          <w:rFonts w:eastAsia="Calibri"/>
        </w:rPr>
        <w:t xml:space="preserve">- </w:t>
      </w:r>
      <w:r w:rsidRPr="002A3E95">
        <w:rPr>
          <w:rFonts w:eastAsia="Calibri"/>
        </w:rPr>
        <w:t>Autoría:</w:t>
      </w:r>
      <w:r>
        <w:rPr>
          <w:rFonts w:eastAsia="Calibri"/>
        </w:rPr>
        <w:t xml:space="preserve"> Ing. Agrim. Julián Ingignoli y Sra. Luisa Pérez García.</w:t>
      </w:r>
    </w:p>
    <w:p w:rsidR="00AE2313" w:rsidRDefault="00AE2313" w:rsidP="00AE2313">
      <w:pPr>
        <w:widowControl w:val="0"/>
        <w:tabs>
          <w:tab w:val="left" w:pos="1539"/>
          <w:tab w:val="left" w:pos="2394"/>
        </w:tabs>
        <w:spacing w:line="360" w:lineRule="auto"/>
        <w:ind w:right="-1"/>
        <w:rPr>
          <w:rFonts w:eastAsia="Calibri"/>
          <w:snapToGrid w:val="0"/>
        </w:rPr>
      </w:pPr>
      <w:r>
        <w:rPr>
          <w:rFonts w:eastAsia="Calibri"/>
          <w:snapToGrid w:val="0"/>
        </w:rPr>
        <w:t>H. Concejo:</w:t>
      </w:r>
    </w:p>
    <w:p w:rsidR="00AE2313" w:rsidRPr="0036495B" w:rsidRDefault="00AE2313" w:rsidP="00AE2313">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AE2313" w:rsidRPr="006E4A2B" w:rsidRDefault="00AE2313" w:rsidP="00AE2313">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CO-0062-02044064-0</w:t>
      </w:r>
      <w:r>
        <w:rPr>
          <w:color w:val="000000"/>
        </w:rPr>
        <w:t xml:space="preserve"> </w:t>
      </w:r>
      <w:r>
        <w:rPr>
          <w:rFonts w:eastAsia="Calibri"/>
          <w:spacing w:val="-30"/>
        </w:rPr>
        <w:t>(PPC</w:t>
      </w:r>
      <w:r w:rsidRPr="004870D1">
        <w:rPr>
          <w:rFonts w:eastAsia="Calibri"/>
          <w:spacing w:val="-30"/>
        </w:rPr>
        <w:t>)</w:t>
      </w:r>
      <w:r w:rsidR="00EB4B50">
        <w:rPr>
          <w:rFonts w:eastAsia="Calibri"/>
          <w:spacing w:val="-30"/>
        </w:rPr>
        <w:t xml:space="preserve"> </w:t>
      </w:r>
      <w:r w:rsidRPr="006E4A2B">
        <w:rPr>
          <w:rFonts w:eastAsia="Calibri"/>
        </w:rPr>
        <w:t>y;</w:t>
      </w:r>
    </w:p>
    <w:p w:rsidR="00AE2313" w:rsidRPr="00E21429" w:rsidRDefault="00AE2313" w:rsidP="00AE2313">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AE2313" w:rsidRPr="00AE2313" w:rsidRDefault="00AE2313" w:rsidP="00AE2313">
      <w:pPr>
        <w:widowControl w:val="0"/>
        <w:tabs>
          <w:tab w:val="left" w:pos="1539"/>
          <w:tab w:val="left" w:pos="1980"/>
          <w:tab w:val="left" w:pos="2394"/>
        </w:tabs>
        <w:spacing w:line="360" w:lineRule="auto"/>
        <w:ind w:right="-1"/>
        <w:rPr>
          <w:rFonts w:eastAsia="Calibri"/>
          <w:snapToGrid w:val="0"/>
        </w:rPr>
      </w:pPr>
      <w:r>
        <w:rPr>
          <w:rFonts w:eastAsia="Calibri"/>
        </w:rPr>
        <w:tab/>
      </w:r>
      <w:r>
        <w:rPr>
          <w:rFonts w:eastAsia="Calibri"/>
        </w:rPr>
        <w:tab/>
      </w:r>
      <w:r>
        <w:rPr>
          <w:rFonts w:eastAsia="Calibri"/>
        </w:rPr>
        <w:tab/>
      </w:r>
      <w:r>
        <w:rPr>
          <w:rFonts w:eastAsia="Calibri"/>
          <w:snapToGrid w:val="0"/>
        </w:rPr>
        <w:t xml:space="preserve">Que, </w:t>
      </w:r>
      <w:r w:rsidRPr="00AE2313">
        <w:rPr>
          <w:rFonts w:eastAsia="Calibri"/>
          <w:snapToGrid w:val="0"/>
        </w:rPr>
        <w:t xml:space="preserve">se trata de un pedido de aprobación de una </w:t>
      </w:r>
      <w:r>
        <w:rPr>
          <w:rFonts w:eastAsia="Calibri"/>
          <w:snapToGrid w:val="0"/>
        </w:rPr>
        <w:t>S</w:t>
      </w:r>
      <w:r w:rsidRPr="00AE2313">
        <w:rPr>
          <w:rFonts w:eastAsia="Calibri"/>
          <w:snapToGrid w:val="0"/>
        </w:rPr>
        <w:t>ubdivisión en dos lotes, de un inmueble de 600 m</w:t>
      </w:r>
      <w:r w:rsidRPr="00AE2313">
        <w:rPr>
          <w:rFonts w:eastAsia="Calibri"/>
          <w:snapToGrid w:val="0"/>
          <w:vertAlign w:val="superscript"/>
        </w:rPr>
        <w:t>2</w:t>
      </w:r>
      <w:r w:rsidRPr="00AE2313">
        <w:rPr>
          <w:rFonts w:eastAsia="Calibri"/>
          <w:snapToGrid w:val="0"/>
        </w:rPr>
        <w:t xml:space="preserve">, según mensura, </w:t>
      </w:r>
      <w:r>
        <w:rPr>
          <w:rFonts w:eastAsia="Calibri"/>
          <w:snapToGrid w:val="0"/>
        </w:rPr>
        <w:t>ubicado</w:t>
      </w:r>
      <w:r w:rsidRPr="00AE2313">
        <w:rPr>
          <w:rFonts w:eastAsia="Calibri"/>
          <w:snapToGrid w:val="0"/>
        </w:rPr>
        <w:t xml:space="preserve"> en calle Las Violetas N° 6.835, Padrón Municipal N° R0015.698, </w:t>
      </w:r>
      <w:r>
        <w:rPr>
          <w:rFonts w:eastAsia="Calibri"/>
          <w:snapToGrid w:val="0"/>
        </w:rPr>
        <w:t xml:space="preserve">correspondiente al Distrito R7 </w:t>
      </w:r>
      <w:r w:rsidRPr="00AE2313">
        <w:rPr>
          <w:rFonts w:eastAsia="Calibri"/>
          <w:snapToGrid w:val="0"/>
        </w:rPr>
        <w:t>Residencial de baja densidad con características de bar</w:t>
      </w:r>
      <w:r>
        <w:rPr>
          <w:rFonts w:eastAsia="Calibri"/>
          <w:snapToGrid w:val="0"/>
        </w:rPr>
        <w:t>rio suburbano,</w:t>
      </w:r>
      <w:r w:rsidRPr="00AE2313">
        <w:rPr>
          <w:rFonts w:eastAsia="Calibri"/>
          <w:snapToGrid w:val="0"/>
        </w:rPr>
        <w:t xml:space="preserve"> según Ordenanza Nº 11.748 – Re</w:t>
      </w:r>
      <w:r>
        <w:rPr>
          <w:rFonts w:eastAsia="Calibri"/>
          <w:snapToGrid w:val="0"/>
        </w:rPr>
        <w:t>glamento de Ordenamiento Urbano</w:t>
      </w:r>
      <w:r w:rsidRPr="00AE2313">
        <w:rPr>
          <w:rFonts w:eastAsia="Calibri"/>
          <w:snapToGrid w:val="0"/>
        </w:rPr>
        <w:t>, el cual establece como parámetros mínimos para subdivisiones 20 m de frente y 800 m</w:t>
      </w:r>
      <w:r w:rsidRPr="00AE2313">
        <w:rPr>
          <w:rFonts w:eastAsia="Calibri"/>
          <w:snapToGrid w:val="0"/>
          <w:vertAlign w:val="superscript"/>
        </w:rPr>
        <w:t>2</w:t>
      </w:r>
      <w:r w:rsidRPr="00AE2313">
        <w:rPr>
          <w:rFonts w:eastAsia="Calibri"/>
          <w:snapToGrid w:val="0"/>
        </w:rPr>
        <w:t xml:space="preserve"> de superficie.</w:t>
      </w:r>
    </w:p>
    <w:p w:rsidR="00AE2313" w:rsidRPr="00AE2313" w:rsidRDefault="00AE2313" w:rsidP="00AE2313">
      <w:pPr>
        <w:widowControl w:val="0"/>
        <w:tabs>
          <w:tab w:val="left" w:pos="1539"/>
          <w:tab w:val="left" w:pos="1980"/>
          <w:tab w:val="left" w:pos="2394"/>
        </w:tabs>
        <w:spacing w:line="360" w:lineRule="auto"/>
        <w:ind w:right="-1"/>
        <w:rPr>
          <w:rFonts w:eastAsia="Calibri"/>
          <w:snapToGrid w:val="0"/>
        </w:rPr>
      </w:pPr>
      <w:r>
        <w:rPr>
          <w:rFonts w:eastAsia="Calibri"/>
          <w:snapToGrid w:val="0"/>
        </w:rPr>
        <w:tab/>
      </w:r>
      <w:r>
        <w:rPr>
          <w:rFonts w:eastAsia="Calibri"/>
          <w:snapToGrid w:val="0"/>
        </w:rPr>
        <w:tab/>
      </w:r>
      <w:r>
        <w:rPr>
          <w:rFonts w:eastAsia="Calibri"/>
          <w:snapToGrid w:val="0"/>
        </w:rPr>
        <w:tab/>
      </w:r>
      <w:r w:rsidRPr="00AE2313">
        <w:rPr>
          <w:rFonts w:eastAsia="Calibri"/>
          <w:snapToGrid w:val="0"/>
        </w:rPr>
        <w:t>Que, la solicitud presentada propone la subdivisión del inmueble en dos fracciones, identificadas como lotes 18 A y 18 B, este último, una fracción de 2,50 m de</w:t>
      </w:r>
      <w:r>
        <w:rPr>
          <w:rFonts w:eastAsia="Calibri"/>
          <w:snapToGrid w:val="0"/>
        </w:rPr>
        <w:t xml:space="preserve"> frente para anexar al lindero S</w:t>
      </w:r>
      <w:r w:rsidRPr="00AE2313">
        <w:rPr>
          <w:rFonts w:eastAsia="Calibri"/>
          <w:snapToGrid w:val="0"/>
        </w:rPr>
        <w:t>ur.</w:t>
      </w:r>
    </w:p>
    <w:p w:rsidR="00AE2313" w:rsidRPr="00AE2313" w:rsidRDefault="00AE2313" w:rsidP="00AE2313">
      <w:pPr>
        <w:widowControl w:val="0"/>
        <w:tabs>
          <w:tab w:val="left" w:pos="1539"/>
          <w:tab w:val="left" w:pos="1980"/>
          <w:tab w:val="left" w:pos="2394"/>
        </w:tabs>
        <w:spacing w:line="360" w:lineRule="auto"/>
        <w:ind w:right="-1"/>
        <w:rPr>
          <w:rFonts w:eastAsia="Calibri"/>
          <w:snapToGrid w:val="0"/>
        </w:rPr>
      </w:pPr>
      <w:r>
        <w:rPr>
          <w:rFonts w:eastAsia="Calibri"/>
          <w:snapToGrid w:val="0"/>
        </w:rPr>
        <w:tab/>
      </w:r>
      <w:r>
        <w:rPr>
          <w:rFonts w:eastAsia="Calibri"/>
          <w:snapToGrid w:val="0"/>
        </w:rPr>
        <w:tab/>
      </w:r>
      <w:r>
        <w:rPr>
          <w:rFonts w:eastAsia="Calibri"/>
          <w:snapToGrid w:val="0"/>
        </w:rPr>
        <w:tab/>
      </w:r>
      <w:r w:rsidRPr="00AE2313">
        <w:rPr>
          <w:rFonts w:eastAsia="Calibri"/>
          <w:snapToGrid w:val="0"/>
        </w:rPr>
        <w:t>Que, el lote identificado como 18 A no cumple con las medidas mínimas de frente ni de superficie, dado que cuenta con un frente de 17,5</w:t>
      </w:r>
      <w:r>
        <w:rPr>
          <w:rFonts w:eastAsia="Calibri"/>
          <w:snapToGrid w:val="0"/>
        </w:rPr>
        <w:t xml:space="preserve"> </w:t>
      </w:r>
      <w:r w:rsidRPr="00AE2313">
        <w:rPr>
          <w:rFonts w:eastAsia="Calibri"/>
          <w:snapToGrid w:val="0"/>
        </w:rPr>
        <w:t xml:space="preserve">m y una </w:t>
      </w:r>
      <w:r w:rsidRPr="00AE2313">
        <w:rPr>
          <w:rFonts w:eastAsia="Calibri"/>
          <w:snapToGrid w:val="0"/>
        </w:rPr>
        <w:lastRenderedPageBreak/>
        <w:t>superficie de 525 m</w:t>
      </w:r>
      <w:r w:rsidRPr="00AE2313">
        <w:rPr>
          <w:rFonts w:eastAsia="Calibri"/>
          <w:snapToGrid w:val="0"/>
          <w:vertAlign w:val="superscript"/>
        </w:rPr>
        <w:t>2</w:t>
      </w:r>
      <w:r w:rsidRPr="00AE2313">
        <w:rPr>
          <w:rFonts w:eastAsia="Calibri"/>
          <w:snapToGrid w:val="0"/>
        </w:rPr>
        <w:t>.</w:t>
      </w:r>
    </w:p>
    <w:p w:rsidR="00AE2313" w:rsidRDefault="00AE2313" w:rsidP="00AE2313">
      <w:pPr>
        <w:widowControl w:val="0"/>
        <w:tabs>
          <w:tab w:val="left" w:pos="1539"/>
          <w:tab w:val="left" w:pos="1980"/>
          <w:tab w:val="left" w:pos="2394"/>
        </w:tabs>
        <w:spacing w:line="360" w:lineRule="auto"/>
        <w:ind w:right="-1"/>
        <w:rPr>
          <w:rFonts w:eastAsia="Calibri"/>
          <w:snapToGrid w:val="0"/>
        </w:rPr>
      </w:pPr>
      <w:r>
        <w:rPr>
          <w:rFonts w:eastAsia="Calibri"/>
          <w:snapToGrid w:val="0"/>
        </w:rPr>
        <w:tab/>
      </w:r>
      <w:r>
        <w:rPr>
          <w:rFonts w:eastAsia="Calibri"/>
          <w:snapToGrid w:val="0"/>
        </w:rPr>
        <w:tab/>
      </w:r>
      <w:r>
        <w:rPr>
          <w:rFonts w:eastAsia="Calibri"/>
          <w:snapToGrid w:val="0"/>
        </w:rPr>
        <w:tab/>
      </w:r>
      <w:r w:rsidRPr="00AE2313">
        <w:rPr>
          <w:rFonts w:eastAsia="Calibri"/>
          <w:snapToGrid w:val="0"/>
        </w:rPr>
        <w:t>Que, no obstante ello, las áreas intervinientes destacan que la subdivisión solicitada no genera un impacto urbanístico d</w:t>
      </w:r>
      <w:r>
        <w:rPr>
          <w:rFonts w:eastAsia="Calibri"/>
          <w:snapToGrid w:val="0"/>
        </w:rPr>
        <w:t>e relevancia, no vulnera la Ordenanza</w:t>
      </w:r>
      <w:r w:rsidRPr="00AE2313">
        <w:rPr>
          <w:rFonts w:eastAsia="Calibri"/>
          <w:snapToGrid w:val="0"/>
        </w:rPr>
        <w:t xml:space="preserve"> Nº 11.748 y modificatorias en cuanto a los indicadores urbanísticos FOT, FOS </w:t>
      </w:r>
      <w:r>
        <w:rPr>
          <w:rFonts w:eastAsia="Calibri"/>
          <w:snapToGrid w:val="0"/>
        </w:rPr>
        <w:t>y</w:t>
      </w:r>
      <w:r w:rsidRPr="00AE2313">
        <w:rPr>
          <w:rFonts w:eastAsia="Calibri"/>
          <w:snapToGrid w:val="0"/>
        </w:rPr>
        <w:t xml:space="preserve"> FIS, según la edificación existente, y tampoco afecta las condiciones de habitabilidad preexistentes aco</w:t>
      </w:r>
      <w:r>
        <w:rPr>
          <w:rFonts w:eastAsia="Calibri"/>
          <w:snapToGrid w:val="0"/>
        </w:rPr>
        <w:t>rde a lo establecido por la Ordenanza Nº 12.783 - Código de Habitabilidad y sus reglamentaciones, a F</w:t>
      </w:r>
      <w:r w:rsidRPr="00AE2313">
        <w:rPr>
          <w:rFonts w:eastAsia="Calibri"/>
          <w:snapToGrid w:val="0"/>
        </w:rPr>
        <w:t>s. 19-20.</w:t>
      </w:r>
    </w:p>
    <w:p w:rsidR="00AE2313" w:rsidRDefault="00AE2313" w:rsidP="00AE2313">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t>Por ello;</w:t>
      </w:r>
    </w:p>
    <w:p w:rsidR="00AE2313" w:rsidRPr="005219EF" w:rsidRDefault="00AE2313" w:rsidP="00AE2313">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AE2313" w:rsidRPr="006E31A7" w:rsidRDefault="00AE2313" w:rsidP="00AE2313">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AE2313" w:rsidRPr="00AE2313" w:rsidRDefault="00AE2313" w:rsidP="002F7949">
      <w:pPr>
        <w:pStyle w:val="Prrafodelista"/>
        <w:numPr>
          <w:ilvl w:val="0"/>
          <w:numId w:val="52"/>
        </w:numPr>
        <w:tabs>
          <w:tab w:val="left" w:pos="1134"/>
        </w:tabs>
        <w:spacing w:line="360" w:lineRule="auto"/>
        <w:ind w:left="284" w:firstLine="0"/>
        <w:rPr>
          <w:rFonts w:ascii="Times New Roman" w:eastAsia="Times New Roman" w:hAnsi="Times New Roman" w:cs="Times New Roman"/>
        </w:rPr>
      </w:pPr>
      <w:r w:rsidRPr="00AE2313">
        <w:rPr>
          <w:rFonts w:eastAsia="Times New Roman"/>
          <w:color w:val="000000"/>
        </w:rPr>
        <w:t xml:space="preserve">Autorízase al Departamento Ejecutivo Municipal a otorgar, por vía de excepción, el visado del plano de mensura de subdivisión en dos lotes del inmueble </w:t>
      </w:r>
      <w:r>
        <w:rPr>
          <w:rFonts w:eastAsia="Times New Roman"/>
          <w:color w:val="000000"/>
        </w:rPr>
        <w:t>ubicado</w:t>
      </w:r>
      <w:r w:rsidRPr="00AE2313">
        <w:rPr>
          <w:rFonts w:eastAsia="Times New Roman"/>
          <w:color w:val="000000"/>
        </w:rPr>
        <w:t xml:space="preserve"> en calle Las Violetas N° 6.835; Padrón Municipal N° </w:t>
      </w:r>
      <w:r w:rsidRPr="00AE2313">
        <w:rPr>
          <w:rFonts w:eastAsia="Times New Roman"/>
          <w:color w:val="000000"/>
          <w:shd w:val="clear" w:color="auto" w:fill="FFFFFF"/>
        </w:rPr>
        <w:t>R0015.698</w:t>
      </w:r>
      <w:r w:rsidR="00FB32E8">
        <w:rPr>
          <w:rFonts w:eastAsia="Times New Roman"/>
          <w:color w:val="000000"/>
        </w:rPr>
        <w:t>, Nomenclatura Catastral: M</w:t>
      </w:r>
      <w:r w:rsidRPr="00AE2313">
        <w:rPr>
          <w:rFonts w:eastAsia="Times New Roman"/>
          <w:color w:val="000000"/>
        </w:rPr>
        <w:t xml:space="preserve">anzana </w:t>
      </w:r>
      <w:r w:rsidRPr="00AE2313">
        <w:rPr>
          <w:rFonts w:eastAsia="Times New Roman"/>
          <w:color w:val="000000"/>
          <w:shd w:val="clear" w:color="auto" w:fill="FFFFFF"/>
        </w:rPr>
        <w:t>012964E</w:t>
      </w:r>
      <w:r w:rsidR="00FB32E8">
        <w:rPr>
          <w:rFonts w:eastAsia="Times New Roman"/>
          <w:color w:val="000000"/>
        </w:rPr>
        <w:t>, P</w:t>
      </w:r>
      <w:r w:rsidRPr="00AE2313">
        <w:rPr>
          <w:rFonts w:eastAsia="Times New Roman"/>
          <w:color w:val="000000"/>
        </w:rPr>
        <w:t>arcela</w:t>
      </w:r>
      <w:r w:rsidR="00FB32E8">
        <w:rPr>
          <w:rFonts w:eastAsia="Times New Roman"/>
          <w:color w:val="000000"/>
        </w:rPr>
        <w:t xml:space="preserve"> Nº</w:t>
      </w:r>
      <w:r w:rsidRPr="00AE2313">
        <w:rPr>
          <w:rFonts w:eastAsia="Times New Roman"/>
          <w:color w:val="000000"/>
        </w:rPr>
        <w:t xml:space="preserve"> </w:t>
      </w:r>
      <w:r w:rsidRPr="00AE2313">
        <w:rPr>
          <w:rFonts w:eastAsia="Times New Roman"/>
          <w:color w:val="000000"/>
          <w:shd w:val="clear" w:color="auto" w:fill="FFFFFF"/>
        </w:rPr>
        <w:t>062</w:t>
      </w:r>
      <w:r w:rsidRPr="00AE2313">
        <w:rPr>
          <w:rFonts w:eastAsia="Times New Roman"/>
          <w:color w:val="000000"/>
        </w:rPr>
        <w:t>; Distrito R7, resultando de ello: </w:t>
      </w:r>
    </w:p>
    <w:p w:rsidR="00AE2313" w:rsidRPr="00AE2313" w:rsidRDefault="00FB32E8" w:rsidP="002F7949">
      <w:pPr>
        <w:pStyle w:val="Prrafodelista"/>
        <w:numPr>
          <w:ilvl w:val="0"/>
          <w:numId w:val="53"/>
        </w:numPr>
        <w:tabs>
          <w:tab w:val="left" w:pos="567"/>
        </w:tabs>
        <w:spacing w:line="360" w:lineRule="auto"/>
        <w:ind w:left="284" w:firstLine="0"/>
        <w:rPr>
          <w:rFonts w:ascii="Times New Roman" w:eastAsia="Times New Roman" w:hAnsi="Times New Roman" w:cs="Times New Roman"/>
        </w:rPr>
      </w:pPr>
      <w:r>
        <w:rPr>
          <w:rFonts w:eastAsia="Times New Roman"/>
          <w:color w:val="000000"/>
        </w:rPr>
        <w:t>L</w:t>
      </w:r>
      <w:r w:rsidR="00AE2313" w:rsidRPr="00AE2313">
        <w:rPr>
          <w:rFonts w:eastAsia="Times New Roman"/>
          <w:color w:val="000000"/>
        </w:rPr>
        <w:t>ote 18 A, con frente de 17,5 m a calle Las Violetas y una superficie de 525 m</w:t>
      </w:r>
      <w:r w:rsidR="00AE2313" w:rsidRPr="00AE2313">
        <w:rPr>
          <w:rFonts w:eastAsia="Times New Roman"/>
          <w:color w:val="000000"/>
          <w:vertAlign w:val="superscript"/>
        </w:rPr>
        <w:t>2</w:t>
      </w:r>
      <w:r w:rsidR="00AE2313" w:rsidRPr="00AE2313">
        <w:rPr>
          <w:rFonts w:eastAsia="Times New Roman"/>
          <w:color w:val="000000"/>
        </w:rPr>
        <w:t>;</w:t>
      </w:r>
    </w:p>
    <w:p w:rsidR="00AE2313" w:rsidRPr="00AE2313" w:rsidRDefault="00FB32E8" w:rsidP="002F7949">
      <w:pPr>
        <w:pStyle w:val="Prrafodelista"/>
        <w:numPr>
          <w:ilvl w:val="0"/>
          <w:numId w:val="53"/>
        </w:numPr>
        <w:tabs>
          <w:tab w:val="left" w:pos="567"/>
        </w:tabs>
        <w:spacing w:line="360" w:lineRule="auto"/>
        <w:ind w:left="284" w:firstLine="0"/>
        <w:rPr>
          <w:rFonts w:ascii="Times New Roman" w:eastAsia="Times New Roman" w:hAnsi="Times New Roman" w:cs="Times New Roman"/>
        </w:rPr>
      </w:pPr>
      <w:r>
        <w:rPr>
          <w:rFonts w:eastAsia="Times New Roman"/>
          <w:color w:val="000000"/>
        </w:rPr>
        <w:t>L</w:t>
      </w:r>
      <w:r w:rsidR="00AE2313" w:rsidRPr="00AE2313">
        <w:rPr>
          <w:rFonts w:eastAsia="Times New Roman"/>
          <w:color w:val="000000"/>
        </w:rPr>
        <w:t>ote18 B, con frente de 2,50 m a calle Las Violetas y una superficie de 75 m</w:t>
      </w:r>
      <w:r w:rsidR="00AE2313" w:rsidRPr="00AE2313">
        <w:rPr>
          <w:rFonts w:eastAsia="Times New Roman"/>
          <w:color w:val="000000"/>
          <w:vertAlign w:val="superscript"/>
        </w:rPr>
        <w:t>2</w:t>
      </w:r>
      <w:r>
        <w:rPr>
          <w:rFonts w:eastAsia="Times New Roman"/>
          <w:color w:val="000000"/>
        </w:rPr>
        <w:t>, para anexar al lindero Sur.</w:t>
      </w:r>
      <w:r w:rsidR="00AE2313" w:rsidRPr="00AE2313">
        <w:rPr>
          <w:rFonts w:eastAsia="Times New Roman"/>
          <w:color w:val="000000"/>
        </w:rPr>
        <w:t xml:space="preserve"> Todo según esquema Anexo.</w:t>
      </w:r>
    </w:p>
    <w:p w:rsidR="00AE2313" w:rsidRPr="00AE2313" w:rsidRDefault="00AE2313" w:rsidP="00FB32E8">
      <w:pPr>
        <w:pStyle w:val="Prrafodelista"/>
        <w:tabs>
          <w:tab w:val="left" w:pos="1134"/>
        </w:tabs>
        <w:spacing w:line="360" w:lineRule="auto"/>
        <w:ind w:left="284"/>
        <w:rPr>
          <w:rFonts w:ascii="Times New Roman" w:eastAsia="Times New Roman" w:hAnsi="Times New Roman" w:cs="Times New Roman"/>
        </w:rPr>
      </w:pPr>
      <w:r w:rsidRPr="00AE2313">
        <w:rPr>
          <w:rFonts w:eastAsia="Times New Roman"/>
          <w:color w:val="000000"/>
        </w:rPr>
        <w:t>Las medidas definitivas serán verificadas al realizar la presentación de la mensura correspondiente.</w:t>
      </w:r>
    </w:p>
    <w:p w:rsidR="00FB32E8" w:rsidRPr="00FB32E8" w:rsidRDefault="00AE2313" w:rsidP="002F7949">
      <w:pPr>
        <w:pStyle w:val="Prrafodelista"/>
        <w:numPr>
          <w:ilvl w:val="0"/>
          <w:numId w:val="52"/>
        </w:numPr>
        <w:tabs>
          <w:tab w:val="left" w:pos="1134"/>
        </w:tabs>
        <w:spacing w:line="360" w:lineRule="auto"/>
        <w:ind w:left="284" w:firstLine="0"/>
        <w:rPr>
          <w:rFonts w:ascii="Times New Roman" w:eastAsia="Times New Roman" w:hAnsi="Times New Roman" w:cs="Times New Roman"/>
        </w:rPr>
      </w:pPr>
      <w:r w:rsidRPr="00AE2313">
        <w:rPr>
          <w:rFonts w:eastAsia="Times New Roman"/>
          <w:color w:val="000000"/>
        </w:rPr>
        <w:t>Previo al visado del plano de mensura que se autoriza en el artículo anterior, deberá actualizarse la planimetría de las edificaciones construidas en el inmueble citado.</w:t>
      </w:r>
      <w:r w:rsidR="00FB32E8" w:rsidRPr="00FB32E8">
        <w:rPr>
          <w:color w:val="000000"/>
        </w:rPr>
        <w:t xml:space="preserve"> </w:t>
      </w:r>
    </w:p>
    <w:p w:rsidR="00AE2313" w:rsidRPr="00FB32E8" w:rsidRDefault="00FB32E8" w:rsidP="002F7949">
      <w:pPr>
        <w:pStyle w:val="Prrafodelista"/>
        <w:numPr>
          <w:ilvl w:val="0"/>
          <w:numId w:val="52"/>
        </w:numPr>
        <w:tabs>
          <w:tab w:val="left" w:pos="1134"/>
        </w:tabs>
        <w:spacing w:line="360" w:lineRule="auto"/>
        <w:ind w:left="284" w:firstLine="0"/>
        <w:rPr>
          <w:rFonts w:ascii="Times New Roman" w:eastAsia="Times New Roman" w:hAnsi="Times New Roman" w:cs="Times New Roman"/>
        </w:rPr>
      </w:pPr>
      <w:r>
        <w:rPr>
          <w:color w:val="000000"/>
        </w:rPr>
        <w:t>Comuníquese</w:t>
      </w:r>
      <w:r w:rsidR="00AE2313" w:rsidRPr="00FB32E8">
        <w:rPr>
          <w:color w:val="000000"/>
        </w:rPr>
        <w:t xml:space="preserve"> al Departamento Ejecutivo Municipal.</w:t>
      </w:r>
    </w:p>
    <w:p w:rsidR="00AE2313" w:rsidRPr="00DD1F51" w:rsidRDefault="00AE2313" w:rsidP="00AE2313">
      <w:pPr>
        <w:widowControl w:val="0"/>
        <w:tabs>
          <w:tab w:val="left" w:pos="1140"/>
        </w:tabs>
        <w:ind w:left="285" w:right="-1"/>
        <w:outlineLvl w:val="0"/>
        <w:rPr>
          <w:rFonts w:eastAsia="Calibri"/>
          <w:b/>
          <w:snapToGrid w:val="0"/>
        </w:rPr>
      </w:pPr>
      <w:r>
        <w:rPr>
          <w:rFonts w:eastAsia="Calibri"/>
          <w:b/>
          <w:snapToGrid w:val="0"/>
        </w:rPr>
        <w:t xml:space="preserve">SALA DE COMISIONES, septiembre </w:t>
      </w:r>
      <w:r>
        <w:rPr>
          <w:b/>
        </w:rPr>
        <w:t>de 2026</w:t>
      </w:r>
      <w:r>
        <w:rPr>
          <w:rFonts w:eastAsia="Calibri"/>
          <w:b/>
          <w:snapToGrid w:val="0"/>
        </w:rPr>
        <w:t>.</w:t>
      </w:r>
    </w:p>
    <w:p w:rsidR="00AE2313" w:rsidRDefault="00AE2313" w:rsidP="00AE2313">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w:t>
      </w:r>
      <w:r w:rsidRPr="001044AF">
        <w:rPr>
          <w:rFonts w:eastAsia="Calibri"/>
          <w:snapToGrid w:val="0"/>
          <w:spacing w:val="-10"/>
          <w:lang w:val="en-US"/>
        </w:rPr>
        <w:t>–</w:t>
      </w:r>
      <w:r w:rsidR="00FB32E8">
        <w:rPr>
          <w:rFonts w:eastAsia="Calibri"/>
          <w:snapToGrid w:val="0"/>
          <w:spacing w:val="-10"/>
          <w:lang w:val="en-US"/>
        </w:rPr>
        <w:t xml:space="preserve"> H</w:t>
      </w:r>
      <w:r>
        <w:rPr>
          <w:rFonts w:eastAsia="Calibri"/>
          <w:snapToGrid w:val="0"/>
          <w:spacing w:val="-10"/>
          <w:lang w:val="en-US"/>
        </w:rPr>
        <w:t>. Méndez – G. Restagno – M. Battistutti -</w:t>
      </w:r>
      <w:r w:rsidRPr="001044AF">
        <w:rPr>
          <w:rFonts w:eastAsia="Calibri"/>
          <w:snapToGrid w:val="0"/>
          <w:spacing w:val="-10"/>
          <w:lang w:val="en-US"/>
        </w:rPr>
        <w:t xml:space="preserve"> M. Blazkow (Sec.).</w:t>
      </w:r>
    </w:p>
    <w:p w:rsidR="00AE2313" w:rsidRDefault="00AE2313" w:rsidP="00AE2313">
      <w:pPr>
        <w:widowControl w:val="0"/>
        <w:tabs>
          <w:tab w:val="left" w:pos="4125"/>
        </w:tabs>
        <w:ind w:left="285"/>
        <w:rPr>
          <w:rFonts w:eastAsia="Calibri"/>
          <w:snapToGrid w:val="0"/>
          <w:spacing w:val="-10"/>
          <w:lang w:val="en-US"/>
        </w:rPr>
      </w:pPr>
      <w:r>
        <w:rPr>
          <w:rFonts w:eastAsia="Calibri"/>
          <w:snapToGrid w:val="0"/>
          <w:spacing w:val="-10"/>
          <w:lang w:val="en-US"/>
        </w:rPr>
        <w:t xml:space="preserve">M. Barletta – J. Martínez </w:t>
      </w:r>
      <w:r w:rsidR="00EB4B50">
        <w:rPr>
          <w:rFonts w:eastAsia="Calibri"/>
          <w:snapToGrid w:val="0"/>
          <w:spacing w:val="-10"/>
          <w:lang w:val="en-US"/>
        </w:rPr>
        <w:t>-</w:t>
      </w:r>
      <w:r>
        <w:rPr>
          <w:rFonts w:eastAsia="Calibri"/>
          <w:snapToGrid w:val="0"/>
          <w:spacing w:val="-10"/>
          <w:lang w:val="en-US"/>
        </w:rPr>
        <w:t xml:space="preserve"> A. Cantiani – L. Simoniello - C. Capovilla - I. Laurenti –</w:t>
      </w:r>
      <w:r w:rsidR="00FB32E8">
        <w:rPr>
          <w:rFonts w:eastAsia="Calibri"/>
          <w:snapToGrid w:val="0"/>
          <w:spacing w:val="-10"/>
          <w:lang w:val="en-US"/>
        </w:rPr>
        <w:t xml:space="preserve"> M. Battistutti – V. Quiro</w:t>
      </w:r>
      <w:r>
        <w:rPr>
          <w:rFonts w:eastAsia="Calibri"/>
          <w:snapToGrid w:val="0"/>
          <w:spacing w:val="-10"/>
          <w:lang w:val="en-US"/>
        </w:rPr>
        <w:t xml:space="preserve">z – J. Mudallel </w:t>
      </w:r>
      <w:r w:rsidR="00EB4B50">
        <w:rPr>
          <w:rFonts w:eastAsia="Calibri"/>
          <w:snapToGrid w:val="0"/>
          <w:spacing w:val="-10"/>
          <w:lang w:val="en-US"/>
        </w:rPr>
        <w:t>-</w:t>
      </w:r>
      <w:r>
        <w:rPr>
          <w:rFonts w:eastAsia="Calibri"/>
          <w:snapToGrid w:val="0"/>
          <w:spacing w:val="-10"/>
          <w:lang w:val="en-US"/>
        </w:rPr>
        <w:t xml:space="preserve"> G. Galeano (Sec.).</w:t>
      </w:r>
    </w:p>
    <w:p w:rsidR="00AE2313" w:rsidRDefault="00AE2313" w:rsidP="00DC5963">
      <w:pPr>
        <w:widowControl w:val="0"/>
        <w:tabs>
          <w:tab w:val="left" w:pos="4125"/>
        </w:tabs>
        <w:ind w:left="285"/>
        <w:rPr>
          <w:rFonts w:eastAsia="Calibri"/>
          <w:snapToGrid w:val="0"/>
          <w:spacing w:val="-10"/>
          <w:lang w:val="en-US"/>
        </w:rPr>
      </w:pPr>
    </w:p>
    <w:p w:rsidR="00FB32E8" w:rsidRPr="00A26CD3" w:rsidRDefault="00FB32E8" w:rsidP="00FB32E8">
      <w:pPr>
        <w:widowControl w:val="0"/>
        <w:spacing w:line="360" w:lineRule="auto"/>
        <w:ind w:left="0" w:right="-1" w:hanging="567"/>
        <w:rPr>
          <w:rFonts w:eastAsia="Calibri"/>
          <w:snapToGrid w:val="0"/>
          <w:spacing w:val="-10"/>
        </w:rPr>
      </w:pPr>
      <w:r>
        <w:rPr>
          <w:b/>
        </w:rPr>
        <w:t>141.-</w:t>
      </w:r>
      <w:r w:rsidRPr="002A3E95">
        <w:rPr>
          <w:rFonts w:eastAsia="Calibri"/>
          <w:b/>
          <w:u w:val="single"/>
        </w:rPr>
        <w:t>DESPACHO DE LAS COMISIONES DE</w:t>
      </w:r>
      <w:r>
        <w:rPr>
          <w:rFonts w:eastAsia="Calibri"/>
          <w:b/>
          <w:u w:val="single"/>
        </w:rPr>
        <w:t xml:space="preserve"> PLANEAMIENTO URBANO,</w:t>
      </w:r>
      <w:r w:rsidRPr="00750FA7">
        <w:rPr>
          <w:rFonts w:eastAsia="Calibri"/>
          <w:b/>
          <w:u w:val="single"/>
        </w:rPr>
        <w:t xml:space="preserve"> </w:t>
      </w:r>
      <w:r>
        <w:rPr>
          <w:rFonts w:eastAsia="Calibri"/>
          <w:b/>
          <w:u w:val="single"/>
        </w:rPr>
        <w:t>HÁBITAT, OBRAS PÚBLICAS Y GESTION DE RIESGO – GOBIERNO Y SEGURIDAD CIUDADANA</w:t>
      </w:r>
      <w:r w:rsidRPr="002A3E95">
        <w:rPr>
          <w:rFonts w:eastAsia="Calibri"/>
          <w:b/>
        </w:rPr>
        <w:t>:</w:t>
      </w:r>
      <w:r>
        <w:rPr>
          <w:rFonts w:eastAsia="Calibri"/>
          <w:b/>
        </w:rPr>
        <w:t xml:space="preserve"> </w:t>
      </w:r>
      <w:r w:rsidRPr="002A3E95">
        <w:rPr>
          <w:rFonts w:eastAsia="Calibri"/>
        </w:rPr>
        <w:t xml:space="preserve">Expte. </w:t>
      </w:r>
      <w:r>
        <w:rPr>
          <w:rFonts w:eastAsia="Calibri"/>
        </w:rPr>
        <w:t>CO-0062-02114395-3</w:t>
      </w:r>
      <w:r>
        <w:rPr>
          <w:color w:val="000000"/>
        </w:rPr>
        <w:t xml:space="preserve"> </w:t>
      </w:r>
      <w:r>
        <w:rPr>
          <w:rFonts w:eastAsia="Calibri"/>
          <w:spacing w:val="-30"/>
        </w:rPr>
        <w:t>(PPC</w:t>
      </w:r>
      <w:r w:rsidRPr="004870D1">
        <w:rPr>
          <w:rFonts w:eastAsia="Calibri"/>
          <w:spacing w:val="-30"/>
        </w:rPr>
        <w:t>)</w:t>
      </w:r>
      <w:r w:rsidRPr="00114F59">
        <w:rPr>
          <w:rFonts w:eastAsia="Calibri"/>
        </w:rPr>
        <w:t xml:space="preserve"> </w:t>
      </w:r>
      <w:r>
        <w:rPr>
          <w:rFonts w:eastAsia="Calibri"/>
        </w:rPr>
        <w:t xml:space="preserve">- </w:t>
      </w:r>
      <w:r w:rsidRPr="002A3E95">
        <w:rPr>
          <w:rFonts w:eastAsia="Calibri"/>
        </w:rPr>
        <w:t>Autoría:</w:t>
      </w:r>
      <w:r>
        <w:rPr>
          <w:rFonts w:eastAsia="Calibri"/>
        </w:rPr>
        <w:t xml:space="preserve"> Sra. Ana Favaro.</w:t>
      </w:r>
    </w:p>
    <w:p w:rsidR="00FB32E8" w:rsidRDefault="00FB32E8" w:rsidP="00FB32E8">
      <w:pPr>
        <w:widowControl w:val="0"/>
        <w:tabs>
          <w:tab w:val="left" w:pos="1539"/>
          <w:tab w:val="left" w:pos="2394"/>
        </w:tabs>
        <w:spacing w:line="360" w:lineRule="auto"/>
        <w:ind w:right="-1"/>
        <w:rPr>
          <w:rFonts w:eastAsia="Calibri"/>
          <w:snapToGrid w:val="0"/>
        </w:rPr>
      </w:pPr>
      <w:r>
        <w:rPr>
          <w:rFonts w:eastAsia="Calibri"/>
          <w:snapToGrid w:val="0"/>
        </w:rPr>
        <w:t>H. Concejo:</w:t>
      </w:r>
    </w:p>
    <w:p w:rsidR="00FB32E8" w:rsidRPr="0036495B" w:rsidRDefault="00FB32E8" w:rsidP="00FB32E8">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FB32E8" w:rsidRPr="006E4A2B" w:rsidRDefault="00FB32E8" w:rsidP="00FB32E8">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CO-0062-02114395-3</w:t>
      </w:r>
      <w:r>
        <w:rPr>
          <w:color w:val="000000"/>
        </w:rPr>
        <w:t xml:space="preserve"> </w:t>
      </w:r>
      <w:r>
        <w:rPr>
          <w:rFonts w:eastAsia="Calibri"/>
          <w:spacing w:val="-30"/>
        </w:rPr>
        <w:t>(PPC</w:t>
      </w:r>
      <w:r w:rsidRPr="004870D1">
        <w:rPr>
          <w:rFonts w:eastAsia="Calibri"/>
          <w:spacing w:val="-30"/>
        </w:rPr>
        <w:t>)</w:t>
      </w:r>
      <w:r w:rsidR="00EB4B50">
        <w:rPr>
          <w:rFonts w:eastAsia="Calibri"/>
          <w:spacing w:val="-30"/>
        </w:rPr>
        <w:t xml:space="preserve"> </w:t>
      </w:r>
      <w:r w:rsidRPr="006E4A2B">
        <w:rPr>
          <w:rFonts w:eastAsia="Calibri"/>
        </w:rPr>
        <w:t>y;</w:t>
      </w:r>
    </w:p>
    <w:p w:rsidR="00FB32E8" w:rsidRPr="00E21429" w:rsidRDefault="00FB32E8" w:rsidP="00FB32E8">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FB32E8" w:rsidRPr="00FB32E8" w:rsidRDefault="00FB32E8" w:rsidP="00FB32E8">
      <w:pPr>
        <w:widowControl w:val="0"/>
        <w:tabs>
          <w:tab w:val="left" w:pos="1539"/>
          <w:tab w:val="left" w:pos="1980"/>
          <w:tab w:val="left" w:pos="2394"/>
        </w:tabs>
        <w:spacing w:line="360" w:lineRule="auto"/>
        <w:ind w:right="-1"/>
        <w:rPr>
          <w:rFonts w:eastAsia="Calibri"/>
          <w:snapToGrid w:val="0"/>
        </w:rPr>
      </w:pPr>
      <w:r>
        <w:rPr>
          <w:rFonts w:eastAsia="Calibri"/>
        </w:rPr>
        <w:tab/>
      </w:r>
      <w:r>
        <w:rPr>
          <w:rFonts w:eastAsia="Calibri"/>
        </w:rPr>
        <w:tab/>
      </w:r>
      <w:r>
        <w:rPr>
          <w:rFonts w:eastAsia="Calibri"/>
        </w:rPr>
        <w:tab/>
      </w:r>
      <w:r>
        <w:rPr>
          <w:rFonts w:eastAsia="Calibri"/>
          <w:snapToGrid w:val="0"/>
        </w:rPr>
        <w:t xml:space="preserve">Que, </w:t>
      </w:r>
      <w:r w:rsidRPr="00FB32E8">
        <w:rPr>
          <w:rFonts w:eastAsia="Calibri"/>
          <w:snapToGrid w:val="0"/>
        </w:rPr>
        <w:t>las presentes actuaciones se originan en la solicitud de</w:t>
      </w:r>
      <w:r>
        <w:rPr>
          <w:rFonts w:eastAsia="Calibri"/>
          <w:snapToGrid w:val="0"/>
        </w:rPr>
        <w:t xml:space="preserve"> </w:t>
      </w:r>
      <w:r>
        <w:rPr>
          <w:rFonts w:eastAsia="Calibri"/>
          <w:snapToGrid w:val="0"/>
        </w:rPr>
        <w:lastRenderedPageBreak/>
        <w:t>Certificado</w:t>
      </w:r>
      <w:r w:rsidRPr="00FB32E8">
        <w:rPr>
          <w:rFonts w:eastAsia="Calibri"/>
          <w:snapToGrid w:val="0"/>
        </w:rPr>
        <w:t xml:space="preserve"> Final de Obra por excepción para un inmueble destinado a vivienda colectiva, compuesto por dos (2) unidades habitacionales distribuidas en planta baja y planta alta, emplazado sobre una parcela de 643,74 m², </w:t>
      </w:r>
      <w:r>
        <w:rPr>
          <w:rFonts w:eastAsia="Calibri"/>
          <w:snapToGrid w:val="0"/>
        </w:rPr>
        <w:t>ubicado</w:t>
      </w:r>
      <w:r w:rsidRPr="00FB32E8">
        <w:rPr>
          <w:rFonts w:eastAsia="Calibri"/>
          <w:snapToGrid w:val="0"/>
        </w:rPr>
        <w:t xml:space="preserve"> en calle Santiago de Chile N° 2</w:t>
      </w:r>
      <w:r>
        <w:rPr>
          <w:rFonts w:eastAsia="Calibri"/>
          <w:snapToGrid w:val="0"/>
        </w:rPr>
        <w:t>.</w:t>
      </w:r>
      <w:r w:rsidRPr="00FB32E8">
        <w:rPr>
          <w:rFonts w:eastAsia="Calibri"/>
          <w:snapToGrid w:val="0"/>
        </w:rPr>
        <w:t>563.</w:t>
      </w:r>
    </w:p>
    <w:p w:rsidR="00FB32E8" w:rsidRPr="00FB32E8" w:rsidRDefault="00FB32E8" w:rsidP="00FB32E8">
      <w:pPr>
        <w:widowControl w:val="0"/>
        <w:tabs>
          <w:tab w:val="left" w:pos="1539"/>
          <w:tab w:val="left" w:pos="1980"/>
          <w:tab w:val="left" w:pos="2394"/>
        </w:tabs>
        <w:spacing w:line="360" w:lineRule="auto"/>
        <w:ind w:right="-1"/>
        <w:rPr>
          <w:rFonts w:eastAsia="Calibri"/>
          <w:snapToGrid w:val="0"/>
        </w:rPr>
      </w:pPr>
      <w:r>
        <w:rPr>
          <w:rFonts w:eastAsia="Calibri"/>
          <w:snapToGrid w:val="0"/>
        </w:rPr>
        <w:tab/>
      </w:r>
      <w:r>
        <w:rPr>
          <w:rFonts w:eastAsia="Calibri"/>
          <w:snapToGrid w:val="0"/>
        </w:rPr>
        <w:tab/>
      </w:r>
      <w:r>
        <w:rPr>
          <w:rFonts w:eastAsia="Calibri"/>
          <w:snapToGrid w:val="0"/>
        </w:rPr>
        <w:tab/>
      </w:r>
      <w:r w:rsidRPr="00FB32E8">
        <w:rPr>
          <w:rFonts w:eastAsia="Calibri"/>
          <w:snapToGrid w:val="0"/>
        </w:rPr>
        <w:t>Que, la zona de implantación se encuentra catalogada urban</w:t>
      </w:r>
      <w:r>
        <w:rPr>
          <w:rFonts w:eastAsia="Calibri"/>
          <w:snapToGrid w:val="0"/>
        </w:rPr>
        <w:t xml:space="preserve">ísticamente como Distrito R2a - </w:t>
      </w:r>
      <w:r w:rsidRPr="00FB32E8">
        <w:rPr>
          <w:rFonts w:eastAsia="Calibri"/>
          <w:snapToGrid w:val="0"/>
        </w:rPr>
        <w:t>Zona Residencial de densidad media y actividades compatibles con valores ambienta</w:t>
      </w:r>
      <w:r>
        <w:rPr>
          <w:rFonts w:eastAsia="Calibri"/>
          <w:snapToGrid w:val="0"/>
        </w:rPr>
        <w:t>les y patrimoniales a preservar</w:t>
      </w:r>
      <w:r w:rsidRPr="00FB32E8">
        <w:rPr>
          <w:rFonts w:eastAsia="Calibri"/>
          <w:snapToGrid w:val="0"/>
        </w:rPr>
        <w:t>, la cual establece los indicadores de Factor de Ocupación Total (FOT) en 2,00, Factor de Ocupación del Suelo (FOS) en 0,85 y Factor de Impermeabilización del Suelo (FIS) en 0,85.</w:t>
      </w:r>
    </w:p>
    <w:p w:rsidR="00FB32E8" w:rsidRPr="00FB32E8" w:rsidRDefault="00FB32E8" w:rsidP="00FB32E8">
      <w:pPr>
        <w:widowControl w:val="0"/>
        <w:tabs>
          <w:tab w:val="left" w:pos="1539"/>
          <w:tab w:val="left" w:pos="1980"/>
          <w:tab w:val="left" w:pos="2394"/>
        </w:tabs>
        <w:spacing w:line="360" w:lineRule="auto"/>
        <w:ind w:right="-1"/>
        <w:rPr>
          <w:rFonts w:eastAsia="Calibri"/>
          <w:snapToGrid w:val="0"/>
        </w:rPr>
      </w:pPr>
      <w:r>
        <w:rPr>
          <w:rFonts w:eastAsia="Calibri"/>
          <w:snapToGrid w:val="0"/>
        </w:rPr>
        <w:tab/>
      </w:r>
      <w:r>
        <w:rPr>
          <w:rFonts w:eastAsia="Calibri"/>
          <w:snapToGrid w:val="0"/>
        </w:rPr>
        <w:tab/>
      </w:r>
      <w:r>
        <w:rPr>
          <w:rFonts w:eastAsia="Calibri"/>
          <w:snapToGrid w:val="0"/>
        </w:rPr>
        <w:tab/>
      </w:r>
      <w:r w:rsidRPr="00FB32E8">
        <w:rPr>
          <w:rFonts w:eastAsia="Calibri"/>
          <w:snapToGrid w:val="0"/>
        </w:rPr>
        <w:t xml:space="preserve">Que, del análisis técnico surge que el inmueble incumple con el indicador FIS, registrando un excedente de absorción de 81,52 m²; motivo por el cual las áreas competentes del Departamento Ejecutivo Municipal sugieren, a </w:t>
      </w:r>
      <w:r>
        <w:rPr>
          <w:rFonts w:eastAsia="Calibri"/>
          <w:snapToGrid w:val="0"/>
        </w:rPr>
        <w:t>Fs.</w:t>
      </w:r>
      <w:r w:rsidRPr="00FB32E8">
        <w:rPr>
          <w:rFonts w:eastAsia="Calibri"/>
          <w:snapToGrid w:val="0"/>
        </w:rPr>
        <w:t xml:space="preserve"> 20 y 34, compensar dicho desvío mediante la obligatoria implementación de un sistema de regulación de excedentes pluviales.</w:t>
      </w:r>
    </w:p>
    <w:p w:rsidR="00FB32E8" w:rsidRDefault="00FB32E8" w:rsidP="00FB32E8">
      <w:pPr>
        <w:widowControl w:val="0"/>
        <w:tabs>
          <w:tab w:val="left" w:pos="1539"/>
          <w:tab w:val="left" w:pos="1980"/>
          <w:tab w:val="left" w:pos="2394"/>
        </w:tabs>
        <w:spacing w:line="360" w:lineRule="auto"/>
        <w:ind w:right="-1"/>
        <w:rPr>
          <w:rFonts w:eastAsia="Calibri"/>
          <w:snapToGrid w:val="0"/>
        </w:rPr>
      </w:pPr>
      <w:r>
        <w:rPr>
          <w:rFonts w:eastAsia="Calibri"/>
          <w:snapToGrid w:val="0"/>
        </w:rPr>
        <w:tab/>
      </w:r>
      <w:r>
        <w:rPr>
          <w:rFonts w:eastAsia="Calibri"/>
          <w:snapToGrid w:val="0"/>
        </w:rPr>
        <w:tab/>
      </w:r>
      <w:r>
        <w:rPr>
          <w:rFonts w:eastAsia="Calibri"/>
          <w:snapToGrid w:val="0"/>
        </w:rPr>
        <w:tab/>
      </w:r>
      <w:r w:rsidRPr="00FB32E8">
        <w:rPr>
          <w:rFonts w:eastAsia="Calibri"/>
          <w:snapToGrid w:val="0"/>
        </w:rPr>
        <w:t xml:space="preserve">Que, asimismo, se constata una transgresión respecto a la superficie de interés urbano. Si bien constan antecedentes documentales y permisos que acreditan la ocupación histórica de dicha área, se observa que un galpón preexistente modificó su condición de semicubierto a cubierto, generando un impacto en el entorno inmediato; no obstante, en virtud de que la construcción posee una antigüedad aproximada de cincuenta (50) años y se encuentra plenamente consolidada y asimilada por el tejido urbano del sector, la Dirección correspondiente dictamina a </w:t>
      </w:r>
      <w:r>
        <w:rPr>
          <w:rFonts w:eastAsia="Calibri"/>
          <w:snapToGrid w:val="0"/>
        </w:rPr>
        <w:t xml:space="preserve">Fs. </w:t>
      </w:r>
      <w:r w:rsidRPr="00FB32E8">
        <w:rPr>
          <w:rFonts w:eastAsia="Calibri"/>
          <w:snapToGrid w:val="0"/>
        </w:rPr>
        <w:t>20 la viabilidad de otorgar la excepción solicitada.</w:t>
      </w:r>
    </w:p>
    <w:p w:rsidR="00FB32E8" w:rsidRDefault="00FB32E8" w:rsidP="00FB32E8">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t>Por ello;</w:t>
      </w:r>
    </w:p>
    <w:p w:rsidR="00FB32E8" w:rsidRPr="005219EF" w:rsidRDefault="00FB32E8" w:rsidP="00FB32E8">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FB32E8" w:rsidRPr="006E31A7" w:rsidRDefault="00FB32E8" w:rsidP="00FB32E8">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FB32E8" w:rsidRPr="00FB32E8" w:rsidRDefault="00FB32E8" w:rsidP="002F7949">
      <w:pPr>
        <w:pStyle w:val="NormalWeb"/>
        <w:numPr>
          <w:ilvl w:val="0"/>
          <w:numId w:val="54"/>
        </w:numPr>
        <w:tabs>
          <w:tab w:val="left" w:pos="1134"/>
        </w:tabs>
        <w:spacing w:before="0" w:beforeAutospacing="0" w:after="0" w:afterAutospacing="0" w:line="360" w:lineRule="auto"/>
        <w:ind w:left="284" w:firstLine="0"/>
        <w:jc w:val="both"/>
        <w:rPr>
          <w:rFonts w:ascii="Arial" w:hAnsi="Arial" w:cs="Arial"/>
        </w:rPr>
      </w:pPr>
      <w:r w:rsidRPr="00FB32E8">
        <w:rPr>
          <w:rFonts w:ascii="Arial" w:hAnsi="Arial" w:cs="Arial"/>
          <w:color w:val="000000"/>
        </w:rPr>
        <w:t xml:space="preserve">Autorízase al Departamento Ejecutivo Municipal a otorgar por vía de excepción el Certificado Final de Obra al inmueble </w:t>
      </w:r>
      <w:r>
        <w:rPr>
          <w:rFonts w:ascii="Arial" w:hAnsi="Arial" w:cs="Arial"/>
          <w:color w:val="000000"/>
        </w:rPr>
        <w:t>ubicado</w:t>
      </w:r>
      <w:r w:rsidRPr="00FB32E8">
        <w:rPr>
          <w:rFonts w:ascii="Arial" w:hAnsi="Arial" w:cs="Arial"/>
          <w:color w:val="000000"/>
        </w:rPr>
        <w:t xml:space="preserve"> en calle Santiago de Chile Nº 2</w:t>
      </w:r>
      <w:r>
        <w:rPr>
          <w:rFonts w:ascii="Arial" w:hAnsi="Arial" w:cs="Arial"/>
          <w:color w:val="000000"/>
        </w:rPr>
        <w:t>.</w:t>
      </w:r>
      <w:r w:rsidRPr="00FB32E8">
        <w:rPr>
          <w:rFonts w:ascii="Arial" w:hAnsi="Arial" w:cs="Arial"/>
          <w:color w:val="000000"/>
        </w:rPr>
        <w:t xml:space="preserve">563, Padrón </w:t>
      </w:r>
      <w:r>
        <w:rPr>
          <w:rFonts w:ascii="Arial" w:hAnsi="Arial" w:cs="Arial"/>
          <w:color w:val="000000"/>
        </w:rPr>
        <w:t xml:space="preserve">Municipal </w:t>
      </w:r>
      <w:r w:rsidRPr="00FB32E8">
        <w:rPr>
          <w:rFonts w:ascii="Arial" w:hAnsi="Arial" w:cs="Arial"/>
          <w:color w:val="000000"/>
        </w:rPr>
        <w:t xml:space="preserve">N° </w:t>
      </w:r>
      <w:r w:rsidRPr="00FB32E8">
        <w:rPr>
          <w:rFonts w:ascii="Arial" w:hAnsi="Arial" w:cs="Arial"/>
          <w:color w:val="000000"/>
          <w:shd w:val="clear" w:color="auto" w:fill="FFFFFF"/>
        </w:rPr>
        <w:t>6719</w:t>
      </w:r>
      <w:r w:rsidRPr="00FB32E8">
        <w:rPr>
          <w:rFonts w:ascii="Arial" w:hAnsi="Arial" w:cs="Arial"/>
          <w:color w:val="000000"/>
        </w:rPr>
        <w:t xml:space="preserve">, Nomenclatura </w:t>
      </w:r>
      <w:r>
        <w:rPr>
          <w:rFonts w:ascii="Arial" w:hAnsi="Arial" w:cs="Arial"/>
          <w:color w:val="000000"/>
        </w:rPr>
        <w:t>Catastral: Manzana Nº</w:t>
      </w:r>
      <w:r w:rsidRPr="00FB32E8">
        <w:rPr>
          <w:rFonts w:ascii="Arial" w:hAnsi="Arial" w:cs="Arial"/>
          <w:color w:val="000000"/>
        </w:rPr>
        <w:t xml:space="preserve"> </w:t>
      </w:r>
      <w:r w:rsidRPr="00FB32E8">
        <w:rPr>
          <w:rFonts w:ascii="Arial" w:hAnsi="Arial" w:cs="Arial"/>
          <w:color w:val="000000"/>
          <w:shd w:val="clear" w:color="auto" w:fill="FFFFFF"/>
        </w:rPr>
        <w:t>2539</w:t>
      </w:r>
      <w:r w:rsidRPr="00FB32E8">
        <w:rPr>
          <w:rFonts w:ascii="Arial" w:hAnsi="Arial" w:cs="Arial"/>
          <w:color w:val="000000"/>
        </w:rPr>
        <w:t>, Parcela N</w:t>
      </w:r>
      <w:r>
        <w:rPr>
          <w:rFonts w:ascii="Arial" w:hAnsi="Arial" w:cs="Arial"/>
          <w:color w:val="000000"/>
        </w:rPr>
        <w:t>º</w:t>
      </w:r>
      <w:r w:rsidRPr="00FB32E8">
        <w:rPr>
          <w:rFonts w:ascii="Arial" w:hAnsi="Arial" w:cs="Arial"/>
          <w:color w:val="000000"/>
          <w:shd w:val="clear" w:color="auto" w:fill="FFFFFF"/>
        </w:rPr>
        <w:t xml:space="preserve"> 100</w:t>
      </w:r>
      <w:r w:rsidRPr="00FB32E8">
        <w:rPr>
          <w:rFonts w:ascii="Arial" w:hAnsi="Arial" w:cs="Arial"/>
          <w:color w:val="000000"/>
        </w:rPr>
        <w:t>, Distrito R2a.</w:t>
      </w:r>
    </w:p>
    <w:p w:rsidR="00FB32E8" w:rsidRPr="00FB32E8" w:rsidRDefault="00FB32E8" w:rsidP="002F7949">
      <w:pPr>
        <w:pStyle w:val="NormalWeb"/>
        <w:numPr>
          <w:ilvl w:val="0"/>
          <w:numId w:val="54"/>
        </w:numPr>
        <w:tabs>
          <w:tab w:val="left" w:pos="1134"/>
        </w:tabs>
        <w:spacing w:before="0" w:beforeAutospacing="0" w:after="0" w:afterAutospacing="0" w:line="360" w:lineRule="auto"/>
        <w:ind w:left="284" w:firstLine="0"/>
        <w:jc w:val="both"/>
        <w:rPr>
          <w:rFonts w:ascii="Arial" w:hAnsi="Arial" w:cs="Arial"/>
        </w:rPr>
      </w:pPr>
      <w:r w:rsidRPr="00FB32E8">
        <w:rPr>
          <w:rFonts w:ascii="Arial" w:hAnsi="Arial" w:cs="Arial"/>
          <w:color w:val="000000"/>
        </w:rPr>
        <w:t>Admítase que en el inmueble al que refiere el Art. 1°, se dé cumplimiento al FIS -</w:t>
      </w:r>
      <w:r>
        <w:rPr>
          <w:rFonts w:ascii="Arial" w:hAnsi="Arial" w:cs="Arial"/>
          <w:color w:val="000000"/>
        </w:rPr>
        <w:t xml:space="preserve"> </w:t>
      </w:r>
      <w:r w:rsidRPr="00FB32E8">
        <w:rPr>
          <w:rFonts w:ascii="Arial" w:hAnsi="Arial" w:cs="Arial"/>
          <w:color w:val="000000"/>
        </w:rPr>
        <w:t xml:space="preserve">Factor </w:t>
      </w:r>
      <w:r>
        <w:rPr>
          <w:rFonts w:ascii="Arial" w:hAnsi="Arial" w:cs="Arial"/>
          <w:color w:val="000000"/>
        </w:rPr>
        <w:t>de Impermeabilización del Suelo,</w:t>
      </w:r>
      <w:r w:rsidRPr="00FB32E8">
        <w:rPr>
          <w:rFonts w:ascii="Arial" w:hAnsi="Arial" w:cs="Arial"/>
          <w:color w:val="000000"/>
        </w:rPr>
        <w:t xml:space="preserve"> mediante la instalación de un sistema de dispositivos retardadores híd</w:t>
      </w:r>
      <w:r>
        <w:rPr>
          <w:rFonts w:ascii="Arial" w:hAnsi="Arial" w:cs="Arial"/>
          <w:color w:val="000000"/>
        </w:rPr>
        <w:t>ricos</w:t>
      </w:r>
      <w:r w:rsidRPr="00FB32E8">
        <w:rPr>
          <w:rFonts w:ascii="Arial" w:hAnsi="Arial" w:cs="Arial"/>
          <w:color w:val="000000"/>
        </w:rPr>
        <w:t>, según disponga el Departamento Ejecutivo Municipal.</w:t>
      </w:r>
    </w:p>
    <w:p w:rsidR="00FB32E8" w:rsidRPr="00FB32E8" w:rsidRDefault="00FB32E8" w:rsidP="002F7949">
      <w:pPr>
        <w:pStyle w:val="NormalWeb"/>
        <w:numPr>
          <w:ilvl w:val="0"/>
          <w:numId w:val="54"/>
        </w:numPr>
        <w:tabs>
          <w:tab w:val="left" w:pos="1134"/>
        </w:tabs>
        <w:spacing w:before="0" w:beforeAutospacing="0" w:after="0" w:afterAutospacing="0" w:line="360" w:lineRule="auto"/>
        <w:ind w:left="284" w:firstLine="0"/>
        <w:jc w:val="both"/>
        <w:rPr>
          <w:rFonts w:ascii="Arial" w:hAnsi="Arial" w:cs="Arial"/>
        </w:rPr>
      </w:pPr>
      <w:r w:rsidRPr="00FB32E8">
        <w:rPr>
          <w:rFonts w:ascii="Arial" w:hAnsi="Arial" w:cs="Arial"/>
          <w:color w:val="000000"/>
        </w:rPr>
        <w:lastRenderedPageBreak/>
        <w:t>Exceptúese a la propiedad mencionada en el Art. 1° del cumplimiento de l</w:t>
      </w:r>
      <w:r>
        <w:rPr>
          <w:rFonts w:ascii="Arial" w:hAnsi="Arial" w:cs="Arial"/>
          <w:color w:val="000000"/>
        </w:rPr>
        <w:t>o establecido en el Art. 59° Superficie de interés urbano,</w:t>
      </w:r>
      <w:r w:rsidRPr="00FB32E8">
        <w:rPr>
          <w:rFonts w:ascii="Arial" w:hAnsi="Arial" w:cs="Arial"/>
          <w:color w:val="000000"/>
        </w:rPr>
        <w:t xml:space="preserve"> de la Ordenanza Nº 12.783 – Código de Habitabilidad.</w:t>
      </w:r>
    </w:p>
    <w:p w:rsidR="00FB32E8" w:rsidRPr="00FB32E8" w:rsidRDefault="00FB32E8" w:rsidP="002F7949">
      <w:pPr>
        <w:pStyle w:val="NormalWeb"/>
        <w:numPr>
          <w:ilvl w:val="0"/>
          <w:numId w:val="54"/>
        </w:numPr>
        <w:tabs>
          <w:tab w:val="left" w:pos="1134"/>
        </w:tabs>
        <w:spacing w:before="0" w:beforeAutospacing="0" w:after="0" w:afterAutospacing="0" w:line="360" w:lineRule="auto"/>
        <w:ind w:left="284" w:firstLine="0"/>
        <w:jc w:val="both"/>
        <w:rPr>
          <w:rFonts w:ascii="Arial" w:hAnsi="Arial" w:cs="Arial"/>
        </w:rPr>
      </w:pPr>
      <w:r w:rsidRPr="00FB32E8">
        <w:rPr>
          <w:rFonts w:ascii="Arial" w:hAnsi="Arial" w:cs="Arial"/>
          <w:color w:val="000000"/>
        </w:rPr>
        <w:t xml:space="preserve">Previo al otorgamiento del Certificado Final de Obra, se deberá dar cumplimiento con </w:t>
      </w:r>
      <w:r>
        <w:rPr>
          <w:rFonts w:ascii="Arial" w:hAnsi="Arial" w:cs="Arial"/>
          <w:color w:val="000000"/>
        </w:rPr>
        <w:t>lo establecido en el Art. 169° Cestos de residuos,</w:t>
      </w:r>
      <w:r w:rsidRPr="00FB32E8">
        <w:rPr>
          <w:rFonts w:ascii="Arial" w:hAnsi="Arial" w:cs="Arial"/>
          <w:color w:val="000000"/>
        </w:rPr>
        <w:t xml:space="preserve"> de la Ordenanza Nº 12.783 – Código de Habitabilidad.</w:t>
      </w:r>
    </w:p>
    <w:p w:rsidR="00FB32E8" w:rsidRPr="00FB32E8" w:rsidRDefault="00FB32E8" w:rsidP="002F7949">
      <w:pPr>
        <w:pStyle w:val="NormalWeb"/>
        <w:numPr>
          <w:ilvl w:val="0"/>
          <w:numId w:val="54"/>
        </w:numPr>
        <w:tabs>
          <w:tab w:val="left" w:pos="1134"/>
        </w:tabs>
        <w:spacing w:before="0" w:beforeAutospacing="0" w:after="0" w:afterAutospacing="0" w:line="360" w:lineRule="auto"/>
        <w:ind w:left="284" w:firstLine="0"/>
        <w:jc w:val="both"/>
        <w:rPr>
          <w:rFonts w:ascii="Arial" w:hAnsi="Arial" w:cs="Arial"/>
        </w:rPr>
      </w:pPr>
      <w:r w:rsidRPr="00FB32E8">
        <w:rPr>
          <w:rFonts w:ascii="Arial" w:hAnsi="Arial" w:cs="Arial"/>
          <w:color w:val="000000"/>
        </w:rPr>
        <w:t>El Certificado Final de Obra será otorgado una vez que, de corresponder, se regularice la documentación edilicia de la situación actual del inmueble, así como se determinen y, en su caso, cancelen las sanciones y/o multas que pudieren corresponder, como así también la pertinente notificación al Colegio profesional que corresponda. -</w:t>
      </w:r>
    </w:p>
    <w:p w:rsidR="00FB32E8" w:rsidRPr="00FB32E8" w:rsidRDefault="00FB32E8" w:rsidP="002F7949">
      <w:pPr>
        <w:pStyle w:val="NormalWeb"/>
        <w:numPr>
          <w:ilvl w:val="0"/>
          <w:numId w:val="54"/>
        </w:numPr>
        <w:tabs>
          <w:tab w:val="left" w:pos="1134"/>
        </w:tabs>
        <w:spacing w:before="0" w:beforeAutospacing="0" w:after="0" w:afterAutospacing="0" w:line="360" w:lineRule="auto"/>
        <w:ind w:left="284" w:firstLine="0"/>
        <w:jc w:val="both"/>
        <w:rPr>
          <w:rFonts w:ascii="Arial" w:hAnsi="Arial" w:cs="Arial"/>
        </w:rPr>
      </w:pPr>
      <w:r w:rsidRPr="00FB32E8">
        <w:rPr>
          <w:rFonts w:ascii="Arial" w:hAnsi="Arial" w:cs="Arial"/>
          <w:color w:val="000000"/>
        </w:rPr>
        <w:t>Comuníquese al Departamento Ejecutivo Municipal.</w:t>
      </w:r>
    </w:p>
    <w:p w:rsidR="00FB32E8" w:rsidRPr="00DD1F51" w:rsidRDefault="00FB32E8" w:rsidP="00FB32E8">
      <w:pPr>
        <w:widowControl w:val="0"/>
        <w:tabs>
          <w:tab w:val="left" w:pos="1140"/>
        </w:tabs>
        <w:ind w:left="285" w:right="-1"/>
        <w:outlineLvl w:val="0"/>
        <w:rPr>
          <w:rFonts w:eastAsia="Calibri"/>
          <w:b/>
          <w:snapToGrid w:val="0"/>
        </w:rPr>
      </w:pPr>
      <w:r>
        <w:rPr>
          <w:rFonts w:eastAsia="Calibri"/>
          <w:b/>
          <w:snapToGrid w:val="0"/>
        </w:rPr>
        <w:t xml:space="preserve">SALA DE COMISIONES, septiembre </w:t>
      </w:r>
      <w:r>
        <w:rPr>
          <w:b/>
        </w:rPr>
        <w:t>de 2026</w:t>
      </w:r>
      <w:r>
        <w:rPr>
          <w:rFonts w:eastAsia="Calibri"/>
          <w:b/>
          <w:snapToGrid w:val="0"/>
        </w:rPr>
        <w:t>.</w:t>
      </w:r>
    </w:p>
    <w:p w:rsidR="00FB32E8" w:rsidRDefault="00FB32E8" w:rsidP="00FB32E8">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w:t>
      </w:r>
      <w:r w:rsidRPr="001044AF">
        <w:rPr>
          <w:rFonts w:eastAsia="Calibri"/>
          <w:snapToGrid w:val="0"/>
          <w:spacing w:val="-10"/>
          <w:lang w:val="en-US"/>
        </w:rPr>
        <w:t>–</w:t>
      </w:r>
      <w:r>
        <w:rPr>
          <w:rFonts w:eastAsia="Calibri"/>
          <w:snapToGrid w:val="0"/>
          <w:spacing w:val="-10"/>
          <w:lang w:val="en-US"/>
        </w:rPr>
        <w:t xml:space="preserve"> H. Méndez – G. Restagno – M. Battistutti -</w:t>
      </w:r>
      <w:r w:rsidRPr="001044AF">
        <w:rPr>
          <w:rFonts w:eastAsia="Calibri"/>
          <w:snapToGrid w:val="0"/>
          <w:spacing w:val="-10"/>
          <w:lang w:val="en-US"/>
        </w:rPr>
        <w:t xml:space="preserve"> M. Blazkow (Sec.).</w:t>
      </w:r>
    </w:p>
    <w:p w:rsidR="00FB32E8" w:rsidRDefault="00FB32E8" w:rsidP="00FB32E8">
      <w:pPr>
        <w:widowControl w:val="0"/>
        <w:tabs>
          <w:tab w:val="left" w:pos="4125"/>
        </w:tabs>
        <w:ind w:left="285"/>
        <w:rPr>
          <w:rFonts w:eastAsia="Calibri"/>
          <w:snapToGrid w:val="0"/>
          <w:spacing w:val="-10"/>
          <w:lang w:val="en-US"/>
        </w:rPr>
      </w:pPr>
      <w:r>
        <w:rPr>
          <w:rFonts w:eastAsia="Calibri"/>
          <w:snapToGrid w:val="0"/>
          <w:spacing w:val="-10"/>
          <w:lang w:val="en-US"/>
        </w:rPr>
        <w:t xml:space="preserve">M. Barletta – J. Martínez </w:t>
      </w:r>
      <w:r w:rsidR="00EB4B50">
        <w:rPr>
          <w:rFonts w:eastAsia="Calibri"/>
          <w:snapToGrid w:val="0"/>
          <w:spacing w:val="-10"/>
          <w:lang w:val="en-US"/>
        </w:rPr>
        <w:t>-</w:t>
      </w:r>
      <w:r>
        <w:rPr>
          <w:rFonts w:eastAsia="Calibri"/>
          <w:snapToGrid w:val="0"/>
          <w:spacing w:val="-10"/>
          <w:lang w:val="en-US"/>
        </w:rPr>
        <w:t xml:space="preserve"> A. Cantiani – L. Simoniello - C. Capovilla - I. Laurenti – M. Battistutti – V. Quiroz – J. Mudallel </w:t>
      </w:r>
      <w:r w:rsidR="00EB4B50">
        <w:rPr>
          <w:rFonts w:eastAsia="Calibri"/>
          <w:snapToGrid w:val="0"/>
          <w:spacing w:val="-10"/>
          <w:lang w:val="en-US"/>
        </w:rPr>
        <w:t>-</w:t>
      </w:r>
      <w:r>
        <w:rPr>
          <w:rFonts w:eastAsia="Calibri"/>
          <w:snapToGrid w:val="0"/>
          <w:spacing w:val="-10"/>
          <w:lang w:val="en-US"/>
        </w:rPr>
        <w:t xml:space="preserve"> G. Galeano (Sec.).</w:t>
      </w:r>
    </w:p>
    <w:p w:rsidR="00A8750F" w:rsidRDefault="00A8750F" w:rsidP="00FB32E8">
      <w:pPr>
        <w:widowControl w:val="0"/>
        <w:tabs>
          <w:tab w:val="left" w:pos="4125"/>
        </w:tabs>
        <w:ind w:left="285"/>
        <w:rPr>
          <w:rFonts w:eastAsia="Calibri"/>
          <w:snapToGrid w:val="0"/>
          <w:spacing w:val="-10"/>
          <w:lang w:val="en-US"/>
        </w:rPr>
      </w:pPr>
    </w:p>
    <w:p w:rsidR="00A8750F" w:rsidRPr="00A26CD3" w:rsidRDefault="00A8750F" w:rsidP="00A8750F">
      <w:pPr>
        <w:widowControl w:val="0"/>
        <w:spacing w:line="360" w:lineRule="auto"/>
        <w:ind w:left="0" w:right="-1" w:hanging="567"/>
        <w:rPr>
          <w:rFonts w:eastAsia="Calibri"/>
          <w:snapToGrid w:val="0"/>
          <w:spacing w:val="-10"/>
        </w:rPr>
      </w:pPr>
      <w:r>
        <w:rPr>
          <w:b/>
        </w:rPr>
        <w:t>142.-</w:t>
      </w:r>
      <w:r w:rsidRPr="002A3E95">
        <w:rPr>
          <w:rFonts w:eastAsia="Calibri"/>
          <w:b/>
          <w:u w:val="single"/>
        </w:rPr>
        <w:t>DESPACHO DE LAS COMISIONES DE</w:t>
      </w:r>
      <w:r>
        <w:rPr>
          <w:rFonts w:eastAsia="Calibri"/>
          <w:b/>
          <w:u w:val="single"/>
        </w:rPr>
        <w:t xml:space="preserve"> DESARROLLO SOCIAL, CULTURA, EDUCACIÓN, SALUD, DERECHOS HUMANOS, GÉNERO Y DIVERSIDAD -</w:t>
      </w:r>
      <w:r w:rsidR="00EB4B50">
        <w:rPr>
          <w:rFonts w:eastAsia="Calibri"/>
          <w:b/>
          <w:u w:val="single"/>
        </w:rPr>
        <w:t xml:space="preserve"> </w:t>
      </w:r>
      <w:r>
        <w:rPr>
          <w:rFonts w:eastAsia="Calibri"/>
          <w:b/>
          <w:u w:val="single"/>
        </w:rPr>
        <w:t>PLANEAMIENTO URBANO,</w:t>
      </w:r>
      <w:r w:rsidRPr="00750FA7">
        <w:rPr>
          <w:rFonts w:eastAsia="Calibri"/>
          <w:b/>
          <w:u w:val="single"/>
        </w:rPr>
        <w:t xml:space="preserve"> </w:t>
      </w:r>
      <w:r>
        <w:rPr>
          <w:rFonts w:eastAsia="Calibri"/>
          <w:b/>
          <w:u w:val="single"/>
        </w:rPr>
        <w:t xml:space="preserve">HÁBITAT, OBRAS PÚBLICAS Y GESTION DE RIESGO – </w:t>
      </w:r>
      <w:r w:rsidRPr="002A3E95">
        <w:rPr>
          <w:rFonts w:eastAsia="Calibri"/>
          <w:b/>
          <w:u w:val="single"/>
        </w:rPr>
        <w:t>HACIEN</w:t>
      </w:r>
      <w:r>
        <w:rPr>
          <w:rFonts w:eastAsia="Calibri"/>
          <w:b/>
          <w:u w:val="single"/>
        </w:rPr>
        <w:t>DA, ECONOMIA, DESARROLLO LOCAL Y TURISMO - GOBIERNO Y SEGURIDAD CIUDADANA</w:t>
      </w:r>
      <w:r w:rsidRPr="002A3E95">
        <w:rPr>
          <w:rFonts w:eastAsia="Calibri"/>
          <w:b/>
        </w:rPr>
        <w:t>:</w:t>
      </w:r>
      <w:r>
        <w:rPr>
          <w:rFonts w:eastAsia="Calibri"/>
          <w:b/>
        </w:rPr>
        <w:t xml:space="preserve"> </w:t>
      </w:r>
      <w:r w:rsidRPr="002A3E95">
        <w:rPr>
          <w:rFonts w:eastAsia="Calibri"/>
        </w:rPr>
        <w:t xml:space="preserve">Expte. </w:t>
      </w:r>
      <w:r>
        <w:rPr>
          <w:rFonts w:eastAsia="Calibri"/>
        </w:rPr>
        <w:t>CO-0062-02031695-6</w:t>
      </w:r>
      <w:r>
        <w:rPr>
          <w:color w:val="000000"/>
        </w:rPr>
        <w:t xml:space="preserve"> </w:t>
      </w:r>
      <w:r>
        <w:rPr>
          <w:rFonts w:eastAsia="Calibri"/>
          <w:spacing w:val="-30"/>
        </w:rPr>
        <w:t>(PPC</w:t>
      </w:r>
      <w:r w:rsidRPr="004870D1">
        <w:rPr>
          <w:rFonts w:eastAsia="Calibri"/>
          <w:spacing w:val="-30"/>
        </w:rPr>
        <w:t>)</w:t>
      </w:r>
      <w:r w:rsidRPr="00114F59">
        <w:rPr>
          <w:rFonts w:eastAsia="Calibri"/>
        </w:rPr>
        <w:t xml:space="preserve"> </w:t>
      </w:r>
      <w:r w:rsidRPr="00A8750F">
        <w:rPr>
          <w:rFonts w:eastAsia="Calibri"/>
          <w:spacing w:val="-20"/>
        </w:rPr>
        <w:t>adjunto</w:t>
      </w:r>
      <w:r>
        <w:rPr>
          <w:rFonts w:eastAsia="Calibri"/>
        </w:rPr>
        <w:t xml:space="preserve"> CO-0062-02079241-2</w:t>
      </w:r>
      <w:r>
        <w:rPr>
          <w:color w:val="000000"/>
        </w:rPr>
        <w:t xml:space="preserve"> </w:t>
      </w:r>
      <w:r>
        <w:rPr>
          <w:rFonts w:eastAsia="Calibri"/>
          <w:spacing w:val="-30"/>
        </w:rPr>
        <w:t>(PPC</w:t>
      </w:r>
      <w:r w:rsidRPr="004870D1">
        <w:rPr>
          <w:rFonts w:eastAsia="Calibri"/>
          <w:spacing w:val="-30"/>
        </w:rPr>
        <w:t>)</w:t>
      </w:r>
      <w:r w:rsidRPr="00114F59">
        <w:rPr>
          <w:rFonts w:eastAsia="Calibri"/>
        </w:rPr>
        <w:t xml:space="preserve"> </w:t>
      </w:r>
      <w:r>
        <w:rPr>
          <w:rFonts w:eastAsia="Calibri"/>
        </w:rPr>
        <w:t xml:space="preserve">- </w:t>
      </w:r>
      <w:r w:rsidRPr="002A3E95">
        <w:rPr>
          <w:rFonts w:eastAsia="Calibri"/>
        </w:rPr>
        <w:t>Autoría:</w:t>
      </w:r>
      <w:r>
        <w:rPr>
          <w:rFonts w:eastAsia="Calibri"/>
        </w:rPr>
        <w:t xml:space="preserve"> Sr. Leonardo Aguirre.</w:t>
      </w:r>
    </w:p>
    <w:p w:rsidR="00A8750F" w:rsidRDefault="00A8750F" w:rsidP="00A8750F">
      <w:pPr>
        <w:widowControl w:val="0"/>
        <w:tabs>
          <w:tab w:val="left" w:pos="1539"/>
          <w:tab w:val="left" w:pos="2394"/>
        </w:tabs>
        <w:spacing w:line="360" w:lineRule="auto"/>
        <w:ind w:right="-1"/>
        <w:rPr>
          <w:rFonts w:eastAsia="Calibri"/>
          <w:snapToGrid w:val="0"/>
        </w:rPr>
      </w:pPr>
      <w:r>
        <w:rPr>
          <w:rFonts w:eastAsia="Calibri"/>
          <w:snapToGrid w:val="0"/>
        </w:rPr>
        <w:t>H. Concejo:</w:t>
      </w:r>
    </w:p>
    <w:p w:rsidR="00A8750F" w:rsidRPr="0036495B" w:rsidRDefault="00A8750F" w:rsidP="00A8750F">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A8750F" w:rsidRPr="006E4A2B" w:rsidRDefault="00A8750F" w:rsidP="00A8750F">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CO-0062-02031695-6</w:t>
      </w:r>
      <w:r>
        <w:rPr>
          <w:color w:val="000000"/>
        </w:rPr>
        <w:t xml:space="preserve"> </w:t>
      </w:r>
      <w:r>
        <w:rPr>
          <w:rFonts w:eastAsia="Calibri"/>
          <w:spacing w:val="-30"/>
        </w:rPr>
        <w:t>(PPC</w:t>
      </w:r>
      <w:r w:rsidRPr="004870D1">
        <w:rPr>
          <w:rFonts w:eastAsia="Calibri"/>
          <w:spacing w:val="-30"/>
        </w:rPr>
        <w:t>)</w:t>
      </w:r>
      <w:r w:rsidRPr="00114F59">
        <w:rPr>
          <w:rFonts w:eastAsia="Calibri"/>
        </w:rPr>
        <w:t xml:space="preserve"> </w:t>
      </w:r>
      <w:r w:rsidRPr="00A8750F">
        <w:rPr>
          <w:rFonts w:eastAsia="Calibri"/>
          <w:spacing w:val="-20"/>
        </w:rPr>
        <w:t>adjunto</w:t>
      </w:r>
      <w:r>
        <w:rPr>
          <w:rFonts w:eastAsia="Calibri"/>
        </w:rPr>
        <w:t xml:space="preserve"> CO-0062-02079241-2</w:t>
      </w:r>
      <w:r>
        <w:rPr>
          <w:color w:val="000000"/>
        </w:rPr>
        <w:t xml:space="preserve"> </w:t>
      </w:r>
      <w:r>
        <w:rPr>
          <w:rFonts w:eastAsia="Calibri"/>
          <w:spacing w:val="-30"/>
        </w:rPr>
        <w:t>(PPC</w:t>
      </w:r>
      <w:r w:rsidRPr="004870D1">
        <w:rPr>
          <w:rFonts w:eastAsia="Calibri"/>
          <w:spacing w:val="-30"/>
        </w:rPr>
        <w:t>)</w:t>
      </w:r>
      <w:r w:rsidRPr="00114F59">
        <w:rPr>
          <w:rFonts w:eastAsia="Calibri"/>
        </w:rPr>
        <w:t xml:space="preserve"> </w:t>
      </w:r>
      <w:r w:rsidRPr="006E4A2B">
        <w:rPr>
          <w:rFonts w:eastAsia="Calibri"/>
        </w:rPr>
        <w:t>y;</w:t>
      </w:r>
    </w:p>
    <w:p w:rsidR="00A8750F" w:rsidRPr="00E21429" w:rsidRDefault="00A8750F" w:rsidP="00A8750F">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A8750F" w:rsidRPr="00A8750F" w:rsidRDefault="00A8750F" w:rsidP="00A8750F">
      <w:pPr>
        <w:widowControl w:val="0"/>
        <w:tabs>
          <w:tab w:val="left" w:pos="1539"/>
          <w:tab w:val="left" w:pos="1980"/>
          <w:tab w:val="left" w:pos="2394"/>
        </w:tabs>
        <w:spacing w:line="360" w:lineRule="auto"/>
        <w:ind w:right="-1"/>
        <w:rPr>
          <w:rFonts w:eastAsia="Calibri"/>
          <w:snapToGrid w:val="0"/>
        </w:rPr>
      </w:pPr>
      <w:r>
        <w:rPr>
          <w:rFonts w:eastAsia="Calibri"/>
        </w:rPr>
        <w:tab/>
      </w:r>
      <w:r>
        <w:rPr>
          <w:rFonts w:eastAsia="Calibri"/>
        </w:rPr>
        <w:tab/>
      </w:r>
      <w:r>
        <w:rPr>
          <w:rFonts w:eastAsia="Calibri"/>
        </w:rPr>
        <w:tab/>
      </w:r>
      <w:r>
        <w:rPr>
          <w:rFonts w:eastAsia="Calibri"/>
          <w:snapToGrid w:val="0"/>
        </w:rPr>
        <w:t xml:space="preserve">Que, </w:t>
      </w:r>
      <w:r w:rsidRPr="00A8750F">
        <w:rPr>
          <w:rFonts w:eastAsia="Calibri"/>
          <w:snapToGrid w:val="0"/>
        </w:rPr>
        <w:t>se trata de una solicitud para</w:t>
      </w:r>
      <w:r w:rsidR="007D08EE">
        <w:rPr>
          <w:rFonts w:eastAsia="Calibri"/>
          <w:snapToGrid w:val="0"/>
        </w:rPr>
        <w:t xml:space="preserve"> designar con el nombre</w:t>
      </w:r>
      <w:r>
        <w:rPr>
          <w:rFonts w:eastAsia="Calibri"/>
          <w:snapToGrid w:val="0"/>
        </w:rPr>
        <w:t xml:space="preserve"> Pedro Aguirre Moyano</w:t>
      </w:r>
      <w:r w:rsidRPr="00A8750F">
        <w:rPr>
          <w:rFonts w:eastAsia="Calibri"/>
          <w:snapToGrid w:val="0"/>
        </w:rPr>
        <w:t xml:space="preserve"> al Pasaje Sin Nombre </w:t>
      </w:r>
      <w:r>
        <w:rPr>
          <w:rFonts w:eastAsia="Calibri"/>
          <w:snapToGrid w:val="0"/>
        </w:rPr>
        <w:t>ubicado</w:t>
      </w:r>
      <w:r w:rsidRPr="00A8750F">
        <w:rPr>
          <w:rFonts w:eastAsia="Calibri"/>
          <w:snapToGrid w:val="0"/>
        </w:rPr>
        <w:t xml:space="preserve"> entre calles Independencia, Gobernador Menchaca e Islas Malvinas, en Barrio Centenario.</w:t>
      </w:r>
    </w:p>
    <w:p w:rsidR="00A8750F" w:rsidRPr="00A8750F" w:rsidRDefault="00A8750F" w:rsidP="00A8750F">
      <w:pPr>
        <w:widowControl w:val="0"/>
        <w:tabs>
          <w:tab w:val="left" w:pos="1539"/>
          <w:tab w:val="left" w:pos="1980"/>
          <w:tab w:val="left" w:pos="2394"/>
        </w:tabs>
        <w:spacing w:line="360" w:lineRule="auto"/>
        <w:ind w:right="-1"/>
        <w:rPr>
          <w:rFonts w:eastAsia="Calibri"/>
          <w:snapToGrid w:val="0"/>
        </w:rPr>
      </w:pPr>
      <w:r>
        <w:rPr>
          <w:rFonts w:eastAsia="Calibri"/>
          <w:snapToGrid w:val="0"/>
        </w:rPr>
        <w:tab/>
      </w:r>
      <w:r>
        <w:rPr>
          <w:rFonts w:eastAsia="Calibri"/>
          <w:snapToGrid w:val="0"/>
        </w:rPr>
        <w:tab/>
      </w:r>
      <w:r>
        <w:rPr>
          <w:rFonts w:eastAsia="Calibri"/>
          <w:snapToGrid w:val="0"/>
        </w:rPr>
        <w:tab/>
      </w:r>
      <w:r w:rsidRPr="00A8750F">
        <w:rPr>
          <w:rFonts w:eastAsia="Calibri"/>
          <w:snapToGrid w:val="0"/>
        </w:rPr>
        <w:t xml:space="preserve">Que, la Dirección de Catastro informa que el </w:t>
      </w:r>
      <w:r>
        <w:rPr>
          <w:rFonts w:eastAsia="Calibri"/>
          <w:snapToGrid w:val="0"/>
        </w:rPr>
        <w:t>p</w:t>
      </w:r>
      <w:r w:rsidRPr="00A8750F">
        <w:rPr>
          <w:rFonts w:eastAsia="Calibri"/>
          <w:snapToGrid w:val="0"/>
        </w:rPr>
        <w:t>asaje que se pretende designar se encuentra nominado como Pasaje Federal según lo establecido por Ordenanza Nº 12.414/17.</w:t>
      </w:r>
    </w:p>
    <w:p w:rsidR="00A8750F" w:rsidRPr="00A8750F" w:rsidRDefault="00A8750F" w:rsidP="00A8750F">
      <w:pPr>
        <w:widowControl w:val="0"/>
        <w:tabs>
          <w:tab w:val="left" w:pos="1539"/>
          <w:tab w:val="left" w:pos="1980"/>
          <w:tab w:val="left" w:pos="2394"/>
        </w:tabs>
        <w:spacing w:line="360" w:lineRule="auto"/>
        <w:ind w:right="-1"/>
        <w:rPr>
          <w:rFonts w:eastAsia="Calibri"/>
          <w:snapToGrid w:val="0"/>
        </w:rPr>
      </w:pPr>
      <w:r>
        <w:rPr>
          <w:rFonts w:eastAsia="Calibri"/>
          <w:snapToGrid w:val="0"/>
        </w:rPr>
        <w:tab/>
      </w:r>
      <w:r>
        <w:rPr>
          <w:rFonts w:eastAsia="Calibri"/>
          <w:snapToGrid w:val="0"/>
        </w:rPr>
        <w:tab/>
      </w:r>
      <w:r>
        <w:rPr>
          <w:rFonts w:eastAsia="Calibri"/>
          <w:snapToGrid w:val="0"/>
        </w:rPr>
        <w:tab/>
      </w:r>
      <w:r w:rsidRPr="00A8750F">
        <w:rPr>
          <w:rFonts w:eastAsia="Calibri"/>
          <w:snapToGrid w:val="0"/>
        </w:rPr>
        <w:t xml:space="preserve">Que, la comisión Honoraria Permanente de Asesoramiento de Nombre de Calles, Pasajes y Plazas, en su </w:t>
      </w:r>
      <w:r>
        <w:rPr>
          <w:rFonts w:eastAsia="Calibri"/>
          <w:snapToGrid w:val="0"/>
        </w:rPr>
        <w:t>A</w:t>
      </w:r>
      <w:r w:rsidRPr="00A8750F">
        <w:rPr>
          <w:rFonts w:eastAsia="Calibri"/>
          <w:snapToGrid w:val="0"/>
        </w:rPr>
        <w:t>cta Nº</w:t>
      </w:r>
      <w:r>
        <w:rPr>
          <w:rFonts w:eastAsia="Calibri"/>
          <w:snapToGrid w:val="0"/>
        </w:rPr>
        <w:t xml:space="preserve"> </w:t>
      </w:r>
      <w:r w:rsidRPr="00A8750F">
        <w:rPr>
          <w:rFonts w:eastAsia="Calibri"/>
          <w:snapToGrid w:val="0"/>
        </w:rPr>
        <w:t xml:space="preserve">01/2025, destaca que no resulta </w:t>
      </w:r>
      <w:r w:rsidRPr="00A8750F">
        <w:rPr>
          <w:rFonts w:eastAsia="Calibri"/>
          <w:snapToGrid w:val="0"/>
        </w:rPr>
        <w:lastRenderedPageBreak/>
        <w:t>conveniente su modificación, entendiendo como criterio, que no resulta conveniente la modificación y/o reasignación de nombres, dado el arraigo de los vecinos del lugar, y a fin de evitar que los frentistas tengan que realizar trámites administrativos para readecuar la documentación a la nueva denominación.</w:t>
      </w:r>
    </w:p>
    <w:p w:rsidR="00A8750F" w:rsidRDefault="00A8750F" w:rsidP="00413EA6">
      <w:pPr>
        <w:widowControl w:val="0"/>
        <w:tabs>
          <w:tab w:val="left" w:pos="1539"/>
          <w:tab w:val="left" w:pos="1980"/>
          <w:tab w:val="left" w:pos="2410"/>
        </w:tabs>
        <w:spacing w:line="360" w:lineRule="auto"/>
        <w:ind w:right="-1"/>
        <w:rPr>
          <w:rFonts w:eastAsia="Calibri"/>
        </w:rPr>
      </w:pPr>
      <w:r>
        <w:rPr>
          <w:rFonts w:eastAsia="Calibri"/>
          <w:snapToGrid w:val="0"/>
        </w:rPr>
        <w:tab/>
      </w:r>
      <w:r>
        <w:rPr>
          <w:rFonts w:eastAsia="Calibri"/>
          <w:snapToGrid w:val="0"/>
        </w:rPr>
        <w:tab/>
      </w:r>
      <w:r>
        <w:rPr>
          <w:rFonts w:eastAsia="Calibri"/>
        </w:rPr>
        <w:tab/>
        <w:t>Por ello;</w:t>
      </w:r>
    </w:p>
    <w:p w:rsidR="00A8750F" w:rsidRPr="005219EF" w:rsidRDefault="00A8750F" w:rsidP="00A8750F">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A8750F" w:rsidRPr="006E31A7" w:rsidRDefault="00A8750F" w:rsidP="00A8750F">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sidRPr="006E31A7">
        <w:rPr>
          <w:rFonts w:ascii="Arial" w:hAnsi="Arial"/>
          <w:szCs w:val="24"/>
          <w:lang w:val="es-ES_tradnl" w:eastAsia="es-ES_tradnl"/>
        </w:rPr>
        <w:t>R E S O L U C I O N</w:t>
      </w:r>
    </w:p>
    <w:p w:rsidR="007D08EE" w:rsidRPr="007D08EE" w:rsidRDefault="007D08EE" w:rsidP="002F7949">
      <w:pPr>
        <w:pStyle w:val="NormalWeb"/>
        <w:numPr>
          <w:ilvl w:val="0"/>
          <w:numId w:val="55"/>
        </w:numPr>
        <w:tabs>
          <w:tab w:val="left" w:pos="1134"/>
        </w:tabs>
        <w:spacing w:before="0" w:beforeAutospacing="0" w:after="0" w:afterAutospacing="0" w:line="360" w:lineRule="auto"/>
        <w:ind w:left="284" w:firstLine="0"/>
        <w:jc w:val="both"/>
        <w:rPr>
          <w:rFonts w:ascii="Arial" w:hAnsi="Arial" w:cs="Arial"/>
          <w:color w:val="000000"/>
        </w:rPr>
      </w:pPr>
      <w:r w:rsidRPr="007D08EE">
        <w:rPr>
          <w:rFonts w:ascii="Arial" w:hAnsi="Arial" w:cs="Arial"/>
          <w:color w:val="000000"/>
        </w:rPr>
        <w:t>Deniéguese lo solicitado por el Sr. Leonardo Aguirre, D</w:t>
      </w:r>
      <w:r>
        <w:rPr>
          <w:rFonts w:ascii="Arial" w:hAnsi="Arial" w:cs="Arial"/>
          <w:color w:val="000000"/>
        </w:rPr>
        <w:t>.</w:t>
      </w:r>
      <w:r w:rsidRPr="007D08EE">
        <w:rPr>
          <w:rFonts w:ascii="Arial" w:hAnsi="Arial" w:cs="Arial"/>
          <w:color w:val="000000"/>
        </w:rPr>
        <w:t>N</w:t>
      </w:r>
      <w:r>
        <w:rPr>
          <w:rFonts w:ascii="Arial" w:hAnsi="Arial" w:cs="Arial"/>
          <w:color w:val="000000"/>
        </w:rPr>
        <w:t xml:space="preserve">.I. Nº </w:t>
      </w:r>
      <w:r w:rsidRPr="007D08EE">
        <w:rPr>
          <w:rFonts w:ascii="Arial" w:hAnsi="Arial" w:cs="Arial"/>
          <w:color w:val="000000"/>
        </w:rPr>
        <w:t xml:space="preserve">23.738.309, cambio de denominación al Pasaje Federal </w:t>
      </w:r>
      <w:r>
        <w:rPr>
          <w:rFonts w:ascii="Arial" w:hAnsi="Arial" w:cs="Arial"/>
          <w:color w:val="000000"/>
        </w:rPr>
        <w:t>ubicado</w:t>
      </w:r>
      <w:r w:rsidRPr="007D08EE">
        <w:rPr>
          <w:rFonts w:ascii="Arial" w:hAnsi="Arial" w:cs="Arial"/>
          <w:color w:val="000000"/>
        </w:rPr>
        <w:t xml:space="preserve"> entre </w:t>
      </w:r>
      <w:r>
        <w:rPr>
          <w:rFonts w:ascii="Arial" w:hAnsi="Arial" w:cs="Arial"/>
          <w:color w:val="000000"/>
        </w:rPr>
        <w:t xml:space="preserve">las </w:t>
      </w:r>
      <w:r w:rsidRPr="007D08EE">
        <w:rPr>
          <w:rFonts w:ascii="Arial" w:hAnsi="Arial" w:cs="Arial"/>
          <w:color w:val="000000"/>
        </w:rPr>
        <w:t xml:space="preserve">calles Independencia, Gobernador </w:t>
      </w:r>
      <w:r>
        <w:rPr>
          <w:rFonts w:ascii="Arial" w:hAnsi="Arial" w:cs="Arial"/>
          <w:color w:val="000000"/>
        </w:rPr>
        <w:t>Menchaca e Islas Malvinas, por Pedro Aguirre Moyano</w:t>
      </w:r>
      <w:r w:rsidRPr="007D08EE">
        <w:rPr>
          <w:rFonts w:ascii="Arial" w:hAnsi="Arial" w:cs="Arial"/>
          <w:color w:val="000000"/>
        </w:rPr>
        <w:t>.</w:t>
      </w:r>
    </w:p>
    <w:p w:rsidR="00A8750F" w:rsidRPr="00FB32E8" w:rsidRDefault="00A8750F" w:rsidP="002F7949">
      <w:pPr>
        <w:pStyle w:val="NormalWeb"/>
        <w:numPr>
          <w:ilvl w:val="0"/>
          <w:numId w:val="55"/>
        </w:numPr>
        <w:tabs>
          <w:tab w:val="left" w:pos="1134"/>
        </w:tabs>
        <w:spacing w:before="0" w:beforeAutospacing="0" w:after="0" w:afterAutospacing="0" w:line="360" w:lineRule="auto"/>
        <w:ind w:left="284" w:firstLine="0"/>
        <w:jc w:val="both"/>
        <w:rPr>
          <w:rFonts w:ascii="Arial" w:hAnsi="Arial" w:cs="Arial"/>
        </w:rPr>
      </w:pPr>
      <w:r w:rsidRPr="00FB32E8">
        <w:rPr>
          <w:rFonts w:ascii="Arial" w:hAnsi="Arial" w:cs="Arial"/>
          <w:color w:val="000000"/>
        </w:rPr>
        <w:t>Comuníquese al Departamento Ejecutivo Municipal.</w:t>
      </w:r>
    </w:p>
    <w:p w:rsidR="00A8750F" w:rsidRPr="00DD1F51" w:rsidRDefault="00A8750F" w:rsidP="00A8750F">
      <w:pPr>
        <w:widowControl w:val="0"/>
        <w:tabs>
          <w:tab w:val="left" w:pos="1140"/>
        </w:tabs>
        <w:ind w:left="285" w:right="-1"/>
        <w:outlineLvl w:val="0"/>
        <w:rPr>
          <w:rFonts w:eastAsia="Calibri"/>
          <w:b/>
          <w:snapToGrid w:val="0"/>
        </w:rPr>
      </w:pPr>
      <w:r>
        <w:rPr>
          <w:rFonts w:eastAsia="Calibri"/>
          <w:b/>
          <w:snapToGrid w:val="0"/>
        </w:rPr>
        <w:t xml:space="preserve">SALA DE COMISIONES, septiembre </w:t>
      </w:r>
      <w:r>
        <w:rPr>
          <w:b/>
        </w:rPr>
        <w:t>de 2026</w:t>
      </w:r>
      <w:r>
        <w:rPr>
          <w:rFonts w:eastAsia="Calibri"/>
          <w:b/>
          <w:snapToGrid w:val="0"/>
        </w:rPr>
        <w:t>.</w:t>
      </w:r>
    </w:p>
    <w:p w:rsidR="00A8750F" w:rsidRDefault="00A8750F" w:rsidP="00A8750F">
      <w:pPr>
        <w:widowControl w:val="0"/>
        <w:tabs>
          <w:tab w:val="left" w:pos="1140"/>
        </w:tabs>
        <w:ind w:left="285"/>
        <w:rPr>
          <w:rFonts w:eastAsia="Calibri"/>
          <w:snapToGrid w:val="0"/>
          <w:spacing w:val="-10"/>
          <w:lang w:val="en-US"/>
        </w:rPr>
      </w:pPr>
      <w:r>
        <w:rPr>
          <w:rFonts w:eastAsia="Calibri"/>
          <w:snapToGrid w:val="0"/>
          <w:spacing w:val="-10"/>
          <w:lang w:val="en-US"/>
        </w:rPr>
        <w:t xml:space="preserve">C. Capovilla </w:t>
      </w:r>
      <w:r w:rsidRPr="00166C81">
        <w:rPr>
          <w:rFonts w:eastAsia="Calibri"/>
          <w:snapToGrid w:val="0"/>
          <w:spacing w:val="-10"/>
          <w:lang w:val="en-US"/>
        </w:rPr>
        <w:t xml:space="preserve">– J. Martínez – </w:t>
      </w:r>
      <w:r>
        <w:rPr>
          <w:rFonts w:eastAsia="Calibri"/>
          <w:snapToGrid w:val="0"/>
          <w:spacing w:val="-10"/>
          <w:lang w:val="en-US"/>
        </w:rPr>
        <w:t xml:space="preserve">M. Luengo – P. Medei – J. Fernández – S. Wagner </w:t>
      </w:r>
      <w:r w:rsidRPr="00166C81">
        <w:rPr>
          <w:rFonts w:eastAsia="Calibri"/>
          <w:snapToGrid w:val="0"/>
          <w:spacing w:val="-10"/>
          <w:lang w:val="en-US"/>
        </w:rPr>
        <w:t>(Sec.).</w:t>
      </w:r>
    </w:p>
    <w:p w:rsidR="00A8750F" w:rsidRDefault="00FF14DC" w:rsidP="00A8750F">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w:t>
      </w:r>
      <w:r w:rsidR="00A8750F" w:rsidRPr="001044AF">
        <w:rPr>
          <w:rFonts w:eastAsia="Calibri"/>
          <w:snapToGrid w:val="0"/>
          <w:spacing w:val="-10"/>
          <w:lang w:val="en-US"/>
        </w:rPr>
        <w:t>–</w:t>
      </w:r>
      <w:r w:rsidR="00A8750F">
        <w:rPr>
          <w:rFonts w:eastAsia="Calibri"/>
          <w:snapToGrid w:val="0"/>
          <w:spacing w:val="-10"/>
          <w:lang w:val="en-US"/>
        </w:rPr>
        <w:t xml:space="preserve"> H. Ménde</w:t>
      </w:r>
      <w:r>
        <w:rPr>
          <w:rFonts w:eastAsia="Calibri"/>
          <w:snapToGrid w:val="0"/>
          <w:spacing w:val="-10"/>
          <w:lang w:val="en-US"/>
        </w:rPr>
        <w:t>z – G. Restagno</w:t>
      </w:r>
      <w:r w:rsidR="00A8750F">
        <w:rPr>
          <w:rFonts w:eastAsia="Calibri"/>
          <w:snapToGrid w:val="0"/>
          <w:spacing w:val="-10"/>
          <w:lang w:val="en-US"/>
        </w:rPr>
        <w:t xml:space="preserve"> -</w:t>
      </w:r>
      <w:r w:rsidR="00A8750F" w:rsidRPr="001044AF">
        <w:rPr>
          <w:rFonts w:eastAsia="Calibri"/>
          <w:snapToGrid w:val="0"/>
          <w:spacing w:val="-10"/>
          <w:lang w:val="en-US"/>
        </w:rPr>
        <w:t xml:space="preserve"> M. Blazkow (Sec.).</w:t>
      </w:r>
    </w:p>
    <w:p w:rsidR="00A8750F" w:rsidRDefault="00A8750F" w:rsidP="00FF14DC">
      <w:pPr>
        <w:widowControl w:val="0"/>
        <w:rPr>
          <w:rFonts w:eastAsia="Calibri"/>
          <w:snapToGrid w:val="0"/>
          <w:spacing w:val="-10"/>
        </w:rPr>
      </w:pPr>
      <w:r>
        <w:rPr>
          <w:rFonts w:eastAsia="Calibri"/>
          <w:snapToGrid w:val="0"/>
          <w:spacing w:val="-10"/>
        </w:rPr>
        <w:t>J. Martínez – I. Laurenti - M. Luengo – P. Muss</w:t>
      </w:r>
      <w:r w:rsidR="00FF14DC">
        <w:rPr>
          <w:rFonts w:eastAsia="Calibri"/>
          <w:snapToGrid w:val="0"/>
          <w:spacing w:val="-10"/>
        </w:rPr>
        <w:t xml:space="preserve">io – P. Medei – C. Capovilla </w:t>
      </w:r>
      <w:r>
        <w:rPr>
          <w:rFonts w:eastAsia="Calibri"/>
          <w:snapToGrid w:val="0"/>
          <w:spacing w:val="-10"/>
        </w:rPr>
        <w:t>- C. Hoffmann (Sec.).</w:t>
      </w:r>
    </w:p>
    <w:p w:rsidR="00A8750F" w:rsidRDefault="00A8750F" w:rsidP="00A8750F">
      <w:pPr>
        <w:widowControl w:val="0"/>
        <w:tabs>
          <w:tab w:val="left" w:pos="4125"/>
        </w:tabs>
        <w:ind w:left="285"/>
        <w:rPr>
          <w:rFonts w:eastAsia="Calibri"/>
          <w:snapToGrid w:val="0"/>
          <w:spacing w:val="-10"/>
          <w:lang w:val="en-US"/>
        </w:rPr>
      </w:pPr>
      <w:r>
        <w:rPr>
          <w:rFonts w:eastAsia="Calibri"/>
          <w:snapToGrid w:val="0"/>
          <w:spacing w:val="-10"/>
          <w:lang w:val="en-US"/>
        </w:rPr>
        <w:t xml:space="preserve">M. Barletta – J. Martínez </w:t>
      </w:r>
      <w:r w:rsidR="00EB4B50">
        <w:rPr>
          <w:rFonts w:eastAsia="Calibri"/>
          <w:snapToGrid w:val="0"/>
          <w:spacing w:val="-10"/>
          <w:lang w:val="en-US"/>
        </w:rPr>
        <w:t>-</w:t>
      </w:r>
      <w:r>
        <w:rPr>
          <w:rFonts w:eastAsia="Calibri"/>
          <w:snapToGrid w:val="0"/>
          <w:spacing w:val="-10"/>
          <w:lang w:val="en-US"/>
        </w:rPr>
        <w:t xml:space="preserve"> A. Cantiani – L. Simoniello - C. Capovilla - I. Laurenti – M. Battist</w:t>
      </w:r>
      <w:r w:rsidR="00FF14DC">
        <w:rPr>
          <w:rFonts w:eastAsia="Calibri"/>
          <w:snapToGrid w:val="0"/>
          <w:spacing w:val="-10"/>
          <w:lang w:val="en-US"/>
        </w:rPr>
        <w:t xml:space="preserve">utti – V. Quiroz – J. Mudallel </w:t>
      </w:r>
      <w:r>
        <w:rPr>
          <w:rFonts w:eastAsia="Calibri"/>
          <w:snapToGrid w:val="0"/>
          <w:spacing w:val="-10"/>
          <w:lang w:val="en-US"/>
        </w:rPr>
        <w:t>- G. Galeano (Sec.).</w:t>
      </w:r>
    </w:p>
    <w:p w:rsidR="00A8750F" w:rsidRDefault="00A8750F" w:rsidP="00FB32E8">
      <w:pPr>
        <w:widowControl w:val="0"/>
        <w:tabs>
          <w:tab w:val="left" w:pos="4125"/>
        </w:tabs>
        <w:ind w:left="285"/>
        <w:rPr>
          <w:rFonts w:eastAsia="Calibri"/>
          <w:snapToGrid w:val="0"/>
          <w:spacing w:val="-10"/>
          <w:lang w:val="en-US"/>
        </w:rPr>
      </w:pPr>
    </w:p>
    <w:p w:rsidR="00413EA6" w:rsidRPr="00A26CD3" w:rsidRDefault="00413EA6" w:rsidP="00413EA6">
      <w:pPr>
        <w:widowControl w:val="0"/>
        <w:spacing w:line="360" w:lineRule="auto"/>
        <w:ind w:left="0" w:right="-1" w:hanging="567"/>
        <w:rPr>
          <w:rFonts w:eastAsia="Calibri"/>
          <w:snapToGrid w:val="0"/>
          <w:spacing w:val="-10"/>
        </w:rPr>
      </w:pPr>
      <w:r>
        <w:rPr>
          <w:b/>
        </w:rPr>
        <w:t>143.-</w:t>
      </w:r>
      <w:r w:rsidRPr="002A3E95">
        <w:rPr>
          <w:rFonts w:eastAsia="Calibri"/>
          <w:b/>
          <w:u w:val="single"/>
        </w:rPr>
        <w:t>DESPACHO DE LAS COMISIONES DE</w:t>
      </w:r>
      <w:r>
        <w:rPr>
          <w:rFonts w:eastAsia="Calibri"/>
          <w:b/>
          <w:u w:val="single"/>
        </w:rPr>
        <w:t xml:space="preserve"> SERVICIOS PÚBLICOS, TRANSPORTE Y AMBIENTE -</w:t>
      </w:r>
      <w:r w:rsidR="00EB4B50">
        <w:rPr>
          <w:rFonts w:eastAsia="Calibri"/>
          <w:b/>
          <w:u w:val="single"/>
        </w:rPr>
        <w:t xml:space="preserve"> </w:t>
      </w:r>
      <w:r>
        <w:rPr>
          <w:rFonts w:eastAsia="Calibri"/>
          <w:b/>
          <w:u w:val="single"/>
        </w:rPr>
        <w:t>PLANEAMIENTO URBANO,</w:t>
      </w:r>
      <w:r w:rsidRPr="00750FA7">
        <w:rPr>
          <w:rFonts w:eastAsia="Calibri"/>
          <w:b/>
          <w:u w:val="single"/>
        </w:rPr>
        <w:t xml:space="preserve"> </w:t>
      </w:r>
      <w:r>
        <w:rPr>
          <w:rFonts w:eastAsia="Calibri"/>
          <w:b/>
          <w:u w:val="single"/>
        </w:rPr>
        <w:t xml:space="preserve">HÁBITAT, OBRAS PÚBLICAS Y GESTION DE RIESGO – </w:t>
      </w:r>
      <w:r w:rsidRPr="002A3E95">
        <w:rPr>
          <w:rFonts w:eastAsia="Calibri"/>
          <w:b/>
          <w:u w:val="single"/>
        </w:rPr>
        <w:t>HACIEN</w:t>
      </w:r>
      <w:r>
        <w:rPr>
          <w:rFonts w:eastAsia="Calibri"/>
          <w:b/>
          <w:u w:val="single"/>
        </w:rPr>
        <w:t>DA, ECONOMIA, DESARROLLO LOCAL Y TURISMO - GOBIERNO Y SEGURIDAD CIUDADANA</w:t>
      </w:r>
      <w:r w:rsidRPr="002A3E95">
        <w:rPr>
          <w:rFonts w:eastAsia="Calibri"/>
          <w:b/>
        </w:rPr>
        <w:t>:</w:t>
      </w:r>
      <w:r>
        <w:rPr>
          <w:rFonts w:eastAsia="Calibri"/>
          <w:b/>
        </w:rPr>
        <w:t xml:space="preserve"> </w:t>
      </w:r>
      <w:r w:rsidRPr="002A3E95">
        <w:rPr>
          <w:rFonts w:eastAsia="Calibri"/>
        </w:rPr>
        <w:t xml:space="preserve">Expte. </w:t>
      </w:r>
      <w:r>
        <w:rPr>
          <w:rFonts w:eastAsia="Calibri"/>
        </w:rPr>
        <w:t>CO-0062-02132757-2</w:t>
      </w:r>
      <w:r>
        <w:rPr>
          <w:color w:val="000000"/>
        </w:rPr>
        <w:t xml:space="preserve"> </w:t>
      </w:r>
      <w:r>
        <w:rPr>
          <w:rFonts w:eastAsia="Calibri"/>
          <w:spacing w:val="-30"/>
        </w:rPr>
        <w:t>(PC</w:t>
      </w:r>
      <w:r w:rsidRPr="004870D1">
        <w:rPr>
          <w:rFonts w:eastAsia="Calibri"/>
          <w:spacing w:val="-30"/>
        </w:rPr>
        <w:t>)</w:t>
      </w:r>
      <w:r w:rsidRPr="00114F59">
        <w:rPr>
          <w:rFonts w:eastAsia="Calibri"/>
        </w:rPr>
        <w:t xml:space="preserve"> </w:t>
      </w:r>
      <w:r>
        <w:rPr>
          <w:rFonts w:eastAsia="Calibri"/>
        </w:rPr>
        <w:t xml:space="preserve">- </w:t>
      </w:r>
      <w:r w:rsidRPr="002A3E95">
        <w:rPr>
          <w:rFonts w:eastAsia="Calibri"/>
        </w:rPr>
        <w:t>Autoría:</w:t>
      </w:r>
      <w:r>
        <w:rPr>
          <w:rFonts w:eastAsia="Calibri"/>
        </w:rPr>
        <w:t xml:space="preserve"> </w:t>
      </w:r>
      <w:r w:rsidR="00F55F2B">
        <w:rPr>
          <w:rFonts w:eastAsia="Calibri"/>
        </w:rPr>
        <w:t>Concejala</w:t>
      </w:r>
      <w:r>
        <w:rPr>
          <w:rFonts w:eastAsia="Calibri"/>
        </w:rPr>
        <w:t xml:space="preserve"> María Luengo.</w:t>
      </w:r>
    </w:p>
    <w:p w:rsidR="00413EA6" w:rsidRDefault="00413EA6" w:rsidP="00413EA6">
      <w:pPr>
        <w:widowControl w:val="0"/>
        <w:tabs>
          <w:tab w:val="left" w:pos="1539"/>
          <w:tab w:val="left" w:pos="2394"/>
        </w:tabs>
        <w:spacing w:line="360" w:lineRule="auto"/>
        <w:ind w:right="-1"/>
        <w:rPr>
          <w:rFonts w:eastAsia="Calibri"/>
          <w:snapToGrid w:val="0"/>
        </w:rPr>
      </w:pPr>
      <w:r>
        <w:rPr>
          <w:rFonts w:eastAsia="Calibri"/>
          <w:snapToGrid w:val="0"/>
        </w:rPr>
        <w:t>H. Concejo:</w:t>
      </w:r>
    </w:p>
    <w:p w:rsidR="00413EA6" w:rsidRPr="0036495B" w:rsidRDefault="00413EA6" w:rsidP="00413EA6">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413EA6" w:rsidRPr="006E4A2B" w:rsidRDefault="00413EA6" w:rsidP="00413EA6">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CO-0062-02132757-2</w:t>
      </w:r>
      <w:r>
        <w:rPr>
          <w:color w:val="000000"/>
        </w:rPr>
        <w:t xml:space="preserve"> </w:t>
      </w:r>
      <w:r>
        <w:rPr>
          <w:rFonts w:eastAsia="Calibri"/>
          <w:spacing w:val="-30"/>
        </w:rPr>
        <w:t>(PC</w:t>
      </w:r>
      <w:r w:rsidRPr="004870D1">
        <w:rPr>
          <w:rFonts w:eastAsia="Calibri"/>
          <w:spacing w:val="-30"/>
        </w:rPr>
        <w:t>)</w:t>
      </w:r>
      <w:r w:rsidRPr="00114F59">
        <w:rPr>
          <w:rFonts w:eastAsia="Calibri"/>
        </w:rPr>
        <w:t xml:space="preserve"> </w:t>
      </w:r>
      <w:r w:rsidRPr="006E4A2B">
        <w:rPr>
          <w:rFonts w:eastAsia="Calibri"/>
        </w:rPr>
        <w:t>y;</w:t>
      </w:r>
    </w:p>
    <w:p w:rsidR="00413EA6" w:rsidRPr="00E21429" w:rsidRDefault="00413EA6" w:rsidP="00413EA6">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413EA6" w:rsidRDefault="00413EA6" w:rsidP="00413EA6">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r>
      <w:r>
        <w:rPr>
          <w:rFonts w:eastAsia="Calibri"/>
          <w:snapToGrid w:val="0"/>
        </w:rPr>
        <w:t xml:space="preserve">Que, </w:t>
      </w:r>
      <w:r w:rsidRPr="00413EA6">
        <w:rPr>
          <w:rFonts w:eastAsia="Calibri"/>
          <w:snapToGrid w:val="0"/>
        </w:rPr>
        <w:t xml:space="preserve">el presente proyecto </w:t>
      </w:r>
      <w:r>
        <w:rPr>
          <w:rFonts w:eastAsia="Calibri"/>
          <w:snapToGrid w:val="0"/>
        </w:rPr>
        <w:t>tiene por objeto la creación d</w:t>
      </w:r>
      <w:r w:rsidRPr="00413EA6">
        <w:rPr>
          <w:rFonts w:eastAsia="Calibri"/>
          <w:snapToGrid w:val="0"/>
        </w:rPr>
        <w:t xml:space="preserve">el Programa Municipal de Promoción de la Movilidad Eléctrica en orden a promover la transición hacia </w:t>
      </w:r>
      <w:r>
        <w:rPr>
          <w:rFonts w:eastAsia="Calibri"/>
          <w:snapToGrid w:val="0"/>
        </w:rPr>
        <w:t>formas de movilidad sustentable.</w:t>
      </w:r>
    </w:p>
    <w:p w:rsidR="00413EA6" w:rsidRDefault="00413EA6" w:rsidP="00413EA6">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t>Por ello;</w:t>
      </w:r>
    </w:p>
    <w:p w:rsidR="00413EA6" w:rsidRPr="005219EF" w:rsidRDefault="00413EA6" w:rsidP="00413EA6">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EL HONORABLE CONCEJO MUNICIPAL SANCIONA LA SIGUIENTE</w:t>
      </w:r>
    </w:p>
    <w:p w:rsidR="00413EA6" w:rsidRPr="006E31A7" w:rsidRDefault="00413EA6" w:rsidP="00413EA6">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Pr>
          <w:rFonts w:ascii="Arial" w:hAnsi="Arial"/>
          <w:szCs w:val="24"/>
          <w:lang w:val="es-ES_tradnl" w:eastAsia="es-ES_tradnl"/>
        </w:rPr>
        <w:t>O R D E N A N Z A</w:t>
      </w:r>
    </w:p>
    <w:p w:rsidR="00413EA6" w:rsidRPr="00413EA6" w:rsidRDefault="00413EA6" w:rsidP="002F7949">
      <w:pPr>
        <w:pStyle w:val="NormalWeb"/>
        <w:numPr>
          <w:ilvl w:val="0"/>
          <w:numId w:val="56"/>
        </w:numPr>
        <w:tabs>
          <w:tab w:val="left" w:pos="1134"/>
        </w:tabs>
        <w:spacing w:before="0" w:beforeAutospacing="0" w:after="0" w:afterAutospacing="0" w:line="360" w:lineRule="auto"/>
        <w:ind w:left="284" w:firstLine="0"/>
        <w:jc w:val="both"/>
        <w:rPr>
          <w:rFonts w:ascii="Arial" w:hAnsi="Arial" w:cs="Arial"/>
          <w:color w:val="000000"/>
        </w:rPr>
      </w:pPr>
      <w:r w:rsidRPr="00413EA6">
        <w:rPr>
          <w:rFonts w:ascii="Arial" w:hAnsi="Arial" w:cs="Arial"/>
          <w:color w:val="000000"/>
        </w:rPr>
        <w:t>Créase el Programa Municipal de Promoción de la Movilidad Eléctrica, con el objeto de promover la transición hacia formas de movilidad sustentable, fomentar el desarrollo de infraestructura de recarga para vehículos eléctricos y contribuir a la reducción de</w:t>
      </w:r>
      <w:r>
        <w:rPr>
          <w:rFonts w:ascii="Arial" w:hAnsi="Arial" w:cs="Arial"/>
          <w:color w:val="000000"/>
        </w:rPr>
        <w:t xml:space="preserve"> emisiones contaminantes en la C</w:t>
      </w:r>
      <w:r w:rsidRPr="00413EA6">
        <w:rPr>
          <w:rFonts w:ascii="Arial" w:hAnsi="Arial" w:cs="Arial"/>
          <w:color w:val="000000"/>
        </w:rPr>
        <w:t>iudad</w:t>
      </w:r>
      <w:r>
        <w:rPr>
          <w:rFonts w:ascii="Arial" w:hAnsi="Arial" w:cs="Arial"/>
          <w:color w:val="000000"/>
        </w:rPr>
        <w:t>.</w:t>
      </w:r>
    </w:p>
    <w:p w:rsidR="00413EA6" w:rsidRPr="00413EA6" w:rsidRDefault="00413EA6" w:rsidP="002F7949">
      <w:pPr>
        <w:pStyle w:val="NormalWeb"/>
        <w:numPr>
          <w:ilvl w:val="0"/>
          <w:numId w:val="56"/>
        </w:numPr>
        <w:tabs>
          <w:tab w:val="left" w:pos="1134"/>
        </w:tabs>
        <w:spacing w:before="0" w:beforeAutospacing="0" w:after="0" w:afterAutospacing="0" w:line="360" w:lineRule="auto"/>
        <w:ind w:left="284" w:firstLine="0"/>
        <w:jc w:val="both"/>
        <w:rPr>
          <w:rFonts w:ascii="Arial" w:hAnsi="Arial" w:cs="Arial"/>
          <w:color w:val="000000"/>
        </w:rPr>
      </w:pPr>
      <w:r w:rsidRPr="00413EA6">
        <w:rPr>
          <w:rFonts w:ascii="Arial" w:hAnsi="Arial" w:cs="Arial"/>
          <w:color w:val="000000"/>
        </w:rPr>
        <w:lastRenderedPageBreak/>
        <w:t>Finalidades. Son finalidades del Programa:</w:t>
      </w:r>
    </w:p>
    <w:p w:rsidR="00413EA6" w:rsidRPr="00413EA6" w:rsidRDefault="00413EA6" w:rsidP="002F7949">
      <w:pPr>
        <w:pStyle w:val="NormalWeb"/>
        <w:numPr>
          <w:ilvl w:val="1"/>
          <w:numId w:val="57"/>
        </w:numPr>
        <w:tabs>
          <w:tab w:val="left" w:pos="567"/>
        </w:tabs>
        <w:spacing w:before="0" w:beforeAutospacing="0" w:after="0" w:afterAutospacing="0" w:line="360" w:lineRule="auto"/>
        <w:ind w:left="284" w:firstLine="0"/>
        <w:jc w:val="both"/>
        <w:rPr>
          <w:rFonts w:ascii="Arial" w:hAnsi="Arial" w:cs="Arial"/>
          <w:color w:val="000000"/>
        </w:rPr>
      </w:pPr>
      <w:r w:rsidRPr="00413EA6">
        <w:rPr>
          <w:rFonts w:ascii="Arial" w:hAnsi="Arial" w:cs="Arial"/>
          <w:color w:val="000000"/>
        </w:rPr>
        <w:t>Desarrollar la planificación estratégica necesaria para acompañar el cre</w:t>
      </w:r>
      <w:r>
        <w:rPr>
          <w:rFonts w:ascii="Arial" w:hAnsi="Arial" w:cs="Arial"/>
          <w:color w:val="000000"/>
        </w:rPr>
        <w:t>cimiento de la electromovilidad;</w:t>
      </w:r>
    </w:p>
    <w:p w:rsidR="00413EA6" w:rsidRPr="00413EA6" w:rsidRDefault="00413EA6" w:rsidP="002F7949">
      <w:pPr>
        <w:pStyle w:val="NormalWeb"/>
        <w:numPr>
          <w:ilvl w:val="1"/>
          <w:numId w:val="57"/>
        </w:numPr>
        <w:tabs>
          <w:tab w:val="left" w:pos="567"/>
        </w:tabs>
        <w:spacing w:before="0" w:beforeAutospacing="0" w:after="0" w:afterAutospacing="0" w:line="360" w:lineRule="auto"/>
        <w:ind w:left="284" w:firstLine="0"/>
        <w:jc w:val="both"/>
        <w:rPr>
          <w:rFonts w:ascii="Arial" w:hAnsi="Arial" w:cs="Arial"/>
          <w:color w:val="000000"/>
        </w:rPr>
      </w:pPr>
      <w:r w:rsidRPr="00413EA6">
        <w:rPr>
          <w:rFonts w:ascii="Arial" w:hAnsi="Arial" w:cs="Arial"/>
          <w:color w:val="000000"/>
        </w:rPr>
        <w:t>Planificar la incorporación de infraestructura de re</w:t>
      </w:r>
      <w:r>
        <w:rPr>
          <w:rFonts w:ascii="Arial" w:hAnsi="Arial" w:cs="Arial"/>
          <w:color w:val="000000"/>
        </w:rPr>
        <w:t>carga para vehículos eléctricos;</w:t>
      </w:r>
    </w:p>
    <w:p w:rsidR="00413EA6" w:rsidRPr="00413EA6" w:rsidRDefault="00413EA6" w:rsidP="002F7949">
      <w:pPr>
        <w:pStyle w:val="NormalWeb"/>
        <w:numPr>
          <w:ilvl w:val="1"/>
          <w:numId w:val="57"/>
        </w:numPr>
        <w:tabs>
          <w:tab w:val="left" w:pos="567"/>
        </w:tabs>
        <w:spacing w:before="0" w:beforeAutospacing="0" w:after="0" w:afterAutospacing="0" w:line="360" w:lineRule="auto"/>
        <w:ind w:left="284" w:firstLine="0"/>
        <w:jc w:val="both"/>
        <w:rPr>
          <w:rFonts w:ascii="Arial" w:hAnsi="Arial" w:cs="Arial"/>
          <w:color w:val="000000"/>
        </w:rPr>
      </w:pPr>
      <w:r w:rsidRPr="00413EA6">
        <w:rPr>
          <w:rFonts w:ascii="Arial" w:hAnsi="Arial" w:cs="Arial"/>
          <w:color w:val="000000"/>
        </w:rPr>
        <w:t>Promover la participación y la inversión del sector privado en el desarrollo de infraestructura de re</w:t>
      </w:r>
      <w:r>
        <w:rPr>
          <w:rFonts w:ascii="Arial" w:hAnsi="Arial" w:cs="Arial"/>
          <w:color w:val="000000"/>
        </w:rPr>
        <w:t>carga para vehículos eléctricos;</w:t>
      </w:r>
    </w:p>
    <w:p w:rsidR="00413EA6" w:rsidRPr="00413EA6" w:rsidRDefault="00413EA6" w:rsidP="002F7949">
      <w:pPr>
        <w:pStyle w:val="NormalWeb"/>
        <w:numPr>
          <w:ilvl w:val="1"/>
          <w:numId w:val="57"/>
        </w:numPr>
        <w:tabs>
          <w:tab w:val="left" w:pos="567"/>
        </w:tabs>
        <w:spacing w:before="0" w:beforeAutospacing="0" w:after="0" w:afterAutospacing="0" w:line="360" w:lineRule="auto"/>
        <w:ind w:left="284" w:firstLine="0"/>
        <w:jc w:val="both"/>
        <w:rPr>
          <w:rFonts w:ascii="Arial" w:hAnsi="Arial" w:cs="Arial"/>
          <w:color w:val="000000"/>
        </w:rPr>
      </w:pPr>
      <w:r w:rsidRPr="00413EA6">
        <w:rPr>
          <w:rFonts w:ascii="Arial" w:hAnsi="Arial" w:cs="Arial"/>
          <w:color w:val="000000"/>
        </w:rPr>
        <w:t>Impulsar la utilización de tecnologías vinculadas a la eficiencia energ</w:t>
      </w:r>
      <w:r>
        <w:rPr>
          <w:rFonts w:ascii="Arial" w:hAnsi="Arial" w:cs="Arial"/>
          <w:color w:val="000000"/>
        </w:rPr>
        <w:t>ética y la movilidad sostenible;</w:t>
      </w:r>
    </w:p>
    <w:p w:rsidR="00413EA6" w:rsidRPr="00413EA6" w:rsidRDefault="00413EA6" w:rsidP="002F7949">
      <w:pPr>
        <w:pStyle w:val="NormalWeb"/>
        <w:numPr>
          <w:ilvl w:val="1"/>
          <w:numId w:val="57"/>
        </w:numPr>
        <w:tabs>
          <w:tab w:val="left" w:pos="567"/>
        </w:tabs>
        <w:spacing w:before="0" w:beforeAutospacing="0" w:after="0" w:afterAutospacing="0" w:line="360" w:lineRule="auto"/>
        <w:ind w:left="284" w:firstLine="0"/>
        <w:jc w:val="both"/>
        <w:rPr>
          <w:rFonts w:ascii="Arial" w:hAnsi="Arial" w:cs="Arial"/>
          <w:color w:val="000000"/>
        </w:rPr>
      </w:pPr>
      <w:r w:rsidRPr="00413EA6">
        <w:rPr>
          <w:rFonts w:ascii="Arial" w:hAnsi="Arial" w:cs="Arial"/>
          <w:color w:val="000000"/>
        </w:rPr>
        <w:t>Contribuir a la reducción de emisiones contaminantes y al mejoramiento</w:t>
      </w:r>
      <w:r>
        <w:rPr>
          <w:rFonts w:ascii="Arial" w:hAnsi="Arial" w:cs="Arial"/>
          <w:color w:val="000000"/>
        </w:rPr>
        <w:t xml:space="preserve"> de la calidad ambiental urbana;</w:t>
      </w:r>
    </w:p>
    <w:p w:rsidR="00413EA6" w:rsidRPr="00413EA6" w:rsidRDefault="00413EA6" w:rsidP="002F7949">
      <w:pPr>
        <w:pStyle w:val="NormalWeb"/>
        <w:numPr>
          <w:ilvl w:val="1"/>
          <w:numId w:val="57"/>
        </w:numPr>
        <w:tabs>
          <w:tab w:val="left" w:pos="567"/>
        </w:tabs>
        <w:spacing w:before="0" w:beforeAutospacing="0" w:after="0" w:afterAutospacing="0" w:line="360" w:lineRule="auto"/>
        <w:ind w:left="284" w:firstLine="0"/>
        <w:jc w:val="both"/>
        <w:rPr>
          <w:rFonts w:ascii="Arial" w:hAnsi="Arial" w:cs="Arial"/>
          <w:color w:val="000000"/>
        </w:rPr>
      </w:pPr>
      <w:r w:rsidRPr="00413EA6">
        <w:rPr>
          <w:rFonts w:ascii="Arial" w:hAnsi="Arial" w:cs="Arial"/>
          <w:color w:val="000000"/>
        </w:rPr>
        <w:t>Promover la articulación entre el sector público, el sector privado, instituciones académicas y actores vinculados a la movilidad eléctrica para el desarrollo de iniciativas, estudios y proyectos relacionados con la materia.</w:t>
      </w:r>
    </w:p>
    <w:p w:rsidR="00413EA6" w:rsidRPr="00413EA6" w:rsidRDefault="00413EA6" w:rsidP="002F7949">
      <w:pPr>
        <w:pStyle w:val="NormalWeb"/>
        <w:numPr>
          <w:ilvl w:val="0"/>
          <w:numId w:val="56"/>
        </w:numPr>
        <w:tabs>
          <w:tab w:val="left" w:pos="1134"/>
        </w:tabs>
        <w:spacing w:before="0" w:beforeAutospacing="0" w:after="0" w:afterAutospacing="0" w:line="360" w:lineRule="auto"/>
        <w:ind w:left="284" w:firstLine="0"/>
        <w:jc w:val="both"/>
        <w:rPr>
          <w:rFonts w:ascii="Arial" w:hAnsi="Arial" w:cs="Arial"/>
          <w:color w:val="000000"/>
        </w:rPr>
      </w:pPr>
      <w:r w:rsidRPr="00413EA6">
        <w:rPr>
          <w:rFonts w:ascii="Arial" w:hAnsi="Arial" w:cs="Arial"/>
          <w:color w:val="000000"/>
        </w:rPr>
        <w:t>Promoción. El Departamento Ejecutivo Municipal podrá establecer programas de promoción, asistencia técnica, simplificación administrativa destinados a fomentar la instalación y operación de infraestructura de recarga para vehículos eléctricos por parte de personas humanas o jurídicas</w:t>
      </w:r>
      <w:r>
        <w:rPr>
          <w:rFonts w:ascii="Arial" w:hAnsi="Arial" w:cs="Arial"/>
          <w:color w:val="000000"/>
        </w:rPr>
        <w:t>.</w:t>
      </w:r>
    </w:p>
    <w:p w:rsidR="00413EA6" w:rsidRPr="00413EA6" w:rsidRDefault="00413EA6" w:rsidP="002F7949">
      <w:pPr>
        <w:pStyle w:val="NormalWeb"/>
        <w:numPr>
          <w:ilvl w:val="0"/>
          <w:numId w:val="56"/>
        </w:numPr>
        <w:tabs>
          <w:tab w:val="left" w:pos="1134"/>
        </w:tabs>
        <w:spacing w:before="0" w:beforeAutospacing="0" w:after="0" w:afterAutospacing="0" w:line="360" w:lineRule="auto"/>
        <w:ind w:left="284" w:firstLine="0"/>
        <w:jc w:val="both"/>
        <w:rPr>
          <w:rFonts w:ascii="Arial" w:hAnsi="Arial" w:cs="Arial"/>
          <w:color w:val="000000"/>
        </w:rPr>
      </w:pPr>
      <w:r w:rsidRPr="00413EA6">
        <w:rPr>
          <w:rFonts w:ascii="Arial" w:hAnsi="Arial" w:cs="Arial"/>
          <w:color w:val="000000"/>
        </w:rPr>
        <w:t>Facúltase al Departamento Ejecutivo Municipal a celebrar convenios de cooperación, asistencia técnica o colaboración con organismos nacionales, provinciales y municipales, Universidades, Colegios profesionales, la Empresa Provincial de la Energía, cámaras empresariales y demás instituciones vinculadas a la materia.</w:t>
      </w:r>
    </w:p>
    <w:p w:rsidR="00413EA6" w:rsidRPr="00413EA6" w:rsidRDefault="00413EA6" w:rsidP="002F7949">
      <w:pPr>
        <w:pStyle w:val="NormalWeb"/>
        <w:numPr>
          <w:ilvl w:val="0"/>
          <w:numId w:val="56"/>
        </w:numPr>
        <w:tabs>
          <w:tab w:val="left" w:pos="1134"/>
        </w:tabs>
        <w:spacing w:before="0" w:beforeAutospacing="0" w:after="0" w:afterAutospacing="0" w:line="360" w:lineRule="auto"/>
        <w:ind w:left="284" w:firstLine="0"/>
        <w:jc w:val="both"/>
        <w:rPr>
          <w:rFonts w:ascii="Arial" w:hAnsi="Arial" w:cs="Arial"/>
          <w:color w:val="000000"/>
        </w:rPr>
      </w:pPr>
      <w:r>
        <w:rPr>
          <w:rFonts w:ascii="Arial" w:hAnsi="Arial" w:cs="Arial"/>
          <w:color w:val="000000"/>
        </w:rPr>
        <w:t>La</w:t>
      </w:r>
      <w:r w:rsidRPr="00413EA6">
        <w:rPr>
          <w:rFonts w:ascii="Arial" w:hAnsi="Arial" w:cs="Arial"/>
          <w:color w:val="000000"/>
        </w:rPr>
        <w:t>s erogaciones que demande la ejecución de lo dispuesto en la presente serán imputadas a la partida presupuestaria del ejercicio fiscal correspondiente.</w:t>
      </w:r>
    </w:p>
    <w:p w:rsidR="00413EA6" w:rsidRPr="00FB32E8" w:rsidRDefault="00413EA6" w:rsidP="002F7949">
      <w:pPr>
        <w:pStyle w:val="NormalWeb"/>
        <w:numPr>
          <w:ilvl w:val="0"/>
          <w:numId w:val="56"/>
        </w:numPr>
        <w:tabs>
          <w:tab w:val="left" w:pos="1134"/>
        </w:tabs>
        <w:spacing w:before="0" w:beforeAutospacing="0" w:after="0" w:afterAutospacing="0" w:line="360" w:lineRule="auto"/>
        <w:ind w:left="284" w:firstLine="0"/>
        <w:jc w:val="both"/>
        <w:rPr>
          <w:rFonts w:ascii="Arial" w:hAnsi="Arial" w:cs="Arial"/>
        </w:rPr>
      </w:pPr>
      <w:r w:rsidRPr="00FB32E8">
        <w:rPr>
          <w:rFonts w:ascii="Arial" w:hAnsi="Arial" w:cs="Arial"/>
          <w:color w:val="000000"/>
        </w:rPr>
        <w:t>Comuníquese al Departamento Ejecutivo Municipal.</w:t>
      </w:r>
    </w:p>
    <w:p w:rsidR="00413EA6" w:rsidRPr="00DD1F51" w:rsidRDefault="00413EA6" w:rsidP="00413EA6">
      <w:pPr>
        <w:widowControl w:val="0"/>
        <w:tabs>
          <w:tab w:val="left" w:pos="1140"/>
        </w:tabs>
        <w:ind w:left="285" w:right="-1"/>
        <w:outlineLvl w:val="0"/>
        <w:rPr>
          <w:rFonts w:eastAsia="Calibri"/>
          <w:b/>
          <w:snapToGrid w:val="0"/>
        </w:rPr>
      </w:pPr>
      <w:r>
        <w:rPr>
          <w:rFonts w:eastAsia="Calibri"/>
          <w:b/>
          <w:snapToGrid w:val="0"/>
        </w:rPr>
        <w:t xml:space="preserve">SALA DE COMISIONES, septiembre </w:t>
      </w:r>
      <w:r>
        <w:rPr>
          <w:b/>
        </w:rPr>
        <w:t>de 2026</w:t>
      </w:r>
      <w:r>
        <w:rPr>
          <w:rFonts w:eastAsia="Calibri"/>
          <w:b/>
          <w:snapToGrid w:val="0"/>
        </w:rPr>
        <w:t>.</w:t>
      </w:r>
    </w:p>
    <w:p w:rsidR="00413EA6" w:rsidRDefault="00413EA6" w:rsidP="00413EA6">
      <w:pPr>
        <w:widowControl w:val="0"/>
        <w:tabs>
          <w:tab w:val="left" w:pos="1140"/>
        </w:tabs>
        <w:ind w:left="285"/>
        <w:rPr>
          <w:rFonts w:eastAsia="Calibri"/>
          <w:snapToGrid w:val="0"/>
          <w:spacing w:val="-10"/>
          <w:lang w:val="en-US"/>
        </w:rPr>
      </w:pPr>
      <w:r>
        <w:rPr>
          <w:rFonts w:eastAsia="Calibri"/>
          <w:snapToGrid w:val="0"/>
          <w:spacing w:val="-10"/>
          <w:lang w:val="en-US"/>
        </w:rPr>
        <w:t>J. Fernández – S. Cian – P. Mussio – M. Barletta – V. Quiroz – I. Astesiano (Sec.).</w:t>
      </w:r>
    </w:p>
    <w:p w:rsidR="00413EA6" w:rsidRDefault="00413EA6" w:rsidP="00413EA6">
      <w:pPr>
        <w:widowControl w:val="0"/>
        <w:tabs>
          <w:tab w:val="left" w:pos="1140"/>
        </w:tabs>
        <w:ind w:left="285"/>
        <w:rPr>
          <w:rFonts w:eastAsia="Calibri"/>
          <w:snapToGrid w:val="0"/>
          <w:spacing w:val="-10"/>
          <w:lang w:val="en-US"/>
        </w:rPr>
      </w:pPr>
      <w:r>
        <w:rPr>
          <w:rFonts w:eastAsia="Calibri"/>
          <w:snapToGrid w:val="0"/>
          <w:spacing w:val="-10"/>
          <w:lang w:val="en-US"/>
        </w:rPr>
        <w:t xml:space="preserve">L. Simoniello – J. Mudallel </w:t>
      </w:r>
      <w:r w:rsidRPr="001044AF">
        <w:rPr>
          <w:rFonts w:eastAsia="Calibri"/>
          <w:snapToGrid w:val="0"/>
          <w:spacing w:val="-10"/>
          <w:lang w:val="en-US"/>
        </w:rPr>
        <w:t>–</w:t>
      </w:r>
      <w:r>
        <w:rPr>
          <w:rFonts w:eastAsia="Calibri"/>
          <w:snapToGrid w:val="0"/>
          <w:spacing w:val="-10"/>
          <w:lang w:val="en-US"/>
        </w:rPr>
        <w:t xml:space="preserve"> H. Méndez – G. Restagno – M. Battistutti -</w:t>
      </w:r>
      <w:r w:rsidRPr="001044AF">
        <w:rPr>
          <w:rFonts w:eastAsia="Calibri"/>
          <w:snapToGrid w:val="0"/>
          <w:spacing w:val="-10"/>
          <w:lang w:val="en-US"/>
        </w:rPr>
        <w:t xml:space="preserve"> M. Blazkow (Sec.).</w:t>
      </w:r>
    </w:p>
    <w:p w:rsidR="00413EA6" w:rsidRDefault="00413EA6" w:rsidP="00413EA6">
      <w:pPr>
        <w:widowControl w:val="0"/>
        <w:ind w:left="0" w:firstLine="284"/>
        <w:rPr>
          <w:rFonts w:eastAsia="Calibri"/>
          <w:snapToGrid w:val="0"/>
          <w:spacing w:val="-10"/>
        </w:rPr>
      </w:pPr>
      <w:r>
        <w:rPr>
          <w:rFonts w:eastAsia="Calibri"/>
          <w:snapToGrid w:val="0"/>
          <w:spacing w:val="-10"/>
        </w:rPr>
        <w:t>I. Laurenti</w:t>
      </w:r>
      <w:r w:rsidR="008F7886">
        <w:rPr>
          <w:rFonts w:eastAsia="Calibri"/>
          <w:snapToGrid w:val="0"/>
          <w:spacing w:val="-10"/>
        </w:rPr>
        <w:t xml:space="preserve"> </w:t>
      </w:r>
      <w:r>
        <w:rPr>
          <w:rFonts w:eastAsia="Calibri"/>
          <w:snapToGrid w:val="0"/>
          <w:spacing w:val="-10"/>
        </w:rPr>
        <w:t xml:space="preserve">– P. Mussio – P. Medei – L. Méndez </w:t>
      </w:r>
      <w:r w:rsidR="00EB4B50">
        <w:rPr>
          <w:rFonts w:eastAsia="Calibri"/>
          <w:snapToGrid w:val="0"/>
          <w:spacing w:val="-10"/>
        </w:rPr>
        <w:t>-</w:t>
      </w:r>
      <w:r>
        <w:rPr>
          <w:rFonts w:eastAsia="Calibri"/>
          <w:snapToGrid w:val="0"/>
          <w:spacing w:val="-10"/>
        </w:rPr>
        <w:t xml:space="preserve"> C. Hoffmann (Sec.).</w:t>
      </w:r>
    </w:p>
    <w:p w:rsidR="00413EA6" w:rsidRDefault="00413EA6" w:rsidP="00413EA6">
      <w:pPr>
        <w:widowControl w:val="0"/>
        <w:tabs>
          <w:tab w:val="left" w:pos="4125"/>
        </w:tabs>
        <w:ind w:left="285"/>
        <w:rPr>
          <w:rFonts w:eastAsia="Calibri"/>
          <w:snapToGrid w:val="0"/>
          <w:spacing w:val="-10"/>
          <w:lang w:val="en-US"/>
        </w:rPr>
      </w:pPr>
      <w:r>
        <w:rPr>
          <w:rFonts w:eastAsia="Calibri"/>
          <w:snapToGrid w:val="0"/>
          <w:spacing w:val="-10"/>
          <w:lang w:val="en-US"/>
        </w:rPr>
        <w:t xml:space="preserve">M. Barletta – J. Martínez </w:t>
      </w:r>
      <w:r w:rsidR="00EB4B50">
        <w:rPr>
          <w:rFonts w:eastAsia="Calibri"/>
          <w:snapToGrid w:val="0"/>
          <w:spacing w:val="-10"/>
          <w:lang w:val="en-US"/>
        </w:rPr>
        <w:t>-</w:t>
      </w:r>
      <w:r>
        <w:rPr>
          <w:rFonts w:eastAsia="Calibri"/>
          <w:snapToGrid w:val="0"/>
          <w:spacing w:val="-10"/>
          <w:lang w:val="en-US"/>
        </w:rPr>
        <w:t xml:space="preserve"> A. Cantiani – L. Simoniello - C. Capovilla - I. Laurenti – M. Battistutti – V. Quiroz – J. Mudallel </w:t>
      </w:r>
      <w:r w:rsidR="00EB4B50">
        <w:rPr>
          <w:rFonts w:eastAsia="Calibri"/>
          <w:snapToGrid w:val="0"/>
          <w:spacing w:val="-10"/>
          <w:lang w:val="en-US"/>
        </w:rPr>
        <w:t>-</w:t>
      </w:r>
      <w:r>
        <w:rPr>
          <w:rFonts w:eastAsia="Calibri"/>
          <w:snapToGrid w:val="0"/>
          <w:spacing w:val="-10"/>
          <w:lang w:val="en-US"/>
        </w:rPr>
        <w:t xml:space="preserve"> G. Galeano (Sec.).</w:t>
      </w:r>
    </w:p>
    <w:p w:rsidR="00413EA6" w:rsidRDefault="00413EA6" w:rsidP="00413EA6">
      <w:pPr>
        <w:widowControl w:val="0"/>
        <w:tabs>
          <w:tab w:val="left" w:pos="4125"/>
        </w:tabs>
        <w:ind w:left="285"/>
        <w:rPr>
          <w:rFonts w:eastAsia="Calibri"/>
          <w:snapToGrid w:val="0"/>
          <w:spacing w:val="-10"/>
          <w:lang w:val="en-US"/>
        </w:rPr>
      </w:pPr>
    </w:p>
    <w:p w:rsidR="00413EA6" w:rsidRPr="00A26CD3" w:rsidRDefault="00413EA6" w:rsidP="00413EA6">
      <w:pPr>
        <w:widowControl w:val="0"/>
        <w:spacing w:line="360" w:lineRule="auto"/>
        <w:ind w:left="0" w:right="-1" w:hanging="567"/>
        <w:rPr>
          <w:rFonts w:eastAsia="Calibri"/>
          <w:snapToGrid w:val="0"/>
          <w:spacing w:val="-10"/>
        </w:rPr>
      </w:pPr>
      <w:r>
        <w:rPr>
          <w:b/>
        </w:rPr>
        <w:t>144.-</w:t>
      </w:r>
      <w:r>
        <w:rPr>
          <w:rFonts w:eastAsia="Calibri"/>
          <w:b/>
          <w:u w:val="single"/>
        </w:rPr>
        <w:t>DESPACHO DE LA COMISION</w:t>
      </w:r>
      <w:r w:rsidRPr="002A3E95">
        <w:rPr>
          <w:rFonts w:eastAsia="Calibri"/>
          <w:b/>
          <w:u w:val="single"/>
        </w:rPr>
        <w:t xml:space="preserve"> DE</w:t>
      </w:r>
      <w:r>
        <w:rPr>
          <w:rFonts w:eastAsia="Calibri"/>
          <w:b/>
          <w:u w:val="single"/>
        </w:rPr>
        <w:t xml:space="preserve"> GOBIERNO Y SEGURIDAD CIUDADANA</w:t>
      </w:r>
      <w:r w:rsidRPr="002A3E95">
        <w:rPr>
          <w:rFonts w:eastAsia="Calibri"/>
          <w:b/>
        </w:rPr>
        <w:t>:</w:t>
      </w:r>
      <w:r>
        <w:rPr>
          <w:rFonts w:eastAsia="Calibri"/>
          <w:b/>
        </w:rPr>
        <w:t xml:space="preserve"> </w:t>
      </w:r>
      <w:r w:rsidRPr="002A3E95">
        <w:rPr>
          <w:rFonts w:eastAsia="Calibri"/>
        </w:rPr>
        <w:t xml:space="preserve">Expte. </w:t>
      </w:r>
      <w:r>
        <w:rPr>
          <w:rFonts w:eastAsia="Calibri"/>
        </w:rPr>
        <w:t>CO-0062-</w:t>
      </w:r>
      <w:r w:rsidR="00F55F2B">
        <w:rPr>
          <w:rFonts w:eastAsia="Calibri"/>
        </w:rPr>
        <w:t>02147968-8</w:t>
      </w:r>
      <w:r>
        <w:rPr>
          <w:color w:val="000000"/>
        </w:rPr>
        <w:t xml:space="preserve"> </w:t>
      </w:r>
      <w:r>
        <w:rPr>
          <w:rFonts w:eastAsia="Calibri"/>
          <w:spacing w:val="-30"/>
        </w:rPr>
        <w:t>(PC</w:t>
      </w:r>
      <w:r w:rsidRPr="004870D1">
        <w:rPr>
          <w:rFonts w:eastAsia="Calibri"/>
          <w:spacing w:val="-30"/>
        </w:rPr>
        <w:t>)</w:t>
      </w:r>
      <w:r w:rsidRPr="00114F59">
        <w:rPr>
          <w:rFonts w:eastAsia="Calibri"/>
        </w:rPr>
        <w:t xml:space="preserve"> </w:t>
      </w:r>
      <w:r>
        <w:rPr>
          <w:rFonts w:eastAsia="Calibri"/>
        </w:rPr>
        <w:t xml:space="preserve">- </w:t>
      </w:r>
      <w:r w:rsidRPr="002A3E95">
        <w:rPr>
          <w:rFonts w:eastAsia="Calibri"/>
        </w:rPr>
        <w:t>Autoría:</w:t>
      </w:r>
      <w:r>
        <w:rPr>
          <w:rFonts w:eastAsia="Calibri"/>
        </w:rPr>
        <w:t xml:space="preserve"> </w:t>
      </w:r>
      <w:r w:rsidR="00F55F2B">
        <w:rPr>
          <w:rFonts w:eastAsia="Calibri"/>
        </w:rPr>
        <w:t>Concejalas M. Battistutti, C. Capovilla y S. Cian.</w:t>
      </w:r>
    </w:p>
    <w:p w:rsidR="00413EA6" w:rsidRDefault="00413EA6" w:rsidP="00413EA6">
      <w:pPr>
        <w:widowControl w:val="0"/>
        <w:tabs>
          <w:tab w:val="left" w:pos="1539"/>
          <w:tab w:val="left" w:pos="2394"/>
        </w:tabs>
        <w:spacing w:line="360" w:lineRule="auto"/>
        <w:ind w:right="-1"/>
        <w:rPr>
          <w:rFonts w:eastAsia="Calibri"/>
          <w:snapToGrid w:val="0"/>
        </w:rPr>
      </w:pPr>
      <w:r>
        <w:rPr>
          <w:rFonts w:eastAsia="Calibri"/>
          <w:snapToGrid w:val="0"/>
        </w:rPr>
        <w:t>H. Concejo:</w:t>
      </w:r>
    </w:p>
    <w:p w:rsidR="00413EA6" w:rsidRPr="0036495B" w:rsidRDefault="00413EA6" w:rsidP="00413EA6">
      <w:pPr>
        <w:widowControl w:val="0"/>
        <w:tabs>
          <w:tab w:val="left" w:pos="1539"/>
          <w:tab w:val="left" w:pos="2394"/>
        </w:tabs>
        <w:spacing w:line="360" w:lineRule="auto"/>
        <w:ind w:right="-1"/>
        <w:outlineLvl w:val="0"/>
        <w:rPr>
          <w:rFonts w:eastAsia="Calibri"/>
          <w:bCs/>
        </w:rPr>
      </w:pPr>
      <w:r>
        <w:rPr>
          <w:rFonts w:eastAsia="Calibri"/>
          <w:b/>
          <w:bCs/>
        </w:rPr>
        <w:tab/>
      </w:r>
      <w:r w:rsidRPr="00BB2650">
        <w:rPr>
          <w:rFonts w:eastAsia="Calibri"/>
          <w:b/>
          <w:bCs/>
          <w:u w:val="single"/>
        </w:rPr>
        <w:t>VISTO</w:t>
      </w:r>
      <w:r w:rsidRPr="0036495B">
        <w:rPr>
          <w:rFonts w:eastAsia="Calibri"/>
          <w:b/>
          <w:bCs/>
        </w:rPr>
        <w:t>:</w:t>
      </w:r>
    </w:p>
    <w:p w:rsidR="00413EA6" w:rsidRPr="006E4A2B" w:rsidRDefault="00413EA6" w:rsidP="00413EA6">
      <w:pPr>
        <w:widowControl w:val="0"/>
        <w:tabs>
          <w:tab w:val="left" w:pos="1539"/>
          <w:tab w:val="left" w:pos="2394"/>
        </w:tabs>
        <w:spacing w:line="360" w:lineRule="auto"/>
        <w:ind w:right="-1"/>
        <w:rPr>
          <w:rFonts w:eastAsia="Calibri"/>
        </w:rPr>
      </w:pPr>
      <w:r>
        <w:rPr>
          <w:rFonts w:eastAsia="Calibri"/>
        </w:rPr>
        <w:tab/>
      </w:r>
      <w:r>
        <w:rPr>
          <w:rFonts w:eastAsia="Calibri"/>
        </w:rPr>
        <w:tab/>
      </w:r>
      <w:r w:rsidRPr="006E4A2B">
        <w:rPr>
          <w:rFonts w:eastAsia="Calibri"/>
        </w:rPr>
        <w:t xml:space="preserve">El </w:t>
      </w:r>
      <w:r>
        <w:rPr>
          <w:rFonts w:eastAsia="Calibri"/>
        </w:rPr>
        <w:t>expediente CO-0062-</w:t>
      </w:r>
      <w:r w:rsidR="00F55F2B">
        <w:rPr>
          <w:rFonts w:eastAsia="Calibri"/>
        </w:rPr>
        <w:t>02147968-8</w:t>
      </w:r>
      <w:r w:rsidR="00F55F2B">
        <w:rPr>
          <w:color w:val="000000"/>
        </w:rPr>
        <w:t xml:space="preserve"> </w:t>
      </w:r>
      <w:r>
        <w:rPr>
          <w:rFonts w:eastAsia="Calibri"/>
          <w:spacing w:val="-30"/>
        </w:rPr>
        <w:t>(PC</w:t>
      </w:r>
      <w:r w:rsidRPr="004870D1">
        <w:rPr>
          <w:rFonts w:eastAsia="Calibri"/>
          <w:spacing w:val="-30"/>
        </w:rPr>
        <w:t>)</w:t>
      </w:r>
      <w:r w:rsidRPr="00114F59">
        <w:rPr>
          <w:rFonts w:eastAsia="Calibri"/>
        </w:rPr>
        <w:t xml:space="preserve"> </w:t>
      </w:r>
      <w:r w:rsidRPr="006E4A2B">
        <w:rPr>
          <w:rFonts w:eastAsia="Calibri"/>
        </w:rPr>
        <w:t>y;</w:t>
      </w:r>
    </w:p>
    <w:p w:rsidR="00413EA6" w:rsidRPr="00E21429" w:rsidRDefault="00413EA6" w:rsidP="00413EA6">
      <w:pPr>
        <w:widowControl w:val="0"/>
        <w:tabs>
          <w:tab w:val="left" w:pos="1539"/>
          <w:tab w:val="left" w:pos="2394"/>
        </w:tabs>
        <w:spacing w:line="360" w:lineRule="auto"/>
        <w:ind w:right="-1"/>
        <w:outlineLvl w:val="0"/>
        <w:rPr>
          <w:rFonts w:eastAsia="Calibri"/>
        </w:rPr>
      </w:pPr>
      <w:r>
        <w:rPr>
          <w:rFonts w:eastAsia="Calibri"/>
          <w:b/>
          <w:bCs/>
        </w:rPr>
        <w:tab/>
      </w:r>
      <w:r w:rsidRPr="00BB2650">
        <w:rPr>
          <w:rFonts w:eastAsia="Calibri"/>
          <w:b/>
          <w:bCs/>
          <w:u w:val="single"/>
        </w:rPr>
        <w:t>CONSIDERANDO</w:t>
      </w:r>
      <w:r w:rsidRPr="00BB2650">
        <w:rPr>
          <w:rFonts w:eastAsia="Calibri"/>
          <w:b/>
          <w:bCs/>
        </w:rPr>
        <w:t>:</w:t>
      </w:r>
    </w:p>
    <w:p w:rsidR="00F55F2B" w:rsidRPr="00F55F2B" w:rsidRDefault="00413EA6" w:rsidP="00F55F2B">
      <w:pPr>
        <w:widowControl w:val="0"/>
        <w:tabs>
          <w:tab w:val="left" w:pos="1539"/>
          <w:tab w:val="left" w:pos="1980"/>
          <w:tab w:val="left" w:pos="2394"/>
        </w:tabs>
        <w:spacing w:line="360" w:lineRule="auto"/>
        <w:ind w:right="-1"/>
        <w:rPr>
          <w:rFonts w:eastAsia="Calibri"/>
          <w:snapToGrid w:val="0"/>
        </w:rPr>
      </w:pPr>
      <w:r>
        <w:rPr>
          <w:rFonts w:eastAsia="Calibri"/>
        </w:rPr>
        <w:lastRenderedPageBreak/>
        <w:tab/>
      </w:r>
      <w:r>
        <w:rPr>
          <w:rFonts w:eastAsia="Calibri"/>
        </w:rPr>
        <w:tab/>
      </w:r>
      <w:r>
        <w:rPr>
          <w:rFonts w:eastAsia="Calibri"/>
        </w:rPr>
        <w:tab/>
      </w:r>
      <w:r>
        <w:rPr>
          <w:rFonts w:eastAsia="Calibri"/>
          <w:snapToGrid w:val="0"/>
        </w:rPr>
        <w:t xml:space="preserve">Que, </w:t>
      </w:r>
      <w:r w:rsidR="00F55F2B" w:rsidRPr="00F55F2B">
        <w:rPr>
          <w:rFonts w:eastAsia="Calibri"/>
          <w:snapToGrid w:val="0"/>
        </w:rPr>
        <w:t>el presente tiene por objeto crear, en el ámbito del Honorable Concejo Municipal, el Progra</w:t>
      </w:r>
      <w:r w:rsidR="00F55F2B">
        <w:rPr>
          <w:rFonts w:eastAsia="Calibri"/>
          <w:snapToGrid w:val="0"/>
        </w:rPr>
        <w:t>ma de Salud Mental Adolescente - De esto sí se habla</w:t>
      </w:r>
      <w:r w:rsidR="00F55F2B" w:rsidRPr="00F55F2B">
        <w:rPr>
          <w:rFonts w:eastAsia="Calibri"/>
          <w:snapToGrid w:val="0"/>
        </w:rPr>
        <w:t>, bajo la órbita d</w:t>
      </w:r>
      <w:r w:rsidR="00F55F2B">
        <w:rPr>
          <w:rFonts w:eastAsia="Calibri"/>
          <w:snapToGrid w:val="0"/>
        </w:rPr>
        <w:t>e la Presidencia de este Cuerpo.</w:t>
      </w:r>
    </w:p>
    <w:p w:rsidR="00F55F2B" w:rsidRPr="00F55F2B" w:rsidRDefault="00F55F2B" w:rsidP="00F55F2B">
      <w:pPr>
        <w:widowControl w:val="0"/>
        <w:tabs>
          <w:tab w:val="left" w:pos="1539"/>
          <w:tab w:val="left" w:pos="1980"/>
          <w:tab w:val="left" w:pos="2394"/>
        </w:tabs>
        <w:spacing w:line="360" w:lineRule="auto"/>
        <w:ind w:right="-1"/>
        <w:rPr>
          <w:rFonts w:eastAsia="Calibri"/>
          <w:snapToGrid w:val="0"/>
        </w:rPr>
      </w:pPr>
      <w:r>
        <w:rPr>
          <w:rFonts w:eastAsia="Calibri"/>
          <w:snapToGrid w:val="0"/>
        </w:rPr>
        <w:tab/>
      </w:r>
      <w:r>
        <w:rPr>
          <w:rFonts w:eastAsia="Calibri"/>
          <w:snapToGrid w:val="0"/>
        </w:rPr>
        <w:tab/>
      </w:r>
      <w:r>
        <w:rPr>
          <w:rFonts w:eastAsia="Calibri"/>
          <w:snapToGrid w:val="0"/>
        </w:rPr>
        <w:tab/>
      </w:r>
      <w:r w:rsidRPr="00F55F2B">
        <w:rPr>
          <w:rFonts w:eastAsia="Calibri"/>
          <w:snapToGrid w:val="0"/>
        </w:rPr>
        <w:t>Que, dicho Programa tiene por finalidad promover la salud mental y el bienestar integral de las adolescencias santafesinas, desde una perspectiva de derechos, comunitaria e intersectorial, en consonancia con los objet</w:t>
      </w:r>
      <w:r>
        <w:rPr>
          <w:rFonts w:eastAsia="Calibri"/>
          <w:snapToGrid w:val="0"/>
        </w:rPr>
        <w:t>ivos de la Ordenanza Nº 13.037.</w:t>
      </w:r>
    </w:p>
    <w:p w:rsidR="00F55F2B" w:rsidRPr="00F55F2B" w:rsidRDefault="00F55F2B" w:rsidP="00F55F2B">
      <w:pPr>
        <w:widowControl w:val="0"/>
        <w:tabs>
          <w:tab w:val="left" w:pos="1539"/>
          <w:tab w:val="left" w:pos="1980"/>
          <w:tab w:val="left" w:pos="2394"/>
        </w:tabs>
        <w:spacing w:line="360" w:lineRule="auto"/>
        <w:ind w:right="-1"/>
        <w:rPr>
          <w:rFonts w:eastAsia="Calibri"/>
          <w:snapToGrid w:val="0"/>
        </w:rPr>
      </w:pPr>
      <w:r>
        <w:rPr>
          <w:rFonts w:eastAsia="Calibri"/>
          <w:snapToGrid w:val="0"/>
        </w:rPr>
        <w:tab/>
      </w:r>
      <w:r>
        <w:rPr>
          <w:rFonts w:eastAsia="Calibri"/>
          <w:snapToGrid w:val="0"/>
        </w:rPr>
        <w:tab/>
      </w:r>
      <w:r>
        <w:rPr>
          <w:rFonts w:eastAsia="Calibri"/>
          <w:snapToGrid w:val="0"/>
        </w:rPr>
        <w:tab/>
        <w:t>Que, la Ordenanza N</w:t>
      </w:r>
      <w:r w:rsidRPr="00F55F2B">
        <w:rPr>
          <w:rFonts w:eastAsia="Calibri"/>
          <w:snapToGrid w:val="0"/>
        </w:rPr>
        <w:t>º 13.037 declar</w:t>
      </w:r>
      <w:r>
        <w:rPr>
          <w:rFonts w:eastAsia="Calibri"/>
          <w:snapToGrid w:val="0"/>
        </w:rPr>
        <w:t xml:space="preserve">ó el día 27 de septiembre como </w:t>
      </w:r>
      <w:r w:rsidRPr="00F55F2B">
        <w:rPr>
          <w:rFonts w:eastAsia="Calibri"/>
          <w:snapToGrid w:val="0"/>
        </w:rPr>
        <w:t>Día Municipal</w:t>
      </w:r>
      <w:r>
        <w:rPr>
          <w:rFonts w:eastAsia="Calibri"/>
          <w:snapToGrid w:val="0"/>
        </w:rPr>
        <w:t xml:space="preserve"> de la Salud Mental Adolescente</w:t>
      </w:r>
      <w:r w:rsidRPr="00F55F2B">
        <w:rPr>
          <w:rFonts w:eastAsia="Calibri"/>
          <w:snapToGrid w:val="0"/>
        </w:rPr>
        <w:t>, promoviendo acciones pedagógicas, creativas y colectivas vinculadas a la temática en establecimientos educ</w:t>
      </w:r>
      <w:r>
        <w:rPr>
          <w:rFonts w:eastAsia="Calibri"/>
          <w:snapToGrid w:val="0"/>
        </w:rPr>
        <w:t>ativos secundarios de la Ciudad.</w:t>
      </w:r>
    </w:p>
    <w:p w:rsidR="00F55F2B" w:rsidRPr="00F55F2B" w:rsidRDefault="00F55F2B" w:rsidP="00F55F2B">
      <w:pPr>
        <w:widowControl w:val="0"/>
        <w:tabs>
          <w:tab w:val="left" w:pos="1539"/>
          <w:tab w:val="left" w:pos="1980"/>
          <w:tab w:val="left" w:pos="2394"/>
        </w:tabs>
        <w:spacing w:line="360" w:lineRule="auto"/>
        <w:ind w:right="-1"/>
        <w:rPr>
          <w:rFonts w:eastAsia="Calibri"/>
          <w:snapToGrid w:val="0"/>
        </w:rPr>
      </w:pPr>
      <w:r>
        <w:rPr>
          <w:rFonts w:eastAsia="Calibri"/>
          <w:snapToGrid w:val="0"/>
        </w:rPr>
        <w:tab/>
      </w:r>
      <w:r>
        <w:rPr>
          <w:rFonts w:eastAsia="Calibri"/>
          <w:snapToGrid w:val="0"/>
        </w:rPr>
        <w:tab/>
      </w:r>
      <w:r>
        <w:rPr>
          <w:rFonts w:eastAsia="Calibri"/>
          <w:snapToGrid w:val="0"/>
        </w:rPr>
        <w:tab/>
      </w:r>
      <w:r w:rsidRPr="00F55F2B">
        <w:rPr>
          <w:rFonts w:eastAsia="Calibri"/>
          <w:snapToGrid w:val="0"/>
        </w:rPr>
        <w:t xml:space="preserve">Que, según se expresa en los fundamentos de la iniciativa, el programa cuenta con una edición desarrollada durante el año 2025 y una nueva edición en curso durante el año 2026, con participación de adolescentes de establecimientos educativos secundarios de la </w:t>
      </w:r>
      <w:r>
        <w:rPr>
          <w:rFonts w:eastAsia="Calibri"/>
          <w:snapToGrid w:val="0"/>
        </w:rPr>
        <w:t>Ciudad.</w:t>
      </w:r>
    </w:p>
    <w:p w:rsidR="00F55F2B" w:rsidRPr="00F55F2B" w:rsidRDefault="00F55F2B" w:rsidP="00F55F2B">
      <w:pPr>
        <w:widowControl w:val="0"/>
        <w:tabs>
          <w:tab w:val="left" w:pos="1539"/>
          <w:tab w:val="left" w:pos="1980"/>
          <w:tab w:val="left" w:pos="2394"/>
        </w:tabs>
        <w:spacing w:line="360" w:lineRule="auto"/>
        <w:ind w:right="-1"/>
        <w:rPr>
          <w:rFonts w:eastAsia="Calibri"/>
          <w:snapToGrid w:val="0"/>
        </w:rPr>
      </w:pPr>
      <w:r>
        <w:rPr>
          <w:rFonts w:eastAsia="Calibri"/>
          <w:snapToGrid w:val="0"/>
        </w:rPr>
        <w:tab/>
      </w:r>
      <w:r>
        <w:rPr>
          <w:rFonts w:eastAsia="Calibri"/>
          <w:snapToGrid w:val="0"/>
        </w:rPr>
        <w:tab/>
      </w:r>
      <w:r>
        <w:rPr>
          <w:rFonts w:eastAsia="Calibri"/>
          <w:snapToGrid w:val="0"/>
        </w:rPr>
        <w:tab/>
      </w:r>
      <w:r w:rsidRPr="00F55F2B">
        <w:rPr>
          <w:rFonts w:eastAsia="Calibri"/>
          <w:snapToGrid w:val="0"/>
        </w:rPr>
        <w:t>Que, resulta pertinente otorgar continuidad, organización y marco institucional a las acciones desarrolladas, favoreciendo espacios de participación, expresión, sensibilización y reflexión en torn</w:t>
      </w:r>
      <w:r>
        <w:rPr>
          <w:rFonts w:eastAsia="Calibri"/>
          <w:snapToGrid w:val="0"/>
        </w:rPr>
        <w:t>o a la salud mental adolescente.</w:t>
      </w:r>
    </w:p>
    <w:p w:rsidR="00F55F2B" w:rsidRPr="00F55F2B" w:rsidRDefault="00F55F2B" w:rsidP="00F55F2B">
      <w:pPr>
        <w:widowControl w:val="0"/>
        <w:tabs>
          <w:tab w:val="left" w:pos="1539"/>
          <w:tab w:val="left" w:pos="1980"/>
          <w:tab w:val="left" w:pos="2394"/>
        </w:tabs>
        <w:spacing w:line="360" w:lineRule="auto"/>
        <w:ind w:right="-1"/>
        <w:rPr>
          <w:rFonts w:eastAsia="Calibri"/>
          <w:snapToGrid w:val="0"/>
        </w:rPr>
      </w:pPr>
      <w:r>
        <w:rPr>
          <w:rFonts w:eastAsia="Calibri"/>
          <w:snapToGrid w:val="0"/>
        </w:rPr>
        <w:tab/>
      </w:r>
      <w:r>
        <w:rPr>
          <w:rFonts w:eastAsia="Calibri"/>
          <w:snapToGrid w:val="0"/>
        </w:rPr>
        <w:tab/>
      </w:r>
      <w:r>
        <w:rPr>
          <w:rFonts w:eastAsia="Calibri"/>
          <w:snapToGrid w:val="0"/>
        </w:rPr>
        <w:tab/>
      </w:r>
      <w:r w:rsidRPr="00F55F2B">
        <w:rPr>
          <w:rFonts w:eastAsia="Calibri"/>
          <w:snapToGrid w:val="0"/>
        </w:rPr>
        <w:t>Que, la salud mental adolescente constituye una dimensión relevante del desarrollo integral, que requiere estrategias de promoción, prevención y cuidado desde una perspe</w:t>
      </w:r>
      <w:r>
        <w:rPr>
          <w:rFonts w:eastAsia="Calibri"/>
          <w:snapToGrid w:val="0"/>
        </w:rPr>
        <w:t>ctiva comunitaria y de derechos.</w:t>
      </w:r>
    </w:p>
    <w:p w:rsidR="00413EA6" w:rsidRDefault="00F55F2B" w:rsidP="00F55F2B">
      <w:pPr>
        <w:widowControl w:val="0"/>
        <w:tabs>
          <w:tab w:val="left" w:pos="1539"/>
          <w:tab w:val="left" w:pos="1980"/>
          <w:tab w:val="left" w:pos="2394"/>
        </w:tabs>
        <w:spacing w:line="360" w:lineRule="auto"/>
        <w:ind w:right="-1"/>
        <w:rPr>
          <w:rFonts w:eastAsia="Calibri"/>
        </w:rPr>
      </w:pPr>
      <w:r>
        <w:rPr>
          <w:rFonts w:eastAsia="Calibri"/>
          <w:snapToGrid w:val="0"/>
        </w:rPr>
        <w:tab/>
      </w:r>
      <w:r>
        <w:rPr>
          <w:rFonts w:eastAsia="Calibri"/>
          <w:snapToGrid w:val="0"/>
        </w:rPr>
        <w:tab/>
      </w:r>
      <w:r>
        <w:rPr>
          <w:rFonts w:eastAsia="Calibri"/>
          <w:snapToGrid w:val="0"/>
        </w:rPr>
        <w:tab/>
      </w:r>
      <w:r w:rsidRPr="00F55F2B">
        <w:rPr>
          <w:rFonts w:eastAsia="Calibri"/>
          <w:snapToGrid w:val="0"/>
        </w:rPr>
        <w:t>Que, asimismo, corresponde facultar a la Presidencia del Honorable Concejo Municipal a realizar las articulaciones institucionales necesarias para la planificación y desarrollo del Programa con organismos públicos, instituciones educativas, universidades, colegios profesionales y organizaciones de la sociedad civil</w:t>
      </w:r>
      <w:r>
        <w:rPr>
          <w:rFonts w:eastAsia="Calibri"/>
          <w:snapToGrid w:val="0"/>
        </w:rPr>
        <w:t xml:space="preserve"> con incumbencia en la temática.</w:t>
      </w:r>
    </w:p>
    <w:p w:rsidR="00413EA6" w:rsidRDefault="00413EA6" w:rsidP="00413EA6">
      <w:pPr>
        <w:widowControl w:val="0"/>
        <w:tabs>
          <w:tab w:val="left" w:pos="1539"/>
          <w:tab w:val="left" w:pos="1980"/>
          <w:tab w:val="left" w:pos="2394"/>
        </w:tabs>
        <w:spacing w:line="360" w:lineRule="auto"/>
        <w:ind w:right="-1"/>
        <w:rPr>
          <w:rFonts w:eastAsia="Calibri"/>
        </w:rPr>
      </w:pPr>
      <w:r>
        <w:rPr>
          <w:rFonts w:eastAsia="Calibri"/>
        </w:rPr>
        <w:tab/>
      </w:r>
      <w:r>
        <w:rPr>
          <w:rFonts w:eastAsia="Calibri"/>
        </w:rPr>
        <w:tab/>
      </w:r>
      <w:r>
        <w:rPr>
          <w:rFonts w:eastAsia="Calibri"/>
        </w:rPr>
        <w:tab/>
        <w:t>Por ello;</w:t>
      </w:r>
    </w:p>
    <w:p w:rsidR="00413EA6" w:rsidRPr="005219EF" w:rsidRDefault="00413EA6" w:rsidP="00413EA6">
      <w:pPr>
        <w:pStyle w:val="Sangradetextonormal"/>
        <w:widowControl w:val="0"/>
        <w:tabs>
          <w:tab w:val="left" w:pos="-1843"/>
          <w:tab w:val="left" w:pos="851"/>
          <w:tab w:val="left" w:pos="1539"/>
          <w:tab w:val="left" w:pos="2394"/>
        </w:tabs>
        <w:spacing w:after="0" w:line="360" w:lineRule="auto"/>
        <w:ind w:left="284" w:right="-1"/>
        <w:jc w:val="center"/>
        <w:outlineLvl w:val="0"/>
        <w:rPr>
          <w:b/>
        </w:rPr>
      </w:pPr>
      <w:r w:rsidRPr="005219EF">
        <w:rPr>
          <w:b/>
        </w:rPr>
        <w:t xml:space="preserve">EL HONORABLE CONCEJO MUNICIPAL SANCIONA </w:t>
      </w:r>
      <w:r w:rsidR="00F55F2B">
        <w:rPr>
          <w:b/>
        </w:rPr>
        <w:t>EL</w:t>
      </w:r>
      <w:r w:rsidRPr="005219EF">
        <w:rPr>
          <w:b/>
        </w:rPr>
        <w:t xml:space="preserve"> SIGUIENTE</w:t>
      </w:r>
    </w:p>
    <w:p w:rsidR="00413EA6" w:rsidRPr="006E31A7" w:rsidRDefault="00F55F2B" w:rsidP="00413EA6">
      <w:pPr>
        <w:pStyle w:val="Ttulo"/>
        <w:widowControl w:val="0"/>
        <w:tabs>
          <w:tab w:val="left" w:pos="900"/>
          <w:tab w:val="left" w:pos="1539"/>
          <w:tab w:val="left" w:pos="2394"/>
        </w:tabs>
        <w:spacing w:before="0" w:after="0" w:line="360" w:lineRule="auto"/>
        <w:ind w:right="-1"/>
        <w:rPr>
          <w:rFonts w:ascii="Arial" w:hAnsi="Arial"/>
          <w:szCs w:val="24"/>
          <w:lang w:val="es-ES_tradnl" w:eastAsia="es-ES_tradnl"/>
        </w:rPr>
      </w:pPr>
      <w:r>
        <w:rPr>
          <w:rFonts w:ascii="Arial" w:hAnsi="Arial"/>
          <w:szCs w:val="24"/>
          <w:lang w:val="es-ES_tradnl" w:eastAsia="es-ES_tradnl"/>
        </w:rPr>
        <w:t>D E C R E T O</w:t>
      </w:r>
    </w:p>
    <w:p w:rsidR="00F55F2B" w:rsidRPr="00F55F2B" w:rsidRDefault="00F55F2B" w:rsidP="002F7949">
      <w:pPr>
        <w:pStyle w:val="NormalWeb"/>
        <w:numPr>
          <w:ilvl w:val="0"/>
          <w:numId w:val="58"/>
        </w:numPr>
        <w:tabs>
          <w:tab w:val="left" w:pos="1134"/>
        </w:tabs>
        <w:spacing w:before="0" w:beforeAutospacing="0" w:after="0" w:afterAutospacing="0" w:line="360" w:lineRule="auto"/>
        <w:ind w:left="284" w:firstLine="0"/>
        <w:jc w:val="both"/>
        <w:rPr>
          <w:rFonts w:ascii="Arial" w:hAnsi="Arial" w:cs="Arial"/>
          <w:color w:val="000000"/>
        </w:rPr>
      </w:pPr>
      <w:r w:rsidRPr="00F55F2B">
        <w:rPr>
          <w:rFonts w:ascii="Arial" w:hAnsi="Arial" w:cs="Arial"/>
          <w:color w:val="000000"/>
        </w:rPr>
        <w:t xml:space="preserve">Créase en el ámbito del Honorable Concejo Municipal de la </w:t>
      </w:r>
      <w:r>
        <w:rPr>
          <w:rFonts w:ascii="Arial" w:hAnsi="Arial" w:cs="Arial"/>
          <w:color w:val="000000"/>
        </w:rPr>
        <w:t>c</w:t>
      </w:r>
      <w:r w:rsidRPr="00F55F2B">
        <w:rPr>
          <w:rFonts w:ascii="Arial" w:hAnsi="Arial" w:cs="Arial"/>
          <w:color w:val="000000"/>
        </w:rPr>
        <w:t>iudad de Santa Fe de la Vera Cruz el Progra</w:t>
      </w:r>
      <w:r>
        <w:rPr>
          <w:rFonts w:ascii="Arial" w:hAnsi="Arial" w:cs="Arial"/>
          <w:color w:val="000000"/>
        </w:rPr>
        <w:t>ma de Salud Mental Adolescente - De esto sí se habla</w:t>
      </w:r>
      <w:r w:rsidR="00990A08">
        <w:rPr>
          <w:rFonts w:ascii="Arial" w:hAnsi="Arial" w:cs="Arial"/>
          <w:color w:val="000000"/>
        </w:rPr>
        <w:t>.</w:t>
      </w:r>
    </w:p>
    <w:p w:rsidR="00F55F2B" w:rsidRPr="00F55F2B" w:rsidRDefault="00990A08" w:rsidP="002F7949">
      <w:pPr>
        <w:pStyle w:val="NormalWeb"/>
        <w:numPr>
          <w:ilvl w:val="0"/>
          <w:numId w:val="58"/>
        </w:numPr>
        <w:tabs>
          <w:tab w:val="left" w:pos="1134"/>
        </w:tabs>
        <w:spacing w:before="0" w:beforeAutospacing="0" w:after="0" w:afterAutospacing="0" w:line="360" w:lineRule="auto"/>
        <w:ind w:left="284" w:firstLine="0"/>
        <w:jc w:val="both"/>
        <w:rPr>
          <w:rFonts w:ascii="Arial" w:hAnsi="Arial" w:cs="Arial"/>
          <w:color w:val="000000"/>
        </w:rPr>
      </w:pPr>
      <w:r>
        <w:rPr>
          <w:rFonts w:ascii="Arial" w:hAnsi="Arial" w:cs="Arial"/>
          <w:color w:val="000000"/>
        </w:rPr>
        <w:t>El Programa</w:t>
      </w:r>
      <w:r w:rsidR="00F55F2B" w:rsidRPr="00F55F2B">
        <w:rPr>
          <w:rFonts w:ascii="Arial" w:hAnsi="Arial" w:cs="Arial"/>
          <w:color w:val="000000"/>
        </w:rPr>
        <w:t xml:space="preserve"> tendrá por objetivo general promover la salud mental y el bienestar integral de las</w:t>
      </w:r>
      <w:r>
        <w:rPr>
          <w:rFonts w:ascii="Arial" w:hAnsi="Arial" w:cs="Arial"/>
          <w:color w:val="000000"/>
        </w:rPr>
        <w:t xml:space="preserve"> personas adolescentes</w:t>
      </w:r>
      <w:r w:rsidR="00F55F2B" w:rsidRPr="00F55F2B">
        <w:rPr>
          <w:rFonts w:ascii="Arial" w:hAnsi="Arial" w:cs="Arial"/>
          <w:color w:val="000000"/>
        </w:rPr>
        <w:t xml:space="preserve">, desde una perspectiva de derechos, comunitaria e intersectorial, en consonancia con </w:t>
      </w:r>
      <w:r w:rsidR="00F55F2B">
        <w:rPr>
          <w:rFonts w:ascii="Arial" w:hAnsi="Arial" w:cs="Arial"/>
          <w:color w:val="000000"/>
        </w:rPr>
        <w:t>los objetivos de la Ordenanza N</w:t>
      </w:r>
      <w:r>
        <w:rPr>
          <w:rFonts w:ascii="Arial" w:hAnsi="Arial" w:cs="Arial"/>
          <w:color w:val="000000"/>
        </w:rPr>
        <w:t xml:space="preserve">° 13.037 - </w:t>
      </w:r>
      <w:r w:rsidRPr="00F55F2B">
        <w:rPr>
          <w:rFonts w:ascii="Arial" w:hAnsi="Arial" w:cs="Arial"/>
          <w:color w:val="000000"/>
        </w:rPr>
        <w:t>Día Municipal de la Salud Mental Adolescente</w:t>
      </w:r>
      <w:r>
        <w:rPr>
          <w:rFonts w:ascii="Arial" w:hAnsi="Arial" w:cs="Arial"/>
          <w:color w:val="000000"/>
        </w:rPr>
        <w:t>.</w:t>
      </w:r>
    </w:p>
    <w:p w:rsidR="00F55F2B" w:rsidRPr="00F55F2B" w:rsidRDefault="00F55F2B" w:rsidP="002F7949">
      <w:pPr>
        <w:pStyle w:val="NormalWeb"/>
        <w:numPr>
          <w:ilvl w:val="0"/>
          <w:numId w:val="58"/>
        </w:numPr>
        <w:tabs>
          <w:tab w:val="left" w:pos="1134"/>
        </w:tabs>
        <w:spacing w:before="0" w:beforeAutospacing="0" w:after="0" w:afterAutospacing="0" w:line="360" w:lineRule="auto"/>
        <w:ind w:left="284" w:firstLine="0"/>
        <w:jc w:val="both"/>
        <w:rPr>
          <w:rFonts w:ascii="Arial" w:hAnsi="Arial" w:cs="Arial"/>
          <w:color w:val="000000"/>
        </w:rPr>
      </w:pPr>
      <w:r w:rsidRPr="00F55F2B">
        <w:rPr>
          <w:rFonts w:ascii="Arial" w:hAnsi="Arial" w:cs="Arial"/>
          <w:color w:val="000000"/>
        </w:rPr>
        <w:lastRenderedPageBreak/>
        <w:t xml:space="preserve">El Programa está </w:t>
      </w:r>
      <w:r>
        <w:rPr>
          <w:rFonts w:ascii="Arial" w:hAnsi="Arial" w:cs="Arial"/>
          <w:color w:val="000000"/>
        </w:rPr>
        <w:t xml:space="preserve">destinado a </w:t>
      </w:r>
      <w:r w:rsidR="00990A08">
        <w:rPr>
          <w:rFonts w:ascii="Arial" w:hAnsi="Arial" w:cs="Arial"/>
          <w:color w:val="000000"/>
        </w:rPr>
        <w:t xml:space="preserve">personas </w:t>
      </w:r>
      <w:r>
        <w:rPr>
          <w:rFonts w:ascii="Arial" w:hAnsi="Arial" w:cs="Arial"/>
          <w:color w:val="000000"/>
        </w:rPr>
        <w:t>adolescentes de la C</w:t>
      </w:r>
      <w:r w:rsidRPr="00F55F2B">
        <w:rPr>
          <w:rFonts w:ascii="Arial" w:hAnsi="Arial" w:cs="Arial"/>
          <w:color w:val="000000"/>
        </w:rPr>
        <w:t>iudad, pudiendo desarrollarse en establecimientos de educación secundaria, instituciones deportivas, culturales, sociales, comunitarias y en otros ámbitos</w:t>
      </w:r>
      <w:r w:rsidR="00990A08">
        <w:rPr>
          <w:rFonts w:ascii="Arial" w:hAnsi="Arial" w:cs="Arial"/>
          <w:color w:val="000000"/>
        </w:rPr>
        <w:t xml:space="preserve"> destinados a personas adolescentes.</w:t>
      </w:r>
    </w:p>
    <w:p w:rsidR="00F55F2B" w:rsidRPr="00F55F2B" w:rsidRDefault="00F55F2B" w:rsidP="002F7949">
      <w:pPr>
        <w:pStyle w:val="NormalWeb"/>
        <w:numPr>
          <w:ilvl w:val="0"/>
          <w:numId w:val="58"/>
        </w:numPr>
        <w:tabs>
          <w:tab w:val="left" w:pos="1134"/>
        </w:tabs>
        <w:spacing w:before="0" w:beforeAutospacing="0" w:after="0" w:afterAutospacing="0" w:line="360" w:lineRule="auto"/>
        <w:ind w:left="284" w:firstLine="0"/>
        <w:jc w:val="both"/>
        <w:rPr>
          <w:rFonts w:ascii="Arial" w:hAnsi="Arial" w:cs="Arial"/>
          <w:color w:val="000000"/>
        </w:rPr>
      </w:pPr>
      <w:r w:rsidRPr="00F55F2B">
        <w:rPr>
          <w:rFonts w:ascii="Arial" w:hAnsi="Arial" w:cs="Arial"/>
          <w:color w:val="000000"/>
        </w:rPr>
        <w:t xml:space="preserve">El Programa se desarrollará mediante ediciones anuales que estarán bajo el lema o eje temático que defina el Honorable Concejo Municipal, en diálogo con las </w:t>
      </w:r>
      <w:r w:rsidR="00990A08">
        <w:rPr>
          <w:rFonts w:ascii="Arial" w:hAnsi="Arial" w:cs="Arial"/>
          <w:color w:val="000000"/>
        </w:rPr>
        <w:t>personas</w:t>
      </w:r>
      <w:r w:rsidRPr="00F55F2B">
        <w:rPr>
          <w:rFonts w:ascii="Arial" w:hAnsi="Arial" w:cs="Arial"/>
          <w:color w:val="000000"/>
        </w:rPr>
        <w:t xml:space="preserve"> destinatari</w:t>
      </w:r>
      <w:r w:rsidR="00990A08">
        <w:rPr>
          <w:rFonts w:ascii="Arial" w:hAnsi="Arial" w:cs="Arial"/>
          <w:color w:val="000000"/>
        </w:rPr>
        <w:t>as</w:t>
      </w:r>
      <w:r w:rsidRPr="00F55F2B">
        <w:rPr>
          <w:rFonts w:ascii="Arial" w:hAnsi="Arial" w:cs="Arial"/>
          <w:color w:val="000000"/>
        </w:rPr>
        <w:t xml:space="preserve"> e instituciones socias del programa, comprendiendo múltiples encuentros, talleres, actividades pedagógicas, culturales, artísticas, recreativas y de participación a lo largo del año.</w:t>
      </w:r>
    </w:p>
    <w:p w:rsidR="00F55F2B" w:rsidRPr="00F55F2B" w:rsidRDefault="00F55F2B" w:rsidP="00F55F2B">
      <w:pPr>
        <w:pStyle w:val="NormalWeb"/>
        <w:tabs>
          <w:tab w:val="left" w:pos="1134"/>
        </w:tabs>
        <w:spacing w:before="0" w:beforeAutospacing="0" w:after="0" w:afterAutospacing="0" w:line="360" w:lineRule="auto"/>
        <w:ind w:left="284"/>
        <w:jc w:val="both"/>
        <w:rPr>
          <w:rFonts w:ascii="Arial" w:hAnsi="Arial" w:cs="Arial"/>
          <w:color w:val="000000"/>
        </w:rPr>
      </w:pPr>
      <w:r w:rsidRPr="00F55F2B">
        <w:rPr>
          <w:rFonts w:ascii="Arial" w:hAnsi="Arial" w:cs="Arial"/>
          <w:color w:val="000000"/>
        </w:rPr>
        <w:t xml:space="preserve">Cada edición anual culminará con una instancia de cierre, visibilización y puesta en común de las actividades desarrolladas durante el año. Se realizará la semana del 27 de </w:t>
      </w:r>
      <w:r>
        <w:rPr>
          <w:rFonts w:ascii="Arial" w:hAnsi="Arial" w:cs="Arial"/>
          <w:color w:val="000000"/>
        </w:rPr>
        <w:t>s</w:t>
      </w:r>
      <w:r w:rsidRPr="00F55F2B">
        <w:rPr>
          <w:rFonts w:ascii="Arial" w:hAnsi="Arial" w:cs="Arial"/>
          <w:color w:val="000000"/>
        </w:rPr>
        <w:t>eptiembre, fecha en la que se conmemora el Día Municipal de la Salud Mental Adolescente</w:t>
      </w:r>
      <w:r w:rsidR="00990A08">
        <w:rPr>
          <w:rFonts w:ascii="Arial" w:hAnsi="Arial" w:cs="Arial"/>
          <w:color w:val="000000"/>
        </w:rPr>
        <w:t>.</w:t>
      </w:r>
    </w:p>
    <w:p w:rsidR="00F55F2B" w:rsidRDefault="00F55F2B" w:rsidP="002F7949">
      <w:pPr>
        <w:pStyle w:val="NormalWeb"/>
        <w:numPr>
          <w:ilvl w:val="0"/>
          <w:numId w:val="58"/>
        </w:numPr>
        <w:tabs>
          <w:tab w:val="left" w:pos="1134"/>
        </w:tabs>
        <w:spacing w:before="0" w:beforeAutospacing="0" w:after="0" w:afterAutospacing="0" w:line="360" w:lineRule="auto"/>
        <w:ind w:left="284" w:firstLine="0"/>
        <w:jc w:val="both"/>
        <w:rPr>
          <w:rFonts w:ascii="Arial" w:hAnsi="Arial" w:cs="Arial"/>
          <w:color w:val="000000"/>
        </w:rPr>
      </w:pPr>
      <w:r w:rsidRPr="00F55F2B">
        <w:rPr>
          <w:rFonts w:ascii="Arial" w:hAnsi="Arial" w:cs="Arial"/>
          <w:color w:val="000000"/>
        </w:rPr>
        <w:t xml:space="preserve">Serán funciones y acciones permanentes del Programa: </w:t>
      </w:r>
    </w:p>
    <w:p w:rsidR="00F55F2B" w:rsidRDefault="00F55F2B" w:rsidP="002F7949">
      <w:pPr>
        <w:pStyle w:val="NormalWeb"/>
        <w:numPr>
          <w:ilvl w:val="0"/>
          <w:numId w:val="59"/>
        </w:numPr>
        <w:tabs>
          <w:tab w:val="left" w:pos="567"/>
        </w:tabs>
        <w:spacing w:before="0" w:beforeAutospacing="0" w:after="0" w:afterAutospacing="0" w:line="360" w:lineRule="auto"/>
        <w:ind w:left="284" w:firstLine="0"/>
        <w:jc w:val="both"/>
        <w:rPr>
          <w:rFonts w:ascii="Arial" w:hAnsi="Arial" w:cs="Arial"/>
          <w:color w:val="000000"/>
        </w:rPr>
      </w:pPr>
      <w:r w:rsidRPr="00F55F2B">
        <w:rPr>
          <w:rFonts w:ascii="Arial" w:hAnsi="Arial" w:cs="Arial"/>
          <w:color w:val="000000"/>
        </w:rPr>
        <w:t xml:space="preserve">Instrumentar talleres dirigidos a estudiantes de nivel secundario. </w:t>
      </w:r>
    </w:p>
    <w:p w:rsidR="00F55F2B" w:rsidRDefault="00F55F2B" w:rsidP="002F7949">
      <w:pPr>
        <w:pStyle w:val="NormalWeb"/>
        <w:numPr>
          <w:ilvl w:val="0"/>
          <w:numId w:val="59"/>
        </w:numPr>
        <w:tabs>
          <w:tab w:val="left" w:pos="567"/>
        </w:tabs>
        <w:spacing w:before="0" w:beforeAutospacing="0" w:after="0" w:afterAutospacing="0" w:line="360" w:lineRule="auto"/>
        <w:ind w:left="284" w:firstLine="0"/>
        <w:jc w:val="both"/>
        <w:rPr>
          <w:rFonts w:ascii="Arial" w:hAnsi="Arial" w:cs="Arial"/>
          <w:color w:val="000000"/>
        </w:rPr>
      </w:pPr>
      <w:r w:rsidRPr="00F55F2B">
        <w:rPr>
          <w:rFonts w:ascii="Arial" w:hAnsi="Arial" w:cs="Arial"/>
          <w:color w:val="000000"/>
        </w:rPr>
        <w:t xml:space="preserve">Generar materiales formativos y espacios lúdico-reflexivos orientados a sensibilizar, promover información basada en evidencia y contribuir a reducir estigmas, prejuicios y prácticas discriminatorias vinculadas con las problemáticas de salud mental. </w:t>
      </w:r>
    </w:p>
    <w:p w:rsidR="00F55F2B" w:rsidRDefault="00F55F2B" w:rsidP="002F7949">
      <w:pPr>
        <w:pStyle w:val="NormalWeb"/>
        <w:numPr>
          <w:ilvl w:val="0"/>
          <w:numId w:val="59"/>
        </w:numPr>
        <w:tabs>
          <w:tab w:val="left" w:pos="567"/>
        </w:tabs>
        <w:spacing w:before="0" w:beforeAutospacing="0" w:after="0" w:afterAutospacing="0" w:line="360" w:lineRule="auto"/>
        <w:ind w:left="284" w:firstLine="0"/>
        <w:jc w:val="both"/>
        <w:rPr>
          <w:rFonts w:ascii="Arial" w:hAnsi="Arial" w:cs="Arial"/>
          <w:color w:val="000000"/>
        </w:rPr>
      </w:pPr>
      <w:r w:rsidRPr="00F55F2B">
        <w:rPr>
          <w:rFonts w:ascii="Arial" w:hAnsi="Arial" w:cs="Arial"/>
          <w:color w:val="000000"/>
        </w:rPr>
        <w:t>Promover la participación activa y el protagonismo de las adolescencias en las distintas instancias del Programa, generando espacios para la expresión de sus experiencias, intereses y necesidades, reconociéndolas como actores fundamentales en la construcción colectiva de estrategias de promoció</w:t>
      </w:r>
      <w:r>
        <w:rPr>
          <w:rFonts w:ascii="Arial" w:hAnsi="Arial" w:cs="Arial"/>
          <w:color w:val="000000"/>
        </w:rPr>
        <w:t>n y cuidado de la salud mental.</w:t>
      </w:r>
    </w:p>
    <w:p w:rsidR="00F55F2B" w:rsidRPr="00F55F2B" w:rsidRDefault="00F55F2B" w:rsidP="002F7949">
      <w:pPr>
        <w:pStyle w:val="NormalWeb"/>
        <w:numPr>
          <w:ilvl w:val="0"/>
          <w:numId w:val="59"/>
        </w:numPr>
        <w:tabs>
          <w:tab w:val="left" w:pos="567"/>
        </w:tabs>
        <w:spacing w:before="0" w:beforeAutospacing="0" w:after="0" w:afterAutospacing="0" w:line="360" w:lineRule="auto"/>
        <w:ind w:left="284" w:firstLine="0"/>
        <w:jc w:val="both"/>
        <w:rPr>
          <w:rFonts w:ascii="Arial" w:hAnsi="Arial" w:cs="Arial"/>
          <w:color w:val="000000"/>
        </w:rPr>
      </w:pPr>
      <w:r w:rsidRPr="00F55F2B">
        <w:rPr>
          <w:rFonts w:ascii="Arial" w:hAnsi="Arial" w:cs="Arial"/>
          <w:color w:val="000000"/>
        </w:rPr>
        <w:t>Promover acciones de comunicación, paneles profesionales e intervenciones públicas integrando a padres, familias y adultos referentes de la comunidad educativa.</w:t>
      </w:r>
    </w:p>
    <w:p w:rsidR="00F55F2B" w:rsidRPr="00F55F2B" w:rsidRDefault="00F55F2B" w:rsidP="002F7949">
      <w:pPr>
        <w:pStyle w:val="NormalWeb"/>
        <w:numPr>
          <w:ilvl w:val="0"/>
          <w:numId w:val="58"/>
        </w:numPr>
        <w:tabs>
          <w:tab w:val="left" w:pos="1134"/>
        </w:tabs>
        <w:spacing w:before="0" w:beforeAutospacing="0" w:after="0" w:afterAutospacing="0" w:line="360" w:lineRule="auto"/>
        <w:ind w:left="284" w:firstLine="0"/>
        <w:jc w:val="both"/>
        <w:rPr>
          <w:rFonts w:ascii="Arial" w:hAnsi="Arial" w:cs="Arial"/>
          <w:color w:val="000000"/>
        </w:rPr>
      </w:pPr>
      <w:r w:rsidRPr="00F55F2B">
        <w:rPr>
          <w:rFonts w:ascii="Arial" w:hAnsi="Arial" w:cs="Arial"/>
          <w:color w:val="000000"/>
        </w:rPr>
        <w:t>Facúltase a la Presidencia del Honorable Concejo Municipal a coordinar la planificación anual del Programa con el Gobierno de la Provincia de Santa Fe, Universidades, Escuelas Secundarias participantes, Departamento Ejecutivo Municipal, instituciones deportivas, culturales, sociales y comunitarias, Asociaciones, Colegios de Profesionales y otras</w:t>
      </w:r>
      <w:r>
        <w:rPr>
          <w:rFonts w:ascii="Arial" w:hAnsi="Arial" w:cs="Arial"/>
          <w:color w:val="000000"/>
        </w:rPr>
        <w:t xml:space="preserve"> </w:t>
      </w:r>
      <w:r w:rsidRPr="00F55F2B">
        <w:rPr>
          <w:rFonts w:ascii="Arial" w:hAnsi="Arial" w:cs="Arial"/>
          <w:color w:val="000000"/>
        </w:rPr>
        <w:t>instituciones académicas, gubernamentales y organizaciones de la sociedad civil con incumbencia técnica en las problemáticas abordadas.</w:t>
      </w:r>
    </w:p>
    <w:p w:rsidR="00CD7ACF" w:rsidRDefault="00F55F2B" w:rsidP="002F7949">
      <w:pPr>
        <w:pStyle w:val="NormalWeb"/>
        <w:numPr>
          <w:ilvl w:val="0"/>
          <w:numId w:val="58"/>
        </w:numPr>
        <w:tabs>
          <w:tab w:val="left" w:pos="1134"/>
        </w:tabs>
        <w:spacing w:before="0" w:beforeAutospacing="0" w:after="0" w:afterAutospacing="0" w:line="360" w:lineRule="auto"/>
        <w:ind w:left="284" w:firstLine="0"/>
        <w:jc w:val="both"/>
        <w:rPr>
          <w:rFonts w:ascii="Arial" w:hAnsi="Arial" w:cs="Arial"/>
          <w:color w:val="000000"/>
        </w:rPr>
      </w:pPr>
      <w:r w:rsidRPr="00CD7ACF">
        <w:rPr>
          <w:rFonts w:ascii="Arial" w:hAnsi="Arial" w:cs="Arial"/>
          <w:color w:val="000000"/>
        </w:rPr>
        <w:t>Apruébase como signo marcario oficial y permanente del Programa de Salud Mental Adolescente - De esto sí se habla el diseño que, como Anexo I, forma parte integrante del presente.</w:t>
      </w:r>
    </w:p>
    <w:p w:rsidR="00CD7ACF" w:rsidRDefault="00F55F2B" w:rsidP="00CD7ACF">
      <w:pPr>
        <w:pStyle w:val="NormalWeb"/>
        <w:tabs>
          <w:tab w:val="left" w:pos="1134"/>
        </w:tabs>
        <w:spacing w:before="0" w:beforeAutospacing="0" w:after="0" w:afterAutospacing="0" w:line="360" w:lineRule="auto"/>
        <w:ind w:left="284"/>
        <w:jc w:val="both"/>
        <w:rPr>
          <w:rFonts w:ascii="Arial" w:hAnsi="Arial" w:cs="Arial"/>
          <w:color w:val="000000"/>
        </w:rPr>
      </w:pPr>
      <w:r w:rsidRPr="00CD7ACF">
        <w:rPr>
          <w:rFonts w:ascii="Arial" w:hAnsi="Arial" w:cs="Arial"/>
          <w:color w:val="000000"/>
        </w:rPr>
        <w:lastRenderedPageBreak/>
        <w:t>El signo marcario será utilizado como elemento de identificación institucional del Programa en sus comunicaciones, materiales gráficos y audiovisuales, actividades, campañas, encuentros y demás acciones que se desarrollen en el marco del mismo.</w:t>
      </w:r>
    </w:p>
    <w:p w:rsidR="00F55F2B" w:rsidRPr="00F55F2B" w:rsidRDefault="00CD7ACF" w:rsidP="002F7949">
      <w:pPr>
        <w:pStyle w:val="NormalWeb"/>
        <w:numPr>
          <w:ilvl w:val="0"/>
          <w:numId w:val="58"/>
        </w:numPr>
        <w:tabs>
          <w:tab w:val="left" w:pos="1134"/>
        </w:tabs>
        <w:spacing w:before="0" w:beforeAutospacing="0" w:after="0" w:afterAutospacing="0" w:line="360" w:lineRule="auto"/>
        <w:ind w:left="284" w:firstLine="0"/>
        <w:jc w:val="both"/>
        <w:rPr>
          <w:rFonts w:ascii="Arial" w:hAnsi="Arial" w:cs="Arial"/>
          <w:color w:val="000000"/>
        </w:rPr>
      </w:pPr>
      <w:r w:rsidRPr="00CD7ACF">
        <w:rPr>
          <w:rFonts w:ascii="Arial" w:hAnsi="Arial" w:cs="Arial"/>
          <w:color w:val="000000"/>
        </w:rPr>
        <w:t xml:space="preserve"> </w:t>
      </w:r>
      <w:r w:rsidR="00F55F2B" w:rsidRPr="00CD7ACF">
        <w:rPr>
          <w:rFonts w:ascii="Arial" w:hAnsi="Arial" w:cs="Arial"/>
          <w:color w:val="000000"/>
        </w:rPr>
        <w:t xml:space="preserve">Las </w:t>
      </w:r>
      <w:r w:rsidRPr="00CD7ACF">
        <w:rPr>
          <w:rFonts w:ascii="Arial" w:hAnsi="Arial" w:cs="Arial"/>
          <w:color w:val="000000"/>
        </w:rPr>
        <w:t xml:space="preserve">erogaciones que demande la ejecución de lo dispuesto en la presente serán imputadas a la partida presupuestaria del ejercicio fiscal correspondiente. </w:t>
      </w:r>
    </w:p>
    <w:p w:rsidR="00413EA6" w:rsidRPr="00FB32E8" w:rsidRDefault="00413EA6" w:rsidP="002F7949">
      <w:pPr>
        <w:pStyle w:val="NormalWeb"/>
        <w:numPr>
          <w:ilvl w:val="0"/>
          <w:numId w:val="58"/>
        </w:numPr>
        <w:tabs>
          <w:tab w:val="left" w:pos="1134"/>
        </w:tabs>
        <w:spacing w:before="0" w:beforeAutospacing="0" w:after="0" w:afterAutospacing="0" w:line="360" w:lineRule="auto"/>
        <w:ind w:left="284" w:firstLine="0"/>
        <w:jc w:val="both"/>
        <w:rPr>
          <w:rFonts w:ascii="Arial" w:hAnsi="Arial" w:cs="Arial"/>
        </w:rPr>
      </w:pPr>
      <w:r w:rsidRPr="00FB32E8">
        <w:rPr>
          <w:rFonts w:ascii="Arial" w:hAnsi="Arial" w:cs="Arial"/>
          <w:color w:val="000000"/>
        </w:rPr>
        <w:t>Comuníquese al Departamento Ejecutivo Municipal.</w:t>
      </w:r>
    </w:p>
    <w:p w:rsidR="00413EA6" w:rsidRPr="00DD1F51" w:rsidRDefault="00413EA6" w:rsidP="00413EA6">
      <w:pPr>
        <w:widowControl w:val="0"/>
        <w:tabs>
          <w:tab w:val="left" w:pos="1140"/>
        </w:tabs>
        <w:ind w:left="285" w:right="-1"/>
        <w:outlineLvl w:val="0"/>
        <w:rPr>
          <w:rFonts w:eastAsia="Calibri"/>
          <w:b/>
          <w:snapToGrid w:val="0"/>
        </w:rPr>
      </w:pPr>
      <w:r>
        <w:rPr>
          <w:rFonts w:eastAsia="Calibri"/>
          <w:b/>
          <w:snapToGrid w:val="0"/>
        </w:rPr>
        <w:t xml:space="preserve">SALA DE COMISIONES, septiembre </w:t>
      </w:r>
      <w:r>
        <w:rPr>
          <w:b/>
        </w:rPr>
        <w:t>de 2026</w:t>
      </w:r>
      <w:r>
        <w:rPr>
          <w:rFonts w:eastAsia="Calibri"/>
          <w:b/>
          <w:snapToGrid w:val="0"/>
        </w:rPr>
        <w:t>.</w:t>
      </w:r>
    </w:p>
    <w:p w:rsidR="00413EA6" w:rsidRDefault="00413EA6" w:rsidP="00413EA6">
      <w:pPr>
        <w:widowControl w:val="0"/>
        <w:tabs>
          <w:tab w:val="left" w:pos="4125"/>
        </w:tabs>
        <w:ind w:left="285"/>
        <w:rPr>
          <w:rFonts w:eastAsia="Calibri"/>
          <w:snapToGrid w:val="0"/>
          <w:spacing w:val="-10"/>
          <w:lang w:val="en-US"/>
        </w:rPr>
      </w:pPr>
      <w:r>
        <w:rPr>
          <w:rFonts w:eastAsia="Calibri"/>
          <w:snapToGrid w:val="0"/>
          <w:spacing w:val="-10"/>
          <w:lang w:val="en-US"/>
        </w:rPr>
        <w:t xml:space="preserve">M. Barletta – J. Martínez </w:t>
      </w:r>
      <w:r w:rsidR="00EB4B50">
        <w:rPr>
          <w:rFonts w:eastAsia="Calibri"/>
          <w:snapToGrid w:val="0"/>
          <w:spacing w:val="-10"/>
          <w:lang w:val="en-US"/>
        </w:rPr>
        <w:t>-</w:t>
      </w:r>
      <w:r>
        <w:rPr>
          <w:rFonts w:eastAsia="Calibri"/>
          <w:snapToGrid w:val="0"/>
          <w:spacing w:val="-10"/>
          <w:lang w:val="en-US"/>
        </w:rPr>
        <w:t xml:space="preserve"> A. Cantiani – L. Simoniello - C. Capovilla - I. Laurenti – M. Battistutti – V. Quiroz – J. Mudallel </w:t>
      </w:r>
      <w:r w:rsidR="00EB4B50">
        <w:rPr>
          <w:rFonts w:eastAsia="Calibri"/>
          <w:snapToGrid w:val="0"/>
          <w:spacing w:val="-10"/>
          <w:lang w:val="en-US"/>
        </w:rPr>
        <w:t>-</w:t>
      </w:r>
      <w:r>
        <w:rPr>
          <w:rFonts w:eastAsia="Calibri"/>
          <w:snapToGrid w:val="0"/>
          <w:spacing w:val="-10"/>
          <w:lang w:val="en-US"/>
        </w:rPr>
        <w:t xml:space="preserve"> G. Galeano (Sec.).</w:t>
      </w:r>
    </w:p>
    <w:p w:rsidR="00413EA6" w:rsidRDefault="00413EA6" w:rsidP="00413EA6">
      <w:pPr>
        <w:widowControl w:val="0"/>
        <w:tabs>
          <w:tab w:val="left" w:pos="4125"/>
        </w:tabs>
        <w:ind w:left="285"/>
        <w:rPr>
          <w:rFonts w:eastAsia="Calibri"/>
          <w:snapToGrid w:val="0"/>
          <w:spacing w:val="-10"/>
          <w:lang w:val="en-US"/>
        </w:rPr>
      </w:pPr>
    </w:p>
    <w:p w:rsidR="0057054E" w:rsidRPr="00180CE1" w:rsidRDefault="0057054E" w:rsidP="0057054E">
      <w:pPr>
        <w:widowControl w:val="0"/>
        <w:spacing w:line="360" w:lineRule="auto"/>
        <w:ind w:left="0" w:right="-1" w:hanging="567"/>
        <w:rPr>
          <w:rFonts w:eastAsia="Calibri"/>
        </w:rPr>
      </w:pPr>
      <w:r>
        <w:rPr>
          <w:b/>
        </w:rPr>
        <w:t>145.-</w:t>
      </w:r>
      <w:r w:rsidRPr="00180CE1">
        <w:rPr>
          <w:rFonts w:eastAsia="Calibri"/>
          <w:b/>
          <w:u w:val="single"/>
        </w:rPr>
        <w:t xml:space="preserve">DESPACHO DE LAS COMISIONES DE </w:t>
      </w:r>
      <w:r>
        <w:rPr>
          <w:rFonts w:eastAsia="Calibri"/>
          <w:b/>
          <w:u w:val="single"/>
        </w:rPr>
        <w:t>DESARROLLO SOCIAL, CULTURA, EDUCACIÓN, SALUD, DERECHOS HUMANOS, GÉNERO Y DIVERSIDAD – GOBIERNO Y SEGURIDAD CIUDADANA</w:t>
      </w:r>
      <w:r w:rsidRPr="00180CE1">
        <w:rPr>
          <w:rFonts w:eastAsia="Calibri"/>
          <w:b/>
        </w:rPr>
        <w:t xml:space="preserve">: </w:t>
      </w:r>
      <w:r>
        <w:rPr>
          <w:rFonts w:eastAsia="Calibri"/>
        </w:rPr>
        <w:t>Expte. CO-0062-02153033-2</w:t>
      </w:r>
      <w:r w:rsidRPr="00180CE1">
        <w:rPr>
          <w:color w:val="000000"/>
        </w:rPr>
        <w:t xml:space="preserve"> </w:t>
      </w:r>
      <w:r>
        <w:rPr>
          <w:rFonts w:eastAsia="Calibri"/>
          <w:spacing w:val="-30"/>
        </w:rPr>
        <w:t>(PC</w:t>
      </w:r>
      <w:r w:rsidRPr="00180CE1">
        <w:rPr>
          <w:rFonts w:eastAsia="Calibri"/>
          <w:spacing w:val="-30"/>
        </w:rPr>
        <w:t>)</w:t>
      </w:r>
      <w:r>
        <w:rPr>
          <w:rFonts w:eastAsia="Calibri"/>
          <w:spacing w:val="-30"/>
        </w:rPr>
        <w:t xml:space="preserve"> - </w:t>
      </w:r>
      <w:r w:rsidRPr="00180CE1">
        <w:rPr>
          <w:rFonts w:eastAsia="Calibri"/>
        </w:rPr>
        <w:t xml:space="preserve">Autoría: </w:t>
      </w:r>
      <w:r>
        <w:rPr>
          <w:rFonts w:eastAsia="Calibri"/>
        </w:rPr>
        <w:t>Concejales J. Martínez, J. Fernández y C. Capovilla.</w:t>
      </w:r>
    </w:p>
    <w:p w:rsidR="0057054E" w:rsidRPr="00180CE1" w:rsidRDefault="0057054E" w:rsidP="0057054E">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rsidR="0057054E" w:rsidRPr="00180CE1" w:rsidRDefault="0057054E" w:rsidP="0057054E">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rsidR="0057054E" w:rsidRPr="00180CE1" w:rsidRDefault="0057054E" w:rsidP="0057054E">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Pr>
          <w:rFonts w:eastAsia="Calibri"/>
        </w:rPr>
        <w:t>02153033-2</w:t>
      </w:r>
      <w:r w:rsidRPr="00180CE1">
        <w:rPr>
          <w:color w:val="000000"/>
        </w:rPr>
        <w:t xml:space="preserve"> </w:t>
      </w:r>
      <w:r>
        <w:rPr>
          <w:rFonts w:eastAsia="Calibri"/>
          <w:spacing w:val="-30"/>
        </w:rPr>
        <w:t>(PC</w:t>
      </w:r>
      <w:r w:rsidRPr="00180CE1">
        <w:rPr>
          <w:rFonts w:eastAsia="Calibri"/>
          <w:spacing w:val="-30"/>
        </w:rPr>
        <w:t>)</w:t>
      </w:r>
      <w:r w:rsidR="00EB4B50">
        <w:rPr>
          <w:rFonts w:eastAsia="Calibri"/>
          <w:spacing w:val="-30"/>
        </w:rPr>
        <w:t xml:space="preserve"> </w:t>
      </w:r>
      <w:r w:rsidRPr="00180CE1">
        <w:rPr>
          <w:rFonts w:eastAsia="Calibri"/>
        </w:rPr>
        <w:t>y;</w:t>
      </w:r>
    </w:p>
    <w:p w:rsidR="0057054E" w:rsidRPr="00180CE1" w:rsidRDefault="0057054E" w:rsidP="0057054E">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rsidR="0057054E" w:rsidRPr="001307BF" w:rsidRDefault="0057054E" w:rsidP="0057054E">
      <w:pPr>
        <w:pStyle w:val="NormalWeb"/>
        <w:tabs>
          <w:tab w:val="left" w:pos="2410"/>
        </w:tabs>
        <w:spacing w:before="0" w:beforeAutospacing="0" w:after="0" w:afterAutospacing="0" w:line="360" w:lineRule="auto"/>
        <w:ind w:left="284" w:firstLine="2126"/>
        <w:jc w:val="both"/>
        <w:rPr>
          <w:rFonts w:ascii="Arial" w:hAnsi="Arial" w:cs="Arial"/>
          <w:color w:val="000000"/>
        </w:rPr>
      </w:pPr>
      <w:r w:rsidRPr="001307BF">
        <w:rPr>
          <w:rFonts w:ascii="Arial" w:hAnsi="Arial" w:cs="Arial"/>
          <w:color w:val="000000"/>
        </w:rPr>
        <w:t xml:space="preserve">Que, </w:t>
      </w:r>
      <w:r w:rsidRPr="0057054E">
        <w:rPr>
          <w:rFonts w:ascii="Arial" w:hAnsi="Arial" w:cs="Arial"/>
          <w:color w:val="000000"/>
        </w:rPr>
        <w:t>el 2º Congreso Nacional de la Abogacía Joven, a llevarse a cabo el 2 de octubre, constituye un destacado espacio de formación profesional, reflexión e intercambio de experiencias destinado a jóvenes que ejercen la profesión en distintos puntos del país. La realización de esta jornada favorece el debate sobre los desafíos actuales del ejercicio del derecho, promoviendo la actualización permanente, la capacitación continua y la consolidación de vínculos institucionales y profesionales.</w:t>
      </w:r>
    </w:p>
    <w:p w:rsidR="0057054E" w:rsidRPr="001307BF" w:rsidRDefault="0057054E" w:rsidP="0057054E">
      <w:pPr>
        <w:pStyle w:val="NormalWeb"/>
        <w:tabs>
          <w:tab w:val="left" w:pos="2410"/>
        </w:tabs>
        <w:spacing w:before="0" w:beforeAutospacing="0" w:after="0" w:afterAutospacing="0" w:line="360" w:lineRule="auto"/>
        <w:ind w:left="284" w:firstLine="2126"/>
        <w:jc w:val="both"/>
        <w:rPr>
          <w:rFonts w:ascii="Arial" w:hAnsi="Arial" w:cs="Arial"/>
        </w:rPr>
      </w:pPr>
      <w:r w:rsidRPr="001307BF">
        <w:rPr>
          <w:rFonts w:ascii="Arial" w:eastAsia="Calibri" w:hAnsi="Arial" w:cs="Arial"/>
        </w:rPr>
        <w:t>Por ello;</w:t>
      </w:r>
    </w:p>
    <w:p w:rsidR="0057054E" w:rsidRPr="00180CE1" w:rsidRDefault="0057054E" w:rsidP="0057054E">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rsidR="0057054E" w:rsidRDefault="0057054E" w:rsidP="0057054E">
      <w:pPr>
        <w:pStyle w:val="Ttulo"/>
        <w:widowControl w:val="0"/>
        <w:tabs>
          <w:tab w:val="left" w:pos="900"/>
          <w:tab w:val="left" w:pos="1539"/>
          <w:tab w:val="left" w:pos="2394"/>
        </w:tabs>
        <w:spacing w:before="0" w:after="0" w:line="360" w:lineRule="auto"/>
        <w:ind w:left="-284" w:right="-1"/>
        <w:rPr>
          <w:rFonts w:ascii="Arial" w:hAnsi="Arial" w:cs="Arial"/>
          <w:szCs w:val="24"/>
          <w:lang w:val="es-ES_tradnl" w:eastAsia="es-ES_tradnl"/>
        </w:rPr>
      </w:pPr>
      <w:r>
        <w:rPr>
          <w:rFonts w:ascii="Arial" w:hAnsi="Arial" w:cs="Arial"/>
          <w:szCs w:val="24"/>
          <w:lang w:val="es-ES_tradnl" w:eastAsia="es-ES_tradnl"/>
        </w:rPr>
        <w:t>D E C L A R A C I O N</w:t>
      </w:r>
    </w:p>
    <w:p w:rsidR="0057054E" w:rsidRDefault="0057054E" w:rsidP="0057054E">
      <w:pPr>
        <w:widowControl w:val="0"/>
        <w:tabs>
          <w:tab w:val="left" w:pos="1140"/>
          <w:tab w:val="left" w:pos="2410"/>
        </w:tabs>
        <w:spacing w:line="336" w:lineRule="auto"/>
        <w:outlineLvl w:val="0"/>
        <w:rPr>
          <w:rFonts w:eastAsia="Times New Roman"/>
          <w:iCs/>
          <w:color w:val="000000"/>
          <w:szCs w:val="22"/>
        </w:rPr>
      </w:pPr>
      <w:r>
        <w:rPr>
          <w:rFonts w:eastAsia="Times New Roman"/>
          <w:iCs/>
          <w:color w:val="000000"/>
          <w:szCs w:val="22"/>
        </w:rPr>
        <w:tab/>
      </w:r>
      <w:r w:rsidRPr="00790EEB">
        <w:rPr>
          <w:rFonts w:eastAsia="Times New Roman"/>
          <w:iCs/>
          <w:color w:val="000000"/>
          <w:szCs w:val="22"/>
        </w:rPr>
        <w:t xml:space="preserve">El Honorable Concejo Municipal de la ciudad de Santa Fe de la Vera Cruz </w:t>
      </w:r>
      <w:r w:rsidRPr="0057054E">
        <w:rPr>
          <w:rFonts w:eastAsia="Times New Roman"/>
          <w:iCs/>
          <w:color w:val="000000"/>
          <w:szCs w:val="22"/>
        </w:rPr>
        <w:t>expresa su benep</w:t>
      </w:r>
      <w:r>
        <w:rPr>
          <w:rFonts w:eastAsia="Times New Roman"/>
          <w:iCs/>
          <w:color w:val="000000"/>
          <w:szCs w:val="22"/>
        </w:rPr>
        <w:t>lácito por el 2º</w:t>
      </w:r>
      <w:r w:rsidRPr="0057054E">
        <w:rPr>
          <w:rFonts w:eastAsia="Times New Roman"/>
          <w:iCs/>
          <w:color w:val="000000"/>
          <w:szCs w:val="22"/>
        </w:rPr>
        <w:t xml:space="preserve"> Congreso Nacional de la Abogacía Joven, en reconocimiento a su contribución a la formación académica de jóvenes profesionales.</w:t>
      </w:r>
    </w:p>
    <w:p w:rsidR="0057054E" w:rsidRPr="00180CE1" w:rsidRDefault="0057054E" w:rsidP="0057054E">
      <w:pPr>
        <w:widowControl w:val="0"/>
        <w:tabs>
          <w:tab w:val="left" w:pos="1140"/>
          <w:tab w:val="left" w:pos="2410"/>
        </w:tabs>
        <w:outlineLvl w:val="0"/>
        <w:rPr>
          <w:rFonts w:eastAsia="Calibri"/>
          <w:b/>
          <w:snapToGrid w:val="0"/>
        </w:rPr>
      </w:pPr>
      <w:r>
        <w:rPr>
          <w:rFonts w:eastAsia="Calibri"/>
          <w:b/>
          <w:snapToGrid w:val="0"/>
        </w:rPr>
        <w:t>SALA DE COMISIONES, septiembre</w:t>
      </w:r>
      <w:r w:rsidRPr="00180CE1">
        <w:rPr>
          <w:rFonts w:eastAsia="Calibri"/>
          <w:b/>
          <w:snapToGrid w:val="0"/>
        </w:rPr>
        <w:t xml:space="preserve"> </w:t>
      </w:r>
      <w:r w:rsidRPr="00180CE1">
        <w:rPr>
          <w:b/>
        </w:rPr>
        <w:t>de 202</w:t>
      </w:r>
      <w:r>
        <w:rPr>
          <w:b/>
        </w:rPr>
        <w:t>6</w:t>
      </w:r>
      <w:r w:rsidRPr="00180CE1">
        <w:rPr>
          <w:rFonts w:eastAsia="Calibri"/>
          <w:b/>
          <w:snapToGrid w:val="0"/>
        </w:rPr>
        <w:t>.</w:t>
      </w:r>
    </w:p>
    <w:p w:rsidR="0057054E" w:rsidRDefault="0057054E" w:rsidP="0057054E">
      <w:pPr>
        <w:widowControl w:val="0"/>
        <w:tabs>
          <w:tab w:val="left" w:pos="1140"/>
        </w:tabs>
        <w:rPr>
          <w:rFonts w:eastAsia="Calibri"/>
          <w:snapToGrid w:val="0"/>
          <w:spacing w:val="-10"/>
          <w:lang w:val="en-US"/>
        </w:rPr>
      </w:pPr>
      <w:r>
        <w:rPr>
          <w:rFonts w:eastAsia="Calibri"/>
          <w:snapToGrid w:val="0"/>
          <w:spacing w:val="-10"/>
          <w:lang w:val="en-US"/>
        </w:rPr>
        <w:t xml:space="preserve">C. Capovilla - J. Martínez – M. Luengo – J. Fernández – P. Medei S. Wagner </w:t>
      </w:r>
      <w:r w:rsidRPr="00180CE1">
        <w:rPr>
          <w:rFonts w:eastAsia="Calibri"/>
          <w:snapToGrid w:val="0"/>
          <w:spacing w:val="-10"/>
          <w:lang w:val="en-US"/>
        </w:rPr>
        <w:t>(Sec.)</w:t>
      </w:r>
      <w:r>
        <w:rPr>
          <w:rFonts w:eastAsia="Calibri"/>
          <w:snapToGrid w:val="0"/>
          <w:spacing w:val="-10"/>
          <w:lang w:val="en-US"/>
        </w:rPr>
        <w:t>.</w:t>
      </w:r>
    </w:p>
    <w:p w:rsidR="0057054E" w:rsidRDefault="0057054E" w:rsidP="0057054E">
      <w:pPr>
        <w:widowControl w:val="0"/>
        <w:rPr>
          <w:rFonts w:eastAsia="Calibri"/>
          <w:snapToGrid w:val="0"/>
          <w:spacing w:val="-10"/>
          <w:lang w:val="en-US"/>
        </w:rPr>
      </w:pPr>
      <w:r>
        <w:rPr>
          <w:rFonts w:eastAsia="Calibri"/>
          <w:snapToGrid w:val="0"/>
          <w:spacing w:val="-10"/>
          <w:lang w:val="en-US"/>
        </w:rPr>
        <w:t>M. Barletta – V. Quiróz</w:t>
      </w:r>
      <w:r w:rsidR="0061518A">
        <w:rPr>
          <w:rFonts w:eastAsia="Calibri"/>
          <w:snapToGrid w:val="0"/>
          <w:spacing w:val="-10"/>
          <w:lang w:val="en-US"/>
        </w:rPr>
        <w:t xml:space="preserve"> – I. Laurenti – J. Mudallel – A. Cantiani </w:t>
      </w:r>
      <w:r>
        <w:rPr>
          <w:rFonts w:eastAsia="Calibri"/>
          <w:snapToGrid w:val="0"/>
          <w:spacing w:val="-10"/>
          <w:lang w:val="en-US"/>
        </w:rPr>
        <w:t xml:space="preserve">-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Galeano (Sec.).</w:t>
      </w:r>
    </w:p>
    <w:p w:rsidR="0057054E" w:rsidRDefault="0057054E" w:rsidP="0057054E">
      <w:pPr>
        <w:widowControl w:val="0"/>
        <w:rPr>
          <w:rFonts w:eastAsia="Calibri"/>
          <w:snapToGrid w:val="0"/>
          <w:spacing w:val="-10"/>
          <w:lang w:val="en-US"/>
        </w:rPr>
      </w:pPr>
    </w:p>
    <w:p w:rsidR="0057054E" w:rsidRPr="00180CE1" w:rsidRDefault="0057054E" w:rsidP="0057054E">
      <w:pPr>
        <w:widowControl w:val="0"/>
        <w:spacing w:line="360" w:lineRule="auto"/>
        <w:ind w:left="0" w:right="-1" w:hanging="567"/>
        <w:rPr>
          <w:rFonts w:eastAsia="Calibri"/>
        </w:rPr>
      </w:pPr>
      <w:r>
        <w:rPr>
          <w:b/>
        </w:rPr>
        <w:t>146.-</w:t>
      </w:r>
      <w:r w:rsidRPr="00180CE1">
        <w:rPr>
          <w:rFonts w:eastAsia="Calibri"/>
          <w:b/>
          <w:u w:val="single"/>
        </w:rPr>
        <w:t xml:space="preserve">DESPACHO DE LAS COMISIONES DE </w:t>
      </w:r>
      <w:r>
        <w:rPr>
          <w:rFonts w:eastAsia="Calibri"/>
          <w:b/>
          <w:u w:val="single"/>
        </w:rPr>
        <w:t>DESARROLLO SOCIAL, CULTURA, EDUCACIÓN, SALUD, DERECHOS HUMANOS, GÉNERO Y DIVERSIDAD – GOBIERNO Y SEGURIDAD CIUDADANA</w:t>
      </w:r>
      <w:r w:rsidRPr="00180CE1">
        <w:rPr>
          <w:rFonts w:eastAsia="Calibri"/>
          <w:b/>
        </w:rPr>
        <w:t xml:space="preserve">: </w:t>
      </w:r>
      <w:r>
        <w:rPr>
          <w:rFonts w:eastAsia="Calibri"/>
        </w:rPr>
        <w:t>Expte. CO-0062-02153030-8</w:t>
      </w:r>
      <w:r w:rsidRPr="00180CE1">
        <w:rPr>
          <w:color w:val="000000"/>
        </w:rPr>
        <w:t xml:space="preserve"> </w:t>
      </w:r>
      <w:r>
        <w:rPr>
          <w:rFonts w:eastAsia="Calibri"/>
          <w:spacing w:val="-30"/>
        </w:rPr>
        <w:t>(PC</w:t>
      </w:r>
      <w:r w:rsidRPr="00180CE1">
        <w:rPr>
          <w:rFonts w:eastAsia="Calibri"/>
          <w:spacing w:val="-30"/>
        </w:rPr>
        <w:t>)</w:t>
      </w:r>
      <w:r>
        <w:rPr>
          <w:rFonts w:eastAsia="Calibri"/>
          <w:spacing w:val="-30"/>
        </w:rPr>
        <w:t xml:space="preserve"> - </w:t>
      </w:r>
      <w:r w:rsidRPr="00180CE1">
        <w:rPr>
          <w:rFonts w:eastAsia="Calibri"/>
        </w:rPr>
        <w:t xml:space="preserve">Autoría: </w:t>
      </w:r>
      <w:r>
        <w:rPr>
          <w:rFonts w:eastAsia="Calibri"/>
        </w:rPr>
        <w:lastRenderedPageBreak/>
        <w:t>Concejal Ignacio Laurenti.</w:t>
      </w:r>
    </w:p>
    <w:p w:rsidR="0057054E" w:rsidRPr="00180CE1" w:rsidRDefault="0057054E" w:rsidP="0057054E">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rsidR="0057054E" w:rsidRPr="00180CE1" w:rsidRDefault="0057054E" w:rsidP="0057054E">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rsidR="0057054E" w:rsidRPr="00180CE1" w:rsidRDefault="0057054E" w:rsidP="0057054E">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Pr>
          <w:rFonts w:eastAsia="Calibri"/>
        </w:rPr>
        <w:t>02153030-8</w:t>
      </w:r>
      <w:r w:rsidRPr="00180CE1">
        <w:rPr>
          <w:color w:val="000000"/>
        </w:rPr>
        <w:t xml:space="preserve"> </w:t>
      </w:r>
      <w:r>
        <w:rPr>
          <w:rFonts w:eastAsia="Calibri"/>
          <w:spacing w:val="-30"/>
        </w:rPr>
        <w:t>(PC</w:t>
      </w:r>
      <w:r w:rsidRPr="00180CE1">
        <w:rPr>
          <w:rFonts w:eastAsia="Calibri"/>
          <w:spacing w:val="-30"/>
        </w:rPr>
        <w:t>)</w:t>
      </w:r>
      <w:r w:rsidR="00EB4B50">
        <w:rPr>
          <w:rFonts w:eastAsia="Calibri"/>
          <w:spacing w:val="-30"/>
        </w:rPr>
        <w:t xml:space="preserve"> </w:t>
      </w:r>
      <w:r w:rsidRPr="00180CE1">
        <w:rPr>
          <w:rFonts w:eastAsia="Calibri"/>
        </w:rPr>
        <w:t>y;</w:t>
      </w:r>
    </w:p>
    <w:p w:rsidR="0057054E" w:rsidRPr="00180CE1" w:rsidRDefault="0057054E" w:rsidP="0057054E">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rsidR="0057054E" w:rsidRPr="001307BF" w:rsidRDefault="0057054E" w:rsidP="0057054E">
      <w:pPr>
        <w:pStyle w:val="NormalWeb"/>
        <w:tabs>
          <w:tab w:val="left" w:pos="2410"/>
        </w:tabs>
        <w:spacing w:before="0" w:beforeAutospacing="0" w:after="0" w:afterAutospacing="0" w:line="360" w:lineRule="auto"/>
        <w:ind w:left="284" w:firstLine="2126"/>
        <w:jc w:val="both"/>
        <w:rPr>
          <w:rFonts w:ascii="Arial" w:hAnsi="Arial" w:cs="Arial"/>
          <w:color w:val="000000"/>
        </w:rPr>
      </w:pPr>
      <w:r w:rsidRPr="001307BF">
        <w:rPr>
          <w:rFonts w:ascii="Arial" w:hAnsi="Arial" w:cs="Arial"/>
          <w:color w:val="000000"/>
        </w:rPr>
        <w:t xml:space="preserve">Que, </w:t>
      </w:r>
      <w:r w:rsidR="0099795E" w:rsidRPr="0099795E">
        <w:rPr>
          <w:rFonts w:ascii="Arial" w:hAnsi="Arial" w:cs="Arial"/>
          <w:color w:val="000000"/>
        </w:rPr>
        <w:t>la</w:t>
      </w:r>
      <w:r w:rsidR="0099795E">
        <w:rPr>
          <w:rFonts w:ascii="Arial" w:hAnsi="Arial" w:cs="Arial"/>
          <w:color w:val="000000"/>
        </w:rPr>
        <w:t xml:space="preserve"> celebración de los 60 años de La Yema de Oro</w:t>
      </w:r>
      <w:r w:rsidR="0099795E" w:rsidRPr="0099795E">
        <w:rPr>
          <w:rFonts w:ascii="Arial" w:hAnsi="Arial" w:cs="Arial"/>
          <w:color w:val="000000"/>
        </w:rPr>
        <w:t xml:space="preserve"> trasciende el aniversario de un comercio, constituyendo el reconocimiento a una empresa familiar que desde 1966 ha sabido preservar la elaboración artesanal de pastas frescas, convirtiéndose en un símbolo de tradición y calidad para generaciones de santafesinos. Su permanencia en el rubro durante seis décadas refleja el valor del trabajo, el esfuerzo emprendedor y la identidad gastronómica que caracteriza a la </w:t>
      </w:r>
      <w:r w:rsidR="0099795E">
        <w:rPr>
          <w:rFonts w:ascii="Arial" w:hAnsi="Arial" w:cs="Arial"/>
          <w:color w:val="000000"/>
        </w:rPr>
        <w:t>C</w:t>
      </w:r>
      <w:r w:rsidR="0099795E" w:rsidRPr="0099795E">
        <w:rPr>
          <w:rFonts w:ascii="Arial" w:hAnsi="Arial" w:cs="Arial"/>
          <w:color w:val="000000"/>
        </w:rPr>
        <w:t>iudad</w:t>
      </w:r>
      <w:r w:rsidR="0099795E">
        <w:rPr>
          <w:rFonts w:ascii="Arial" w:hAnsi="Arial" w:cs="Arial"/>
          <w:color w:val="000000"/>
        </w:rPr>
        <w:t>.</w:t>
      </w:r>
    </w:p>
    <w:p w:rsidR="0057054E" w:rsidRPr="001307BF" w:rsidRDefault="0057054E" w:rsidP="0057054E">
      <w:pPr>
        <w:pStyle w:val="NormalWeb"/>
        <w:tabs>
          <w:tab w:val="left" w:pos="2410"/>
        </w:tabs>
        <w:spacing w:before="0" w:beforeAutospacing="0" w:after="0" w:afterAutospacing="0" w:line="360" w:lineRule="auto"/>
        <w:ind w:left="284" w:firstLine="2126"/>
        <w:jc w:val="both"/>
        <w:rPr>
          <w:rFonts w:ascii="Arial" w:hAnsi="Arial" w:cs="Arial"/>
        </w:rPr>
      </w:pPr>
      <w:r w:rsidRPr="001307BF">
        <w:rPr>
          <w:rFonts w:ascii="Arial" w:eastAsia="Calibri" w:hAnsi="Arial" w:cs="Arial"/>
        </w:rPr>
        <w:t>Por ello;</w:t>
      </w:r>
    </w:p>
    <w:p w:rsidR="0057054E" w:rsidRPr="00180CE1" w:rsidRDefault="0057054E" w:rsidP="0057054E">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rsidR="0057054E" w:rsidRDefault="0057054E" w:rsidP="0057054E">
      <w:pPr>
        <w:pStyle w:val="Ttulo"/>
        <w:widowControl w:val="0"/>
        <w:tabs>
          <w:tab w:val="left" w:pos="900"/>
          <w:tab w:val="left" w:pos="1539"/>
          <w:tab w:val="left" w:pos="2394"/>
        </w:tabs>
        <w:spacing w:before="0" w:after="0" w:line="360" w:lineRule="auto"/>
        <w:ind w:left="-284" w:right="-1"/>
        <w:rPr>
          <w:rFonts w:ascii="Arial" w:hAnsi="Arial" w:cs="Arial"/>
          <w:szCs w:val="24"/>
          <w:lang w:val="es-ES_tradnl" w:eastAsia="es-ES_tradnl"/>
        </w:rPr>
      </w:pPr>
      <w:r>
        <w:rPr>
          <w:rFonts w:ascii="Arial" w:hAnsi="Arial" w:cs="Arial"/>
          <w:szCs w:val="24"/>
          <w:lang w:val="es-ES_tradnl" w:eastAsia="es-ES_tradnl"/>
        </w:rPr>
        <w:t>D E C L A R A C I O N</w:t>
      </w:r>
    </w:p>
    <w:p w:rsidR="0057054E" w:rsidRDefault="0057054E" w:rsidP="0057054E">
      <w:pPr>
        <w:widowControl w:val="0"/>
        <w:tabs>
          <w:tab w:val="left" w:pos="1140"/>
          <w:tab w:val="left" w:pos="2410"/>
        </w:tabs>
        <w:spacing w:line="336" w:lineRule="auto"/>
        <w:outlineLvl w:val="0"/>
        <w:rPr>
          <w:rFonts w:eastAsia="Times New Roman"/>
          <w:iCs/>
          <w:color w:val="000000"/>
          <w:szCs w:val="22"/>
        </w:rPr>
      </w:pPr>
      <w:r>
        <w:rPr>
          <w:rFonts w:eastAsia="Times New Roman"/>
          <w:iCs/>
          <w:color w:val="000000"/>
          <w:szCs w:val="22"/>
        </w:rPr>
        <w:tab/>
      </w:r>
      <w:r w:rsidRPr="00790EEB">
        <w:rPr>
          <w:rFonts w:eastAsia="Times New Roman"/>
          <w:iCs/>
          <w:color w:val="000000"/>
          <w:szCs w:val="22"/>
        </w:rPr>
        <w:t xml:space="preserve">El Honorable Concejo Municipal de la ciudad de Santa Fe de la Vera Cruz </w:t>
      </w:r>
      <w:r w:rsidR="005F10BE" w:rsidRPr="005F10BE">
        <w:rPr>
          <w:rFonts w:eastAsia="Times New Roman"/>
          <w:iCs/>
          <w:color w:val="000000"/>
          <w:szCs w:val="22"/>
        </w:rPr>
        <w:t>expresa su beneplácito por el 60° aniversario de la fábrica de pastas frescas La Yema de Oro</w:t>
      </w:r>
      <w:r w:rsidR="005F10BE">
        <w:rPr>
          <w:rFonts w:eastAsia="Times New Roman"/>
          <w:iCs/>
          <w:color w:val="000000"/>
          <w:szCs w:val="22"/>
        </w:rPr>
        <w:t>,</w:t>
      </w:r>
      <w:r w:rsidR="005F10BE" w:rsidRPr="005F10BE">
        <w:rPr>
          <w:rFonts w:eastAsia="Times New Roman"/>
          <w:iCs/>
          <w:color w:val="000000"/>
          <w:szCs w:val="22"/>
        </w:rPr>
        <w:t xml:space="preserve"> en reconocimiento a su trayectoria </w:t>
      </w:r>
      <w:r w:rsidR="005F10BE">
        <w:rPr>
          <w:rFonts w:eastAsia="Times New Roman"/>
          <w:iCs/>
          <w:color w:val="000000"/>
          <w:szCs w:val="22"/>
        </w:rPr>
        <w:t>gastronómica y comercial en la C</w:t>
      </w:r>
      <w:r w:rsidR="005F10BE" w:rsidRPr="005F10BE">
        <w:rPr>
          <w:rFonts w:eastAsia="Times New Roman"/>
          <w:iCs/>
          <w:color w:val="000000"/>
          <w:szCs w:val="22"/>
        </w:rPr>
        <w:t>iudad.</w:t>
      </w:r>
    </w:p>
    <w:p w:rsidR="0057054E" w:rsidRPr="00180CE1" w:rsidRDefault="0057054E" w:rsidP="0057054E">
      <w:pPr>
        <w:widowControl w:val="0"/>
        <w:tabs>
          <w:tab w:val="left" w:pos="1140"/>
          <w:tab w:val="left" w:pos="2410"/>
        </w:tabs>
        <w:outlineLvl w:val="0"/>
        <w:rPr>
          <w:rFonts w:eastAsia="Calibri"/>
          <w:b/>
          <w:snapToGrid w:val="0"/>
        </w:rPr>
      </w:pPr>
      <w:r>
        <w:rPr>
          <w:rFonts w:eastAsia="Calibri"/>
          <w:b/>
          <w:snapToGrid w:val="0"/>
        </w:rPr>
        <w:t>SALA DE COMISIONES, septiembre</w:t>
      </w:r>
      <w:r w:rsidRPr="00180CE1">
        <w:rPr>
          <w:rFonts w:eastAsia="Calibri"/>
          <w:b/>
          <w:snapToGrid w:val="0"/>
        </w:rPr>
        <w:t xml:space="preserve"> </w:t>
      </w:r>
      <w:r w:rsidRPr="00180CE1">
        <w:rPr>
          <w:b/>
        </w:rPr>
        <w:t>de 202</w:t>
      </w:r>
      <w:r>
        <w:rPr>
          <w:b/>
        </w:rPr>
        <w:t>6</w:t>
      </w:r>
      <w:r w:rsidRPr="00180CE1">
        <w:rPr>
          <w:rFonts w:eastAsia="Calibri"/>
          <w:b/>
          <w:snapToGrid w:val="0"/>
        </w:rPr>
        <w:t>.</w:t>
      </w:r>
    </w:p>
    <w:p w:rsidR="0057054E" w:rsidRDefault="0057054E" w:rsidP="0057054E">
      <w:pPr>
        <w:widowControl w:val="0"/>
        <w:tabs>
          <w:tab w:val="left" w:pos="1140"/>
        </w:tabs>
        <w:rPr>
          <w:rFonts w:eastAsia="Calibri"/>
          <w:snapToGrid w:val="0"/>
          <w:spacing w:val="-10"/>
          <w:lang w:val="en-US"/>
        </w:rPr>
      </w:pPr>
      <w:r>
        <w:rPr>
          <w:rFonts w:eastAsia="Calibri"/>
          <w:snapToGrid w:val="0"/>
          <w:spacing w:val="-10"/>
          <w:lang w:val="en-US"/>
        </w:rPr>
        <w:t xml:space="preserve">C. Capovilla - J. Martínez – M. Luengo – J. Fernández – P. Medei S. Wagner </w:t>
      </w:r>
      <w:r w:rsidRPr="00180CE1">
        <w:rPr>
          <w:rFonts w:eastAsia="Calibri"/>
          <w:snapToGrid w:val="0"/>
          <w:spacing w:val="-10"/>
          <w:lang w:val="en-US"/>
        </w:rPr>
        <w:t>(Sec.)</w:t>
      </w:r>
      <w:r>
        <w:rPr>
          <w:rFonts w:eastAsia="Calibri"/>
          <w:snapToGrid w:val="0"/>
          <w:spacing w:val="-10"/>
          <w:lang w:val="en-US"/>
        </w:rPr>
        <w:t>.</w:t>
      </w:r>
    </w:p>
    <w:p w:rsidR="0057054E" w:rsidRDefault="0057054E" w:rsidP="0057054E">
      <w:pPr>
        <w:widowControl w:val="0"/>
        <w:rPr>
          <w:rFonts w:eastAsia="Calibri"/>
          <w:snapToGrid w:val="0"/>
          <w:spacing w:val="-10"/>
          <w:lang w:val="en-US"/>
        </w:rPr>
      </w:pPr>
      <w:r>
        <w:rPr>
          <w:rFonts w:eastAsia="Calibri"/>
          <w:snapToGrid w:val="0"/>
          <w:spacing w:val="-10"/>
          <w:lang w:val="en-US"/>
        </w:rPr>
        <w:t>M. Barletta – V. Quiróz– I. Laurenti – J. Mudallel -</w:t>
      </w:r>
      <w:r w:rsidR="0061518A">
        <w:rPr>
          <w:rFonts w:eastAsia="Calibri"/>
          <w:snapToGrid w:val="0"/>
          <w:spacing w:val="-10"/>
          <w:lang w:val="en-US"/>
        </w:rPr>
        <w:t xml:space="preserve"> A. Cantiani </w:t>
      </w:r>
      <w:r>
        <w:rPr>
          <w:rFonts w:eastAsia="Calibri"/>
          <w:snapToGrid w:val="0"/>
          <w:spacing w:val="-10"/>
          <w:lang w:val="en-US"/>
        </w:rPr>
        <w:t xml:space="preserve">-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Galeano (Sec.).</w:t>
      </w:r>
    </w:p>
    <w:p w:rsidR="005F10BE" w:rsidRDefault="005F10BE" w:rsidP="0057054E">
      <w:pPr>
        <w:widowControl w:val="0"/>
        <w:rPr>
          <w:rFonts w:eastAsia="Calibri"/>
          <w:snapToGrid w:val="0"/>
          <w:spacing w:val="-10"/>
          <w:lang w:val="en-US"/>
        </w:rPr>
      </w:pPr>
    </w:p>
    <w:p w:rsidR="005F10BE" w:rsidRPr="00180CE1" w:rsidRDefault="005F10BE" w:rsidP="005F10BE">
      <w:pPr>
        <w:widowControl w:val="0"/>
        <w:spacing w:line="360" w:lineRule="auto"/>
        <w:ind w:left="0" w:right="-1" w:hanging="567"/>
        <w:rPr>
          <w:rFonts w:eastAsia="Calibri"/>
        </w:rPr>
      </w:pPr>
      <w:r>
        <w:rPr>
          <w:b/>
        </w:rPr>
        <w:t>147.-</w:t>
      </w:r>
      <w:r w:rsidRPr="00180CE1">
        <w:rPr>
          <w:rFonts w:eastAsia="Calibri"/>
          <w:b/>
          <w:u w:val="single"/>
        </w:rPr>
        <w:t xml:space="preserve">DESPACHO DE LAS COMISIONES DE </w:t>
      </w:r>
      <w:r>
        <w:rPr>
          <w:rFonts w:eastAsia="Calibri"/>
          <w:b/>
          <w:u w:val="single"/>
        </w:rPr>
        <w:t>DESARROLLO SOCIAL, CULTURA, EDUCACIÓN, SALUD, DERECHOS HUMANOS, GÉNERO Y DIVERSIDAD – GOBIERNO Y SEGURIDAD CIUDADANA</w:t>
      </w:r>
      <w:r w:rsidRPr="00180CE1">
        <w:rPr>
          <w:rFonts w:eastAsia="Calibri"/>
          <w:b/>
        </w:rPr>
        <w:t xml:space="preserve">: </w:t>
      </w:r>
      <w:r>
        <w:rPr>
          <w:rFonts w:eastAsia="Calibri"/>
        </w:rPr>
        <w:t>Expte. CO-0062-02153035-7</w:t>
      </w:r>
      <w:r w:rsidRPr="00180CE1">
        <w:rPr>
          <w:color w:val="000000"/>
        </w:rPr>
        <w:t xml:space="preserve"> </w:t>
      </w:r>
      <w:r>
        <w:rPr>
          <w:rFonts w:eastAsia="Calibri"/>
          <w:spacing w:val="-30"/>
        </w:rPr>
        <w:t>(PC</w:t>
      </w:r>
      <w:r w:rsidRPr="00180CE1">
        <w:rPr>
          <w:rFonts w:eastAsia="Calibri"/>
          <w:spacing w:val="-30"/>
        </w:rPr>
        <w:t>)</w:t>
      </w:r>
      <w:r>
        <w:rPr>
          <w:rFonts w:eastAsia="Calibri"/>
          <w:spacing w:val="-30"/>
        </w:rPr>
        <w:t xml:space="preserve"> - </w:t>
      </w:r>
      <w:r w:rsidRPr="00180CE1">
        <w:rPr>
          <w:rFonts w:eastAsia="Calibri"/>
        </w:rPr>
        <w:t xml:space="preserve">Autoría: </w:t>
      </w:r>
      <w:r>
        <w:rPr>
          <w:rFonts w:eastAsia="Calibri"/>
        </w:rPr>
        <w:t>Concejal Julián Martínez.</w:t>
      </w:r>
    </w:p>
    <w:p w:rsidR="005F10BE" w:rsidRPr="00180CE1" w:rsidRDefault="005F10BE" w:rsidP="005F10BE">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rsidR="005F10BE" w:rsidRPr="00180CE1" w:rsidRDefault="005F10BE" w:rsidP="005F10BE">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rsidR="005F10BE" w:rsidRPr="00180CE1" w:rsidRDefault="005F10BE" w:rsidP="005F10BE">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Pr>
          <w:rFonts w:eastAsia="Calibri"/>
        </w:rPr>
        <w:t>02153035-7</w:t>
      </w:r>
      <w:r w:rsidRPr="00180CE1">
        <w:rPr>
          <w:color w:val="000000"/>
        </w:rPr>
        <w:t xml:space="preserve"> </w:t>
      </w:r>
      <w:r>
        <w:rPr>
          <w:rFonts w:eastAsia="Calibri"/>
          <w:spacing w:val="-30"/>
        </w:rPr>
        <w:t>(PC</w:t>
      </w:r>
      <w:r w:rsidRPr="00180CE1">
        <w:rPr>
          <w:rFonts w:eastAsia="Calibri"/>
          <w:spacing w:val="-30"/>
        </w:rPr>
        <w:t>)</w:t>
      </w:r>
      <w:r w:rsidR="00EB4B50">
        <w:rPr>
          <w:rFonts w:eastAsia="Calibri"/>
          <w:spacing w:val="-30"/>
        </w:rPr>
        <w:t xml:space="preserve"> </w:t>
      </w:r>
      <w:r w:rsidRPr="00180CE1">
        <w:rPr>
          <w:rFonts w:eastAsia="Calibri"/>
        </w:rPr>
        <w:t>y;</w:t>
      </w:r>
    </w:p>
    <w:p w:rsidR="005F10BE" w:rsidRPr="00180CE1" w:rsidRDefault="005F10BE" w:rsidP="005F10BE">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rsidR="005F10BE" w:rsidRPr="001307BF" w:rsidRDefault="005F10BE" w:rsidP="005F10BE">
      <w:pPr>
        <w:pStyle w:val="NormalWeb"/>
        <w:tabs>
          <w:tab w:val="left" w:pos="2410"/>
        </w:tabs>
        <w:spacing w:before="0" w:beforeAutospacing="0" w:after="0" w:afterAutospacing="0" w:line="360" w:lineRule="auto"/>
        <w:ind w:left="284" w:firstLine="2126"/>
        <w:jc w:val="both"/>
        <w:rPr>
          <w:rFonts w:ascii="Arial" w:hAnsi="Arial" w:cs="Arial"/>
          <w:color w:val="000000"/>
        </w:rPr>
      </w:pPr>
      <w:r w:rsidRPr="001307BF">
        <w:rPr>
          <w:rFonts w:ascii="Arial" w:hAnsi="Arial" w:cs="Arial"/>
          <w:color w:val="000000"/>
        </w:rPr>
        <w:t xml:space="preserve">Que, </w:t>
      </w:r>
      <w:r w:rsidRPr="005F10BE">
        <w:rPr>
          <w:rFonts w:ascii="Arial" w:hAnsi="Arial" w:cs="Arial"/>
          <w:color w:val="000000"/>
        </w:rPr>
        <w:t xml:space="preserve">la </w:t>
      </w:r>
      <w:r>
        <w:rPr>
          <w:rFonts w:ascii="Arial" w:hAnsi="Arial" w:cs="Arial"/>
          <w:color w:val="000000"/>
        </w:rPr>
        <w:t xml:space="preserve">Ciudad será sede de la 14º edición de la </w:t>
      </w:r>
      <w:r w:rsidRPr="005F10BE">
        <w:rPr>
          <w:rFonts w:ascii="Arial" w:hAnsi="Arial" w:cs="Arial"/>
          <w:color w:val="000000"/>
        </w:rPr>
        <w:t>Semana Comex</w:t>
      </w:r>
      <w:r>
        <w:rPr>
          <w:rFonts w:ascii="Arial" w:hAnsi="Arial" w:cs="Arial"/>
          <w:color w:val="000000"/>
        </w:rPr>
        <w:t>, a realizarse</w:t>
      </w:r>
      <w:r w:rsidRPr="005F10BE">
        <w:rPr>
          <w:rFonts w:ascii="Arial" w:hAnsi="Arial" w:cs="Arial"/>
          <w:color w:val="000000"/>
        </w:rPr>
        <w:t xml:space="preserve"> del 6 al 8 de octubr</w:t>
      </w:r>
      <w:r>
        <w:rPr>
          <w:rFonts w:ascii="Arial" w:hAnsi="Arial" w:cs="Arial"/>
          <w:color w:val="000000"/>
        </w:rPr>
        <w:t>e en el Centro de Convenciones Los Maderos</w:t>
      </w:r>
      <w:r w:rsidRPr="005F10BE">
        <w:rPr>
          <w:rFonts w:ascii="Arial" w:hAnsi="Arial" w:cs="Arial"/>
          <w:color w:val="000000"/>
        </w:rPr>
        <w:t xml:space="preserve">. Este evento anual realizado desde 2012, está diseñado para PyMEs, grandes empresas, profesionales y estudiantes mediante rondas de negocios, conferencias y espacios de networking. Resulta de vital importancia que Santa Fe cuente con estas iniciativas para potenciar las exportaciones y consolidar su perfil portuario, siendo clave desarrollar </w:t>
      </w:r>
      <w:r w:rsidRPr="005F10BE">
        <w:rPr>
          <w:rFonts w:ascii="Arial" w:hAnsi="Arial" w:cs="Arial"/>
          <w:color w:val="000000"/>
        </w:rPr>
        <w:lastRenderedPageBreak/>
        <w:t>vínculos entre el sector público y privado con el fin único de mejorar la competitividad y favorecer el desarrollo local.</w:t>
      </w:r>
    </w:p>
    <w:p w:rsidR="005F10BE" w:rsidRPr="001307BF" w:rsidRDefault="005F10BE" w:rsidP="005F10BE">
      <w:pPr>
        <w:pStyle w:val="NormalWeb"/>
        <w:tabs>
          <w:tab w:val="left" w:pos="2410"/>
        </w:tabs>
        <w:spacing w:before="0" w:beforeAutospacing="0" w:after="0" w:afterAutospacing="0" w:line="360" w:lineRule="auto"/>
        <w:ind w:left="284" w:firstLine="2126"/>
        <w:jc w:val="both"/>
        <w:rPr>
          <w:rFonts w:ascii="Arial" w:hAnsi="Arial" w:cs="Arial"/>
        </w:rPr>
      </w:pPr>
      <w:r w:rsidRPr="001307BF">
        <w:rPr>
          <w:rFonts w:ascii="Arial" w:eastAsia="Calibri" w:hAnsi="Arial" w:cs="Arial"/>
        </w:rPr>
        <w:t>Por ello;</w:t>
      </w:r>
    </w:p>
    <w:p w:rsidR="005F10BE" w:rsidRPr="00180CE1" w:rsidRDefault="005F10BE" w:rsidP="005F10BE">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rsidR="005F10BE" w:rsidRDefault="005F10BE" w:rsidP="005F10BE">
      <w:pPr>
        <w:pStyle w:val="Ttulo"/>
        <w:widowControl w:val="0"/>
        <w:tabs>
          <w:tab w:val="left" w:pos="900"/>
          <w:tab w:val="left" w:pos="1539"/>
          <w:tab w:val="left" w:pos="2394"/>
        </w:tabs>
        <w:spacing w:before="0" w:after="0" w:line="360" w:lineRule="auto"/>
        <w:ind w:left="-284" w:right="-1"/>
        <w:rPr>
          <w:rFonts w:ascii="Arial" w:hAnsi="Arial" w:cs="Arial"/>
          <w:szCs w:val="24"/>
          <w:lang w:val="es-ES_tradnl" w:eastAsia="es-ES_tradnl"/>
        </w:rPr>
      </w:pPr>
      <w:r>
        <w:rPr>
          <w:rFonts w:ascii="Arial" w:hAnsi="Arial" w:cs="Arial"/>
          <w:szCs w:val="24"/>
          <w:lang w:val="es-ES_tradnl" w:eastAsia="es-ES_tradnl"/>
        </w:rPr>
        <w:t>D E C L A R A C I O N</w:t>
      </w:r>
    </w:p>
    <w:p w:rsidR="005F10BE" w:rsidRDefault="005F10BE" w:rsidP="005F10BE">
      <w:pPr>
        <w:widowControl w:val="0"/>
        <w:tabs>
          <w:tab w:val="left" w:pos="1140"/>
          <w:tab w:val="left" w:pos="2410"/>
        </w:tabs>
        <w:spacing w:line="336" w:lineRule="auto"/>
        <w:outlineLvl w:val="0"/>
        <w:rPr>
          <w:rFonts w:eastAsia="Times New Roman"/>
          <w:iCs/>
          <w:color w:val="000000"/>
          <w:szCs w:val="22"/>
        </w:rPr>
      </w:pPr>
      <w:r>
        <w:rPr>
          <w:rFonts w:eastAsia="Times New Roman"/>
          <w:iCs/>
          <w:color w:val="000000"/>
          <w:szCs w:val="22"/>
        </w:rPr>
        <w:tab/>
      </w:r>
      <w:r w:rsidRPr="00790EEB">
        <w:rPr>
          <w:rFonts w:eastAsia="Times New Roman"/>
          <w:iCs/>
          <w:color w:val="000000"/>
          <w:szCs w:val="22"/>
        </w:rPr>
        <w:t xml:space="preserve">El Honorable Concejo Municipal de la ciudad de Santa Fe de la Vera Cruz </w:t>
      </w:r>
      <w:r w:rsidRPr="005F10BE">
        <w:rPr>
          <w:rFonts w:eastAsia="Times New Roman"/>
          <w:iCs/>
          <w:color w:val="000000"/>
          <w:szCs w:val="22"/>
        </w:rPr>
        <w:t xml:space="preserve">expresa su beneplácito por </w:t>
      </w:r>
      <w:r>
        <w:rPr>
          <w:rFonts w:eastAsia="Times New Roman"/>
          <w:iCs/>
          <w:color w:val="000000"/>
          <w:szCs w:val="22"/>
        </w:rPr>
        <w:t>la</w:t>
      </w:r>
      <w:r w:rsidRPr="005F10BE">
        <w:rPr>
          <w:rFonts w:eastAsia="Times New Roman"/>
          <w:iCs/>
          <w:color w:val="000000"/>
          <w:szCs w:val="22"/>
        </w:rPr>
        <w:t xml:space="preserve"> 14° </w:t>
      </w:r>
      <w:r>
        <w:rPr>
          <w:rFonts w:eastAsia="Times New Roman"/>
          <w:iCs/>
          <w:color w:val="000000"/>
          <w:szCs w:val="22"/>
        </w:rPr>
        <w:t>edición de la Semana Comex</w:t>
      </w:r>
      <w:r w:rsidRPr="005F10BE">
        <w:rPr>
          <w:rFonts w:eastAsia="Times New Roman"/>
          <w:iCs/>
          <w:color w:val="000000"/>
          <w:szCs w:val="22"/>
        </w:rPr>
        <w:t>, en reconocimiento a su valioso aporte a la promoción de espacios de divulgación de conocimiento comercial destinados a potenciar el desarrollo económico local y regional.</w:t>
      </w:r>
    </w:p>
    <w:p w:rsidR="005F10BE" w:rsidRPr="00180CE1" w:rsidRDefault="005F10BE" w:rsidP="005F10BE">
      <w:pPr>
        <w:widowControl w:val="0"/>
        <w:tabs>
          <w:tab w:val="left" w:pos="1140"/>
          <w:tab w:val="left" w:pos="2410"/>
        </w:tabs>
        <w:outlineLvl w:val="0"/>
        <w:rPr>
          <w:rFonts w:eastAsia="Calibri"/>
          <w:b/>
          <w:snapToGrid w:val="0"/>
        </w:rPr>
      </w:pPr>
      <w:r>
        <w:rPr>
          <w:rFonts w:eastAsia="Calibri"/>
          <w:b/>
          <w:snapToGrid w:val="0"/>
        </w:rPr>
        <w:t>SALA DE COMISIONES, septiembre</w:t>
      </w:r>
      <w:r w:rsidRPr="00180CE1">
        <w:rPr>
          <w:rFonts w:eastAsia="Calibri"/>
          <w:b/>
          <w:snapToGrid w:val="0"/>
        </w:rPr>
        <w:t xml:space="preserve"> </w:t>
      </w:r>
      <w:r w:rsidRPr="00180CE1">
        <w:rPr>
          <w:b/>
        </w:rPr>
        <w:t>de 202</w:t>
      </w:r>
      <w:r>
        <w:rPr>
          <w:b/>
        </w:rPr>
        <w:t>6</w:t>
      </w:r>
      <w:r w:rsidRPr="00180CE1">
        <w:rPr>
          <w:rFonts w:eastAsia="Calibri"/>
          <w:b/>
          <w:snapToGrid w:val="0"/>
        </w:rPr>
        <w:t>.</w:t>
      </w:r>
    </w:p>
    <w:p w:rsidR="005F10BE" w:rsidRDefault="005F10BE" w:rsidP="005F10BE">
      <w:pPr>
        <w:widowControl w:val="0"/>
        <w:tabs>
          <w:tab w:val="left" w:pos="1140"/>
        </w:tabs>
        <w:rPr>
          <w:rFonts w:eastAsia="Calibri"/>
          <w:snapToGrid w:val="0"/>
          <w:spacing w:val="-10"/>
          <w:lang w:val="en-US"/>
        </w:rPr>
      </w:pPr>
      <w:r>
        <w:rPr>
          <w:rFonts w:eastAsia="Calibri"/>
          <w:snapToGrid w:val="0"/>
          <w:spacing w:val="-10"/>
          <w:lang w:val="en-US"/>
        </w:rPr>
        <w:t xml:space="preserve">C. Capovilla - J. Martínez – M. Luengo – J. Fernández – P. Medei S. Wagner </w:t>
      </w:r>
      <w:r w:rsidRPr="00180CE1">
        <w:rPr>
          <w:rFonts w:eastAsia="Calibri"/>
          <w:snapToGrid w:val="0"/>
          <w:spacing w:val="-10"/>
          <w:lang w:val="en-US"/>
        </w:rPr>
        <w:t>(Sec.)</w:t>
      </w:r>
      <w:r>
        <w:rPr>
          <w:rFonts w:eastAsia="Calibri"/>
          <w:snapToGrid w:val="0"/>
          <w:spacing w:val="-10"/>
          <w:lang w:val="en-US"/>
        </w:rPr>
        <w:t>.</w:t>
      </w:r>
    </w:p>
    <w:p w:rsidR="005F10BE" w:rsidRDefault="005F10BE" w:rsidP="005F10BE">
      <w:pPr>
        <w:widowControl w:val="0"/>
        <w:rPr>
          <w:rFonts w:eastAsia="Calibri"/>
          <w:snapToGrid w:val="0"/>
          <w:spacing w:val="-10"/>
          <w:lang w:val="en-US"/>
        </w:rPr>
      </w:pPr>
      <w:r>
        <w:rPr>
          <w:rFonts w:eastAsia="Calibri"/>
          <w:snapToGrid w:val="0"/>
          <w:spacing w:val="-10"/>
          <w:lang w:val="en-US"/>
        </w:rPr>
        <w:t>M. Barletta – V. Quiróz– I. Laurenti – J. Mudallel -</w:t>
      </w:r>
      <w:r w:rsidR="0061518A">
        <w:rPr>
          <w:rFonts w:eastAsia="Calibri"/>
          <w:snapToGrid w:val="0"/>
          <w:spacing w:val="-10"/>
          <w:lang w:val="en-US"/>
        </w:rPr>
        <w:t xml:space="preserve"> A. Cantiani </w:t>
      </w:r>
      <w:r>
        <w:rPr>
          <w:rFonts w:eastAsia="Calibri"/>
          <w:snapToGrid w:val="0"/>
          <w:spacing w:val="-10"/>
          <w:lang w:val="en-US"/>
        </w:rPr>
        <w:t xml:space="preserve">-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Galeano (Sec.).</w:t>
      </w:r>
    </w:p>
    <w:p w:rsidR="005F10BE" w:rsidRDefault="005F10BE" w:rsidP="005F10BE">
      <w:pPr>
        <w:widowControl w:val="0"/>
        <w:rPr>
          <w:rFonts w:eastAsia="Calibri"/>
          <w:snapToGrid w:val="0"/>
          <w:spacing w:val="-10"/>
          <w:lang w:val="en-US"/>
        </w:rPr>
      </w:pPr>
    </w:p>
    <w:p w:rsidR="005F10BE" w:rsidRPr="00180CE1" w:rsidRDefault="005F10BE" w:rsidP="005F10BE">
      <w:pPr>
        <w:widowControl w:val="0"/>
        <w:spacing w:line="360" w:lineRule="auto"/>
        <w:ind w:left="0" w:right="-1" w:hanging="567"/>
        <w:rPr>
          <w:rFonts w:eastAsia="Calibri"/>
        </w:rPr>
      </w:pPr>
      <w:r>
        <w:rPr>
          <w:b/>
        </w:rPr>
        <w:t>148.-</w:t>
      </w:r>
      <w:r w:rsidRPr="00180CE1">
        <w:rPr>
          <w:rFonts w:eastAsia="Calibri"/>
          <w:b/>
          <w:u w:val="single"/>
        </w:rPr>
        <w:t xml:space="preserve">DESPACHO DE LAS COMISIONES DE </w:t>
      </w:r>
      <w:r>
        <w:rPr>
          <w:rFonts w:eastAsia="Calibri"/>
          <w:b/>
          <w:u w:val="single"/>
        </w:rPr>
        <w:t>DESARROLLO SOCIAL, CULTURA, EDUCACIÓN, SALUD, DERECHOS HUMANOS, GÉNERO Y DIVERSIDAD – GOBIERNO Y SEGURIDAD CIUDADANA</w:t>
      </w:r>
      <w:r w:rsidRPr="00180CE1">
        <w:rPr>
          <w:rFonts w:eastAsia="Calibri"/>
          <w:b/>
        </w:rPr>
        <w:t xml:space="preserve">: </w:t>
      </w:r>
      <w:r>
        <w:rPr>
          <w:rFonts w:eastAsia="Calibri"/>
        </w:rPr>
        <w:t>Expte. CO-0062-02152138-0</w:t>
      </w:r>
      <w:r w:rsidRPr="00180CE1">
        <w:rPr>
          <w:color w:val="000000"/>
        </w:rPr>
        <w:t xml:space="preserve"> </w:t>
      </w:r>
      <w:r>
        <w:rPr>
          <w:rFonts w:eastAsia="Calibri"/>
          <w:spacing w:val="-30"/>
        </w:rPr>
        <w:t>(PC</w:t>
      </w:r>
      <w:r w:rsidRPr="00180CE1">
        <w:rPr>
          <w:rFonts w:eastAsia="Calibri"/>
          <w:spacing w:val="-30"/>
        </w:rPr>
        <w:t>)</w:t>
      </w:r>
      <w:r>
        <w:rPr>
          <w:rFonts w:eastAsia="Calibri"/>
          <w:spacing w:val="-30"/>
        </w:rPr>
        <w:t xml:space="preserve"> - </w:t>
      </w:r>
      <w:r w:rsidRPr="00180CE1">
        <w:rPr>
          <w:rFonts w:eastAsia="Calibri"/>
        </w:rPr>
        <w:t xml:space="preserve">Autoría: </w:t>
      </w:r>
      <w:r>
        <w:rPr>
          <w:rFonts w:eastAsia="Calibri"/>
        </w:rPr>
        <w:t>Concejala María Barletta.</w:t>
      </w:r>
    </w:p>
    <w:p w:rsidR="005F10BE" w:rsidRPr="00180CE1" w:rsidRDefault="005F10BE" w:rsidP="005F10BE">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rsidR="005F10BE" w:rsidRPr="00180CE1" w:rsidRDefault="005F10BE" w:rsidP="005F10BE">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rsidR="005F10BE" w:rsidRPr="00180CE1" w:rsidRDefault="005F10BE" w:rsidP="005F10BE">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Pr>
          <w:rFonts w:eastAsia="Calibri"/>
        </w:rPr>
        <w:t>02152138-0</w:t>
      </w:r>
      <w:r w:rsidRPr="00180CE1">
        <w:rPr>
          <w:color w:val="000000"/>
        </w:rPr>
        <w:t xml:space="preserve"> </w:t>
      </w:r>
      <w:r>
        <w:rPr>
          <w:rFonts w:eastAsia="Calibri"/>
          <w:spacing w:val="-30"/>
        </w:rPr>
        <w:t>(PC</w:t>
      </w:r>
      <w:r w:rsidRPr="00180CE1">
        <w:rPr>
          <w:rFonts w:eastAsia="Calibri"/>
          <w:spacing w:val="-30"/>
        </w:rPr>
        <w:t>)</w:t>
      </w:r>
      <w:r w:rsidR="00EB4B50">
        <w:rPr>
          <w:rFonts w:eastAsia="Calibri"/>
          <w:spacing w:val="-30"/>
        </w:rPr>
        <w:t xml:space="preserve"> </w:t>
      </w:r>
      <w:r w:rsidRPr="00180CE1">
        <w:rPr>
          <w:rFonts w:eastAsia="Calibri"/>
        </w:rPr>
        <w:t>y;</w:t>
      </w:r>
    </w:p>
    <w:p w:rsidR="005F10BE" w:rsidRPr="00180CE1" w:rsidRDefault="005F10BE" w:rsidP="005F10BE">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rsidR="005F10BE" w:rsidRPr="001307BF" w:rsidRDefault="005F10BE" w:rsidP="005F10BE">
      <w:pPr>
        <w:pStyle w:val="NormalWeb"/>
        <w:tabs>
          <w:tab w:val="left" w:pos="2410"/>
        </w:tabs>
        <w:spacing w:before="0" w:beforeAutospacing="0" w:after="0" w:afterAutospacing="0" w:line="360" w:lineRule="auto"/>
        <w:ind w:left="284" w:firstLine="2126"/>
        <w:jc w:val="both"/>
        <w:rPr>
          <w:rFonts w:ascii="Arial" w:hAnsi="Arial" w:cs="Arial"/>
          <w:color w:val="000000"/>
        </w:rPr>
      </w:pPr>
      <w:r w:rsidRPr="001307BF">
        <w:rPr>
          <w:rFonts w:ascii="Arial" w:hAnsi="Arial" w:cs="Arial"/>
          <w:color w:val="000000"/>
        </w:rPr>
        <w:t xml:space="preserve">Que, </w:t>
      </w:r>
      <w:r w:rsidRPr="005F10BE">
        <w:rPr>
          <w:rFonts w:ascii="Arial" w:hAnsi="Arial" w:cs="Arial"/>
          <w:color w:val="000000"/>
        </w:rPr>
        <w:t xml:space="preserve">el </w:t>
      </w:r>
      <w:r>
        <w:rPr>
          <w:rFonts w:ascii="Arial" w:hAnsi="Arial" w:cs="Arial"/>
          <w:color w:val="000000"/>
        </w:rPr>
        <w:t>2º</w:t>
      </w:r>
      <w:r w:rsidRPr="005F10BE">
        <w:rPr>
          <w:rFonts w:ascii="Arial" w:hAnsi="Arial" w:cs="Arial"/>
          <w:color w:val="000000"/>
        </w:rPr>
        <w:t xml:space="preserve"> Congreso de Primeras Infancias en c</w:t>
      </w:r>
      <w:r>
        <w:rPr>
          <w:rFonts w:ascii="Arial" w:hAnsi="Arial" w:cs="Arial"/>
          <w:color w:val="000000"/>
        </w:rPr>
        <w:t>lave pedagógica y contemporánea</w:t>
      </w:r>
      <w:r w:rsidRPr="005F10BE">
        <w:rPr>
          <w:rFonts w:ascii="Arial" w:hAnsi="Arial" w:cs="Arial"/>
          <w:color w:val="000000"/>
        </w:rPr>
        <w:t>, a realizarse los días 23 y 24 de octubre, es organizado conjuntamente por la Facultad de Humanidades y Ciencias -</w:t>
      </w:r>
      <w:r>
        <w:rPr>
          <w:rFonts w:ascii="Arial" w:hAnsi="Arial" w:cs="Arial"/>
          <w:color w:val="000000"/>
        </w:rPr>
        <w:t xml:space="preserve"> FHUC-UNL</w:t>
      </w:r>
      <w:r w:rsidRPr="005F10BE">
        <w:rPr>
          <w:rFonts w:ascii="Arial" w:hAnsi="Arial" w:cs="Arial"/>
          <w:color w:val="000000"/>
        </w:rPr>
        <w:t xml:space="preserve"> y la Secretaría de Educación d</w:t>
      </w:r>
      <w:r>
        <w:rPr>
          <w:rFonts w:ascii="Arial" w:hAnsi="Arial" w:cs="Arial"/>
          <w:color w:val="000000"/>
        </w:rPr>
        <w:t>e la Municipalidad de Santa Fe.</w:t>
      </w:r>
      <w:r w:rsidRPr="005F10BE">
        <w:rPr>
          <w:rFonts w:ascii="Arial" w:hAnsi="Arial" w:cs="Arial"/>
          <w:color w:val="000000"/>
        </w:rPr>
        <w:t xml:space="preserve"> Dicha iniciativa se inscribe en una trayectoria de trabajo sostenido y formación docente iniciada en 2012, en consonancia con la Red Municipal de Formación Docente. La propuesta, destinada a docentes, directivos, investigadores y gestores de políticas públicas, abordará ejes clave a través de </w:t>
      </w:r>
      <w:r>
        <w:rPr>
          <w:rFonts w:ascii="Arial" w:hAnsi="Arial" w:cs="Arial"/>
          <w:color w:val="000000"/>
        </w:rPr>
        <w:t>conferencias y mesas de debate.</w:t>
      </w:r>
      <w:r w:rsidRPr="005F10BE">
        <w:rPr>
          <w:rFonts w:ascii="Arial" w:hAnsi="Arial" w:cs="Arial"/>
          <w:color w:val="000000"/>
        </w:rPr>
        <w:t xml:space="preserve"> Constituye una valiosa oportunidad para profundizar el diálogo entre la formación, las prácticas pedagógicas y las políticas orientadas a las infancias, fortaleciendo el vínculo entre la universidad, el sistema educativo municipal y la comunidad.</w:t>
      </w:r>
    </w:p>
    <w:p w:rsidR="005F10BE" w:rsidRPr="001307BF" w:rsidRDefault="005F10BE" w:rsidP="005F10BE">
      <w:pPr>
        <w:pStyle w:val="NormalWeb"/>
        <w:tabs>
          <w:tab w:val="left" w:pos="2410"/>
        </w:tabs>
        <w:spacing w:before="0" w:beforeAutospacing="0" w:after="0" w:afterAutospacing="0" w:line="360" w:lineRule="auto"/>
        <w:ind w:left="284" w:firstLine="2126"/>
        <w:jc w:val="both"/>
        <w:rPr>
          <w:rFonts w:ascii="Arial" w:hAnsi="Arial" w:cs="Arial"/>
        </w:rPr>
      </w:pPr>
      <w:r w:rsidRPr="001307BF">
        <w:rPr>
          <w:rFonts w:ascii="Arial" w:eastAsia="Calibri" w:hAnsi="Arial" w:cs="Arial"/>
        </w:rPr>
        <w:t>Por ello;</w:t>
      </w:r>
    </w:p>
    <w:p w:rsidR="005F10BE" w:rsidRPr="00180CE1" w:rsidRDefault="005F10BE" w:rsidP="005F10BE">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rsidR="005F10BE" w:rsidRDefault="005F10BE" w:rsidP="005F10BE">
      <w:pPr>
        <w:pStyle w:val="Ttulo"/>
        <w:widowControl w:val="0"/>
        <w:tabs>
          <w:tab w:val="left" w:pos="900"/>
          <w:tab w:val="left" w:pos="1539"/>
          <w:tab w:val="left" w:pos="2394"/>
        </w:tabs>
        <w:spacing w:before="0" w:after="0" w:line="360" w:lineRule="auto"/>
        <w:ind w:left="-284" w:right="-1"/>
        <w:rPr>
          <w:rFonts w:ascii="Arial" w:hAnsi="Arial" w:cs="Arial"/>
          <w:szCs w:val="24"/>
          <w:lang w:val="es-ES_tradnl" w:eastAsia="es-ES_tradnl"/>
        </w:rPr>
      </w:pPr>
      <w:r>
        <w:rPr>
          <w:rFonts w:ascii="Arial" w:hAnsi="Arial" w:cs="Arial"/>
          <w:szCs w:val="24"/>
          <w:lang w:val="es-ES_tradnl" w:eastAsia="es-ES_tradnl"/>
        </w:rPr>
        <w:t>D E C L A R A C I O N</w:t>
      </w:r>
    </w:p>
    <w:p w:rsidR="005F10BE" w:rsidRDefault="005F10BE" w:rsidP="005F10BE">
      <w:pPr>
        <w:widowControl w:val="0"/>
        <w:tabs>
          <w:tab w:val="left" w:pos="1140"/>
          <w:tab w:val="left" w:pos="2410"/>
        </w:tabs>
        <w:spacing w:line="336" w:lineRule="auto"/>
        <w:outlineLvl w:val="0"/>
        <w:rPr>
          <w:rFonts w:eastAsia="Times New Roman"/>
          <w:iCs/>
          <w:color w:val="000000"/>
          <w:szCs w:val="22"/>
        </w:rPr>
      </w:pPr>
      <w:r>
        <w:rPr>
          <w:rFonts w:eastAsia="Times New Roman"/>
          <w:iCs/>
          <w:color w:val="000000"/>
          <w:szCs w:val="22"/>
        </w:rPr>
        <w:tab/>
      </w:r>
      <w:r w:rsidRPr="00790EEB">
        <w:rPr>
          <w:rFonts w:eastAsia="Times New Roman"/>
          <w:iCs/>
          <w:color w:val="000000"/>
          <w:szCs w:val="22"/>
        </w:rPr>
        <w:t xml:space="preserve">El Honorable Concejo Municipal de la ciudad de Santa Fe de la Vera Cruz </w:t>
      </w:r>
      <w:r w:rsidRPr="005F10BE">
        <w:rPr>
          <w:rFonts w:eastAsia="Times New Roman"/>
          <w:iCs/>
          <w:color w:val="000000"/>
          <w:szCs w:val="22"/>
        </w:rPr>
        <w:lastRenderedPageBreak/>
        <w:t xml:space="preserve">expresa su beneplácito por </w:t>
      </w:r>
      <w:r>
        <w:rPr>
          <w:rFonts w:eastAsia="Times New Roman"/>
          <w:iCs/>
          <w:color w:val="000000"/>
          <w:szCs w:val="22"/>
        </w:rPr>
        <w:t>el 2º</w:t>
      </w:r>
      <w:r w:rsidRPr="005F10BE">
        <w:rPr>
          <w:rFonts w:eastAsia="Times New Roman"/>
          <w:iCs/>
          <w:color w:val="000000"/>
          <w:szCs w:val="22"/>
        </w:rPr>
        <w:t xml:space="preserve"> Congreso de Primeras Infancias en c</w:t>
      </w:r>
      <w:r>
        <w:rPr>
          <w:rFonts w:eastAsia="Times New Roman"/>
          <w:iCs/>
          <w:color w:val="000000"/>
          <w:szCs w:val="22"/>
        </w:rPr>
        <w:t>lave pedagógica y contemporánea</w:t>
      </w:r>
      <w:r w:rsidRPr="005F10BE">
        <w:rPr>
          <w:rFonts w:eastAsia="Times New Roman"/>
          <w:iCs/>
          <w:color w:val="000000"/>
          <w:szCs w:val="22"/>
        </w:rPr>
        <w:t>, en reconocimiento a su aporte a la formación docente y al fortalecimiento de las políticas públicas educativas destinadas a las infancias.</w:t>
      </w:r>
    </w:p>
    <w:p w:rsidR="005F10BE" w:rsidRPr="00180CE1" w:rsidRDefault="005F10BE" w:rsidP="005F10BE">
      <w:pPr>
        <w:widowControl w:val="0"/>
        <w:tabs>
          <w:tab w:val="left" w:pos="1140"/>
          <w:tab w:val="left" w:pos="2410"/>
        </w:tabs>
        <w:outlineLvl w:val="0"/>
        <w:rPr>
          <w:rFonts w:eastAsia="Calibri"/>
          <w:b/>
          <w:snapToGrid w:val="0"/>
        </w:rPr>
      </w:pPr>
      <w:r>
        <w:rPr>
          <w:rFonts w:eastAsia="Calibri"/>
          <w:b/>
          <w:snapToGrid w:val="0"/>
        </w:rPr>
        <w:t>SALA DE COMISIONES, septiembre</w:t>
      </w:r>
      <w:r w:rsidRPr="00180CE1">
        <w:rPr>
          <w:rFonts w:eastAsia="Calibri"/>
          <w:b/>
          <w:snapToGrid w:val="0"/>
        </w:rPr>
        <w:t xml:space="preserve"> </w:t>
      </w:r>
      <w:r w:rsidRPr="00180CE1">
        <w:rPr>
          <w:b/>
        </w:rPr>
        <w:t>de 202</w:t>
      </w:r>
      <w:r>
        <w:rPr>
          <w:b/>
        </w:rPr>
        <w:t>6</w:t>
      </w:r>
      <w:r w:rsidRPr="00180CE1">
        <w:rPr>
          <w:rFonts w:eastAsia="Calibri"/>
          <w:b/>
          <w:snapToGrid w:val="0"/>
        </w:rPr>
        <w:t>.</w:t>
      </w:r>
    </w:p>
    <w:p w:rsidR="005F10BE" w:rsidRDefault="005F10BE" w:rsidP="005F10BE">
      <w:pPr>
        <w:widowControl w:val="0"/>
        <w:tabs>
          <w:tab w:val="left" w:pos="1140"/>
        </w:tabs>
        <w:rPr>
          <w:rFonts w:eastAsia="Calibri"/>
          <w:snapToGrid w:val="0"/>
          <w:spacing w:val="-10"/>
          <w:lang w:val="en-US"/>
        </w:rPr>
      </w:pPr>
      <w:r>
        <w:rPr>
          <w:rFonts w:eastAsia="Calibri"/>
          <w:snapToGrid w:val="0"/>
          <w:spacing w:val="-10"/>
          <w:lang w:val="en-US"/>
        </w:rPr>
        <w:t xml:space="preserve">C. Capovilla - J. Martínez – M. Luengo – J. Fernández – P. Medei S. Wagner </w:t>
      </w:r>
      <w:r w:rsidRPr="00180CE1">
        <w:rPr>
          <w:rFonts w:eastAsia="Calibri"/>
          <w:snapToGrid w:val="0"/>
          <w:spacing w:val="-10"/>
          <w:lang w:val="en-US"/>
        </w:rPr>
        <w:t>(Sec.)</w:t>
      </w:r>
      <w:r>
        <w:rPr>
          <w:rFonts w:eastAsia="Calibri"/>
          <w:snapToGrid w:val="0"/>
          <w:spacing w:val="-10"/>
          <w:lang w:val="en-US"/>
        </w:rPr>
        <w:t>.</w:t>
      </w:r>
    </w:p>
    <w:p w:rsidR="005F10BE" w:rsidRDefault="005F10BE" w:rsidP="005F10BE">
      <w:pPr>
        <w:widowControl w:val="0"/>
        <w:rPr>
          <w:rFonts w:eastAsia="Calibri"/>
          <w:snapToGrid w:val="0"/>
          <w:spacing w:val="-10"/>
          <w:lang w:val="en-US"/>
        </w:rPr>
      </w:pPr>
      <w:r>
        <w:rPr>
          <w:rFonts w:eastAsia="Calibri"/>
          <w:snapToGrid w:val="0"/>
          <w:spacing w:val="-10"/>
          <w:lang w:val="en-US"/>
        </w:rPr>
        <w:t>M. Barletta – V. Quiróz– I. Laurenti – J. Mudallel -</w:t>
      </w:r>
      <w:r w:rsidR="0061518A">
        <w:rPr>
          <w:rFonts w:eastAsia="Calibri"/>
          <w:snapToGrid w:val="0"/>
          <w:spacing w:val="-10"/>
          <w:lang w:val="en-US"/>
        </w:rPr>
        <w:t xml:space="preserve"> A. Cantiani </w:t>
      </w:r>
      <w:r>
        <w:rPr>
          <w:rFonts w:eastAsia="Calibri"/>
          <w:snapToGrid w:val="0"/>
          <w:spacing w:val="-10"/>
          <w:lang w:val="en-US"/>
        </w:rPr>
        <w:t xml:space="preserve">-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Galeano (Sec.).</w:t>
      </w:r>
    </w:p>
    <w:p w:rsidR="005F10BE" w:rsidRDefault="005F10BE" w:rsidP="005F10BE">
      <w:pPr>
        <w:widowControl w:val="0"/>
        <w:rPr>
          <w:rFonts w:eastAsia="Calibri"/>
          <w:snapToGrid w:val="0"/>
          <w:spacing w:val="-10"/>
          <w:lang w:val="en-US"/>
        </w:rPr>
      </w:pPr>
    </w:p>
    <w:p w:rsidR="005F10BE" w:rsidRPr="00180CE1" w:rsidRDefault="005F10BE" w:rsidP="005F10BE">
      <w:pPr>
        <w:widowControl w:val="0"/>
        <w:spacing w:line="360" w:lineRule="auto"/>
        <w:ind w:left="0" w:right="-1" w:hanging="567"/>
        <w:rPr>
          <w:rFonts w:eastAsia="Calibri"/>
        </w:rPr>
      </w:pPr>
      <w:r>
        <w:rPr>
          <w:b/>
        </w:rPr>
        <w:t>149.-</w:t>
      </w:r>
      <w:r w:rsidRPr="00180CE1">
        <w:rPr>
          <w:rFonts w:eastAsia="Calibri"/>
          <w:b/>
          <w:u w:val="single"/>
        </w:rPr>
        <w:t xml:space="preserve">DESPACHO DE LAS COMISIONES DE </w:t>
      </w:r>
      <w:r>
        <w:rPr>
          <w:rFonts w:eastAsia="Calibri"/>
          <w:b/>
          <w:u w:val="single"/>
        </w:rPr>
        <w:t>DESARROLLO SOCIAL, CULTURA, EDUCACIÓN, SALUD, DERECHOS HUMANOS, GÉNERO Y DIVERSIDAD – GOBIERNO Y SEGURIDAD CIUDADANA</w:t>
      </w:r>
      <w:r w:rsidRPr="00180CE1">
        <w:rPr>
          <w:rFonts w:eastAsia="Calibri"/>
          <w:b/>
        </w:rPr>
        <w:t xml:space="preserve">: </w:t>
      </w:r>
      <w:r>
        <w:rPr>
          <w:rFonts w:eastAsia="Calibri"/>
        </w:rPr>
        <w:t>Expte. CO-0062-02152134-9</w:t>
      </w:r>
      <w:r w:rsidRPr="00180CE1">
        <w:rPr>
          <w:color w:val="000000"/>
        </w:rPr>
        <w:t xml:space="preserve"> </w:t>
      </w:r>
      <w:r>
        <w:rPr>
          <w:rFonts w:eastAsia="Calibri"/>
          <w:spacing w:val="-30"/>
        </w:rPr>
        <w:t>(PC</w:t>
      </w:r>
      <w:r w:rsidRPr="00180CE1">
        <w:rPr>
          <w:rFonts w:eastAsia="Calibri"/>
          <w:spacing w:val="-30"/>
        </w:rPr>
        <w:t>)</w:t>
      </w:r>
      <w:r>
        <w:rPr>
          <w:rFonts w:eastAsia="Calibri"/>
          <w:spacing w:val="-30"/>
        </w:rPr>
        <w:t xml:space="preserve"> </w:t>
      </w:r>
      <w:r w:rsidRPr="005F10BE">
        <w:rPr>
          <w:rFonts w:eastAsia="Calibri"/>
          <w:spacing w:val="-20"/>
        </w:rPr>
        <w:t>adjunto</w:t>
      </w:r>
      <w:r>
        <w:rPr>
          <w:rFonts w:eastAsia="Calibri"/>
          <w:spacing w:val="-30"/>
        </w:rPr>
        <w:t xml:space="preserve"> </w:t>
      </w:r>
      <w:r>
        <w:rPr>
          <w:color w:val="000000"/>
        </w:rPr>
        <w:t xml:space="preserve">DE-1484-02150455-0 </w:t>
      </w:r>
      <w:r w:rsidRPr="005F10BE">
        <w:rPr>
          <w:rFonts w:eastAsia="Calibri"/>
          <w:spacing w:val="-30"/>
        </w:rPr>
        <w:t>(N)</w:t>
      </w:r>
      <w:r>
        <w:rPr>
          <w:color w:val="000000"/>
        </w:rPr>
        <w:t xml:space="preserve"> </w:t>
      </w:r>
      <w:r>
        <w:rPr>
          <w:rFonts w:eastAsia="Calibri"/>
          <w:spacing w:val="-30"/>
        </w:rPr>
        <w:t>-</w:t>
      </w:r>
      <w:r w:rsidR="00EB4B50">
        <w:rPr>
          <w:rFonts w:eastAsia="Calibri"/>
          <w:spacing w:val="-30"/>
        </w:rPr>
        <w:t xml:space="preserve"> </w:t>
      </w:r>
      <w:r w:rsidRPr="00180CE1">
        <w:rPr>
          <w:rFonts w:eastAsia="Calibri"/>
        </w:rPr>
        <w:t xml:space="preserve">Autoría: </w:t>
      </w:r>
      <w:r>
        <w:rPr>
          <w:rFonts w:eastAsia="Calibri"/>
        </w:rPr>
        <w:t>Concejala María Barletta.</w:t>
      </w:r>
    </w:p>
    <w:p w:rsidR="005F10BE" w:rsidRPr="00180CE1" w:rsidRDefault="005F10BE" w:rsidP="005F10BE">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rsidR="005F10BE" w:rsidRPr="00180CE1" w:rsidRDefault="005F10BE" w:rsidP="005F10BE">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rsidR="005F10BE" w:rsidRPr="00180CE1" w:rsidRDefault="005F10BE" w:rsidP="005F10BE">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Pr>
          <w:rFonts w:eastAsia="Calibri"/>
        </w:rPr>
        <w:t>02152134-9</w:t>
      </w:r>
      <w:r w:rsidRPr="00180CE1">
        <w:rPr>
          <w:color w:val="000000"/>
        </w:rPr>
        <w:t xml:space="preserve"> </w:t>
      </w:r>
      <w:r>
        <w:rPr>
          <w:rFonts w:eastAsia="Calibri"/>
          <w:spacing w:val="-30"/>
        </w:rPr>
        <w:t>(PC</w:t>
      </w:r>
      <w:r w:rsidRPr="00180CE1">
        <w:rPr>
          <w:rFonts w:eastAsia="Calibri"/>
          <w:spacing w:val="-30"/>
        </w:rPr>
        <w:t>)</w:t>
      </w:r>
      <w:r w:rsidRPr="00E05CAB">
        <w:rPr>
          <w:rFonts w:eastAsia="Calibri"/>
          <w:spacing w:val="-20"/>
        </w:rPr>
        <w:t xml:space="preserve"> </w:t>
      </w:r>
      <w:r w:rsidRPr="005F10BE">
        <w:rPr>
          <w:rFonts w:eastAsia="Calibri"/>
          <w:spacing w:val="-20"/>
        </w:rPr>
        <w:t>adjunto</w:t>
      </w:r>
      <w:r w:rsidRPr="00E05CAB">
        <w:rPr>
          <w:rFonts w:eastAsia="Calibri"/>
        </w:rPr>
        <w:t xml:space="preserve"> </w:t>
      </w:r>
      <w:r>
        <w:rPr>
          <w:color w:val="000000"/>
        </w:rPr>
        <w:t xml:space="preserve">DE-1484-02150455-0 </w:t>
      </w:r>
      <w:r w:rsidRPr="005F10BE">
        <w:rPr>
          <w:rFonts w:eastAsia="Calibri"/>
          <w:spacing w:val="-30"/>
        </w:rPr>
        <w:t>(N)</w:t>
      </w:r>
      <w:r>
        <w:rPr>
          <w:rFonts w:eastAsia="Calibri"/>
          <w:spacing w:val="-20"/>
        </w:rPr>
        <w:t xml:space="preserve"> </w:t>
      </w:r>
      <w:r w:rsidRPr="00180CE1">
        <w:rPr>
          <w:rFonts w:eastAsia="Calibri"/>
        </w:rPr>
        <w:t>y;</w:t>
      </w:r>
    </w:p>
    <w:p w:rsidR="005F10BE" w:rsidRPr="00180CE1" w:rsidRDefault="005F10BE" w:rsidP="005F10BE">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rsidR="005F10BE" w:rsidRPr="001307BF" w:rsidRDefault="005F10BE" w:rsidP="005F10BE">
      <w:pPr>
        <w:pStyle w:val="NormalWeb"/>
        <w:tabs>
          <w:tab w:val="left" w:pos="2410"/>
        </w:tabs>
        <w:spacing w:before="0" w:beforeAutospacing="0" w:after="0" w:afterAutospacing="0" w:line="360" w:lineRule="auto"/>
        <w:ind w:left="284" w:firstLine="2126"/>
        <w:jc w:val="both"/>
        <w:rPr>
          <w:rFonts w:ascii="Arial" w:hAnsi="Arial" w:cs="Arial"/>
          <w:color w:val="000000"/>
        </w:rPr>
      </w:pPr>
      <w:r w:rsidRPr="001307BF">
        <w:rPr>
          <w:rFonts w:ascii="Arial" w:hAnsi="Arial" w:cs="Arial"/>
          <w:color w:val="000000"/>
        </w:rPr>
        <w:t xml:space="preserve">Que, </w:t>
      </w:r>
      <w:r w:rsidR="00E05CAB" w:rsidRPr="00E05CAB">
        <w:rPr>
          <w:rFonts w:ascii="Arial" w:hAnsi="Arial" w:cs="Arial"/>
          <w:color w:val="000000"/>
        </w:rPr>
        <w:t>las XVI Jornadas Multidisciplinarias, organizadas por el Círculo Odontológico Santafesino, se desarrollarán los días 14, 15 y 16 de octubr</w:t>
      </w:r>
      <w:r w:rsidR="00E05CAB">
        <w:rPr>
          <w:rFonts w:ascii="Arial" w:hAnsi="Arial" w:cs="Arial"/>
          <w:color w:val="000000"/>
        </w:rPr>
        <w:t>e en el Centro de Convenciones Los Maderos</w:t>
      </w:r>
      <w:r w:rsidR="00E05CAB" w:rsidRPr="00E05CAB">
        <w:rPr>
          <w:rFonts w:ascii="Arial" w:hAnsi="Arial" w:cs="Arial"/>
          <w:color w:val="000000"/>
        </w:rPr>
        <w:t>, constituyendo un destacado encuentro científico y profesional destinado a la actualización e intercambio de conoci</w:t>
      </w:r>
      <w:r w:rsidR="00E05CAB">
        <w:rPr>
          <w:rFonts w:ascii="Arial" w:hAnsi="Arial" w:cs="Arial"/>
          <w:color w:val="000000"/>
        </w:rPr>
        <w:t>mientos en odontología y salud.</w:t>
      </w:r>
      <w:r w:rsidR="00E05CAB" w:rsidRPr="00E05CAB">
        <w:rPr>
          <w:rFonts w:ascii="Arial" w:hAnsi="Arial" w:cs="Arial"/>
          <w:color w:val="000000"/>
        </w:rPr>
        <w:t xml:space="preserve"> Esta decimosexta edición adquiere un significado especial al enmarcarse en el 110° aniversario de la institución fundada el 30 de marzo de 1916. La amplia convocatoria de referentes locales, nacionales e internacionales posiciona a Santa Fe como sede de un evento de indudable relevancia que trasciende las fronteras locales.</w:t>
      </w:r>
    </w:p>
    <w:p w:rsidR="005F10BE" w:rsidRPr="001307BF" w:rsidRDefault="005F10BE" w:rsidP="005F10BE">
      <w:pPr>
        <w:pStyle w:val="NormalWeb"/>
        <w:tabs>
          <w:tab w:val="left" w:pos="2410"/>
        </w:tabs>
        <w:spacing w:before="0" w:beforeAutospacing="0" w:after="0" w:afterAutospacing="0" w:line="360" w:lineRule="auto"/>
        <w:ind w:left="284" w:firstLine="2126"/>
        <w:jc w:val="both"/>
        <w:rPr>
          <w:rFonts w:ascii="Arial" w:hAnsi="Arial" w:cs="Arial"/>
        </w:rPr>
      </w:pPr>
      <w:r w:rsidRPr="001307BF">
        <w:rPr>
          <w:rFonts w:ascii="Arial" w:eastAsia="Calibri" w:hAnsi="Arial" w:cs="Arial"/>
        </w:rPr>
        <w:t>Por ello;</w:t>
      </w:r>
    </w:p>
    <w:p w:rsidR="005F10BE" w:rsidRPr="00180CE1" w:rsidRDefault="005F10BE" w:rsidP="005F10BE">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rsidR="005F10BE" w:rsidRDefault="005F10BE" w:rsidP="005F10BE">
      <w:pPr>
        <w:pStyle w:val="Ttulo"/>
        <w:widowControl w:val="0"/>
        <w:tabs>
          <w:tab w:val="left" w:pos="900"/>
          <w:tab w:val="left" w:pos="1539"/>
          <w:tab w:val="left" w:pos="2394"/>
        </w:tabs>
        <w:spacing w:before="0" w:after="0" w:line="360" w:lineRule="auto"/>
        <w:ind w:left="-284" w:right="-1"/>
        <w:rPr>
          <w:rFonts w:ascii="Arial" w:hAnsi="Arial" w:cs="Arial"/>
          <w:szCs w:val="24"/>
          <w:lang w:val="es-ES_tradnl" w:eastAsia="es-ES_tradnl"/>
        </w:rPr>
      </w:pPr>
      <w:r>
        <w:rPr>
          <w:rFonts w:ascii="Arial" w:hAnsi="Arial" w:cs="Arial"/>
          <w:szCs w:val="24"/>
          <w:lang w:val="es-ES_tradnl" w:eastAsia="es-ES_tradnl"/>
        </w:rPr>
        <w:t>D E C L A R A C I O N</w:t>
      </w:r>
    </w:p>
    <w:p w:rsidR="005F10BE" w:rsidRDefault="005F10BE" w:rsidP="005F10BE">
      <w:pPr>
        <w:widowControl w:val="0"/>
        <w:tabs>
          <w:tab w:val="left" w:pos="1140"/>
          <w:tab w:val="left" w:pos="2410"/>
        </w:tabs>
        <w:spacing w:line="336" w:lineRule="auto"/>
        <w:outlineLvl w:val="0"/>
        <w:rPr>
          <w:rFonts w:eastAsia="Times New Roman"/>
          <w:iCs/>
          <w:color w:val="000000"/>
          <w:szCs w:val="22"/>
        </w:rPr>
      </w:pPr>
      <w:r>
        <w:rPr>
          <w:rFonts w:eastAsia="Times New Roman"/>
          <w:iCs/>
          <w:color w:val="000000"/>
          <w:szCs w:val="22"/>
        </w:rPr>
        <w:tab/>
      </w:r>
      <w:r w:rsidRPr="00790EEB">
        <w:rPr>
          <w:rFonts w:eastAsia="Times New Roman"/>
          <w:iCs/>
          <w:color w:val="000000"/>
          <w:szCs w:val="22"/>
        </w:rPr>
        <w:t xml:space="preserve">El Honorable Concejo Municipal de la ciudad de Santa Fe de la Vera Cruz </w:t>
      </w:r>
      <w:r w:rsidRPr="005F10BE">
        <w:rPr>
          <w:rFonts w:eastAsia="Times New Roman"/>
          <w:iCs/>
          <w:color w:val="000000"/>
          <w:szCs w:val="22"/>
        </w:rPr>
        <w:t xml:space="preserve">expresa su beneplácito por </w:t>
      </w:r>
      <w:r w:rsidR="00E05CAB" w:rsidRPr="00E05CAB">
        <w:rPr>
          <w:rFonts w:eastAsia="Times New Roman"/>
          <w:iCs/>
          <w:color w:val="000000"/>
          <w:szCs w:val="22"/>
        </w:rPr>
        <w:t>las XVI Jornadas Multidisciplinarias, organizadas por el Círculo Odontológico Santafesino, en reconocimiento a su aporte a la actualización profesional y al fortalecimiento de la odontología y de las disciplinas vinculadas a la salud.</w:t>
      </w:r>
    </w:p>
    <w:p w:rsidR="005F10BE" w:rsidRPr="00180CE1" w:rsidRDefault="005F10BE" w:rsidP="005F10BE">
      <w:pPr>
        <w:widowControl w:val="0"/>
        <w:tabs>
          <w:tab w:val="left" w:pos="1140"/>
          <w:tab w:val="left" w:pos="2410"/>
        </w:tabs>
        <w:outlineLvl w:val="0"/>
        <w:rPr>
          <w:rFonts w:eastAsia="Calibri"/>
          <w:b/>
          <w:snapToGrid w:val="0"/>
        </w:rPr>
      </w:pPr>
      <w:r>
        <w:rPr>
          <w:rFonts w:eastAsia="Calibri"/>
          <w:b/>
          <w:snapToGrid w:val="0"/>
        </w:rPr>
        <w:t>SALA DE COMISIONES, septiembre</w:t>
      </w:r>
      <w:r w:rsidRPr="00180CE1">
        <w:rPr>
          <w:rFonts w:eastAsia="Calibri"/>
          <w:b/>
          <w:snapToGrid w:val="0"/>
        </w:rPr>
        <w:t xml:space="preserve"> </w:t>
      </w:r>
      <w:r w:rsidRPr="00180CE1">
        <w:rPr>
          <w:b/>
        </w:rPr>
        <w:t>de 202</w:t>
      </w:r>
      <w:r>
        <w:rPr>
          <w:b/>
        </w:rPr>
        <w:t>6</w:t>
      </w:r>
      <w:r w:rsidRPr="00180CE1">
        <w:rPr>
          <w:rFonts w:eastAsia="Calibri"/>
          <w:b/>
          <w:snapToGrid w:val="0"/>
        </w:rPr>
        <w:t>.</w:t>
      </w:r>
    </w:p>
    <w:p w:rsidR="005F10BE" w:rsidRDefault="005F10BE" w:rsidP="005F10BE">
      <w:pPr>
        <w:widowControl w:val="0"/>
        <w:tabs>
          <w:tab w:val="left" w:pos="1140"/>
        </w:tabs>
        <w:rPr>
          <w:rFonts w:eastAsia="Calibri"/>
          <w:snapToGrid w:val="0"/>
          <w:spacing w:val="-10"/>
          <w:lang w:val="en-US"/>
        </w:rPr>
      </w:pPr>
      <w:r>
        <w:rPr>
          <w:rFonts w:eastAsia="Calibri"/>
          <w:snapToGrid w:val="0"/>
          <w:spacing w:val="-10"/>
          <w:lang w:val="en-US"/>
        </w:rPr>
        <w:t xml:space="preserve">C. Capovilla - J. Martínez – M. Luengo – J. Fernández – P. Medei S. Wagner </w:t>
      </w:r>
      <w:r w:rsidRPr="00180CE1">
        <w:rPr>
          <w:rFonts w:eastAsia="Calibri"/>
          <w:snapToGrid w:val="0"/>
          <w:spacing w:val="-10"/>
          <w:lang w:val="en-US"/>
        </w:rPr>
        <w:t>(Sec.)</w:t>
      </w:r>
      <w:r>
        <w:rPr>
          <w:rFonts w:eastAsia="Calibri"/>
          <w:snapToGrid w:val="0"/>
          <w:spacing w:val="-10"/>
          <w:lang w:val="en-US"/>
        </w:rPr>
        <w:t>.</w:t>
      </w:r>
    </w:p>
    <w:p w:rsidR="005F10BE" w:rsidRDefault="005F10BE" w:rsidP="005F10BE">
      <w:pPr>
        <w:widowControl w:val="0"/>
        <w:rPr>
          <w:rFonts w:eastAsia="Calibri"/>
          <w:snapToGrid w:val="0"/>
          <w:spacing w:val="-10"/>
          <w:lang w:val="en-US"/>
        </w:rPr>
      </w:pPr>
      <w:r>
        <w:rPr>
          <w:rFonts w:eastAsia="Calibri"/>
          <w:snapToGrid w:val="0"/>
          <w:spacing w:val="-10"/>
          <w:lang w:val="en-US"/>
        </w:rPr>
        <w:t>M. Barletta – V. Quiróz– I. Laurenti – J. Mudallel -</w:t>
      </w:r>
      <w:r w:rsidR="0061518A">
        <w:rPr>
          <w:rFonts w:eastAsia="Calibri"/>
          <w:snapToGrid w:val="0"/>
          <w:spacing w:val="-10"/>
          <w:lang w:val="en-US"/>
        </w:rPr>
        <w:t xml:space="preserve"> A. Cantiani </w:t>
      </w:r>
      <w:r>
        <w:rPr>
          <w:rFonts w:eastAsia="Calibri"/>
          <w:snapToGrid w:val="0"/>
          <w:spacing w:val="-10"/>
          <w:lang w:val="en-US"/>
        </w:rPr>
        <w:t xml:space="preserve">-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Galeano (Sec.).</w:t>
      </w:r>
    </w:p>
    <w:p w:rsidR="00E05CAB" w:rsidRPr="00180CE1" w:rsidRDefault="00E05CAB" w:rsidP="00E05CAB">
      <w:pPr>
        <w:widowControl w:val="0"/>
        <w:spacing w:line="360" w:lineRule="auto"/>
        <w:ind w:left="0" w:right="-1" w:hanging="567"/>
        <w:rPr>
          <w:rFonts w:eastAsia="Calibri"/>
        </w:rPr>
      </w:pPr>
      <w:r>
        <w:rPr>
          <w:b/>
        </w:rPr>
        <w:lastRenderedPageBreak/>
        <w:t>150.-</w:t>
      </w:r>
      <w:r w:rsidRPr="00180CE1">
        <w:rPr>
          <w:rFonts w:eastAsia="Calibri"/>
          <w:b/>
          <w:u w:val="single"/>
        </w:rPr>
        <w:t xml:space="preserve">DESPACHO DE LAS COMISIONES DE </w:t>
      </w:r>
      <w:r>
        <w:rPr>
          <w:rFonts w:eastAsia="Calibri"/>
          <w:b/>
          <w:u w:val="single"/>
        </w:rPr>
        <w:t>DESARROLLO SOCIAL, CULTURA, EDUCACIÓN, SALUD, DERECHOS HUMANOS, GÉNERO Y DIVERSIDAD – GOBIERNO Y SEGURIDAD CIUDADANA</w:t>
      </w:r>
      <w:r w:rsidRPr="00180CE1">
        <w:rPr>
          <w:rFonts w:eastAsia="Calibri"/>
          <w:b/>
        </w:rPr>
        <w:t xml:space="preserve">: </w:t>
      </w:r>
      <w:r>
        <w:rPr>
          <w:rFonts w:eastAsia="Calibri"/>
        </w:rPr>
        <w:t>Expte. CO-0062-02153097-7</w:t>
      </w:r>
      <w:r w:rsidRPr="00180CE1">
        <w:rPr>
          <w:color w:val="000000"/>
        </w:rPr>
        <w:t xml:space="preserve"> </w:t>
      </w:r>
      <w:r>
        <w:rPr>
          <w:rFonts w:eastAsia="Calibri"/>
          <w:spacing w:val="-30"/>
        </w:rPr>
        <w:t>(PC</w:t>
      </w:r>
      <w:r w:rsidRPr="00180CE1">
        <w:rPr>
          <w:rFonts w:eastAsia="Calibri"/>
          <w:spacing w:val="-30"/>
        </w:rPr>
        <w:t>)</w:t>
      </w:r>
      <w:r>
        <w:rPr>
          <w:rFonts w:eastAsia="Calibri"/>
          <w:spacing w:val="-30"/>
        </w:rPr>
        <w:t xml:space="preserve"> - </w:t>
      </w:r>
      <w:r w:rsidRPr="00180CE1">
        <w:rPr>
          <w:rFonts w:eastAsia="Calibri"/>
        </w:rPr>
        <w:t xml:space="preserve">Autoría: </w:t>
      </w:r>
      <w:r>
        <w:rPr>
          <w:rFonts w:eastAsia="Calibri"/>
        </w:rPr>
        <w:t>Concejala María Barletta.</w:t>
      </w:r>
    </w:p>
    <w:p w:rsidR="00E05CAB" w:rsidRPr="00180CE1" w:rsidRDefault="00E05CAB" w:rsidP="00E05CAB">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rsidR="00E05CAB" w:rsidRPr="00180CE1" w:rsidRDefault="00E05CAB" w:rsidP="00E05CAB">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rsidR="00E05CAB" w:rsidRPr="00180CE1" w:rsidRDefault="00E05CAB" w:rsidP="00E05CAB">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Pr>
          <w:rFonts w:eastAsia="Calibri"/>
        </w:rPr>
        <w:t>02153097-7</w:t>
      </w:r>
      <w:r w:rsidRPr="00180CE1">
        <w:rPr>
          <w:color w:val="000000"/>
        </w:rPr>
        <w:t xml:space="preserve"> </w:t>
      </w:r>
      <w:r>
        <w:rPr>
          <w:rFonts w:eastAsia="Calibri"/>
          <w:spacing w:val="-30"/>
        </w:rPr>
        <w:t>(PC</w:t>
      </w:r>
      <w:r w:rsidRPr="00180CE1">
        <w:rPr>
          <w:rFonts w:eastAsia="Calibri"/>
          <w:spacing w:val="-30"/>
        </w:rPr>
        <w:t>)</w:t>
      </w:r>
      <w:r w:rsidRPr="00E05CAB">
        <w:rPr>
          <w:rFonts w:eastAsia="Calibri"/>
          <w:spacing w:val="-20"/>
        </w:rPr>
        <w:t xml:space="preserve"> </w:t>
      </w:r>
      <w:r w:rsidRPr="00180CE1">
        <w:rPr>
          <w:rFonts w:eastAsia="Calibri"/>
        </w:rPr>
        <w:t>y;</w:t>
      </w:r>
    </w:p>
    <w:p w:rsidR="00E05CAB" w:rsidRPr="00180CE1" w:rsidRDefault="00E05CAB" w:rsidP="00E05CAB">
      <w:pPr>
        <w:widowControl w:val="0"/>
        <w:tabs>
          <w:tab w:val="left" w:pos="1560"/>
          <w:tab w:val="left" w:pos="2394"/>
        </w:tabs>
        <w:spacing w:line="360" w:lineRule="auto"/>
        <w:ind w:right="-1"/>
        <w:outlineLvl w:val="0"/>
        <w:rPr>
          <w:rFonts w:eastAsia="Calibri"/>
        </w:rPr>
      </w:pPr>
      <w:r w:rsidRPr="00180CE1">
        <w:rPr>
          <w:rFonts w:eastAsia="Calibri"/>
          <w:b/>
          <w:bCs/>
        </w:rPr>
        <w:tab/>
      </w:r>
      <w:r w:rsidRPr="00180CE1">
        <w:rPr>
          <w:rFonts w:eastAsia="Calibri"/>
          <w:b/>
          <w:bCs/>
          <w:u w:val="single"/>
        </w:rPr>
        <w:t>CONSIDERANDO</w:t>
      </w:r>
      <w:r w:rsidRPr="00180CE1">
        <w:rPr>
          <w:rFonts w:eastAsia="Calibri"/>
          <w:b/>
          <w:bCs/>
        </w:rPr>
        <w:t>:</w:t>
      </w:r>
    </w:p>
    <w:p w:rsidR="00E05CAB" w:rsidRPr="001307BF" w:rsidRDefault="00E05CAB" w:rsidP="00E05CAB">
      <w:pPr>
        <w:pStyle w:val="NormalWeb"/>
        <w:tabs>
          <w:tab w:val="left" w:pos="2410"/>
        </w:tabs>
        <w:spacing w:before="0" w:beforeAutospacing="0" w:after="0" w:afterAutospacing="0" w:line="360" w:lineRule="auto"/>
        <w:ind w:left="284" w:firstLine="2126"/>
        <w:jc w:val="both"/>
        <w:rPr>
          <w:rFonts w:ascii="Arial" w:hAnsi="Arial" w:cs="Arial"/>
          <w:color w:val="000000"/>
        </w:rPr>
      </w:pPr>
      <w:r w:rsidRPr="001307BF">
        <w:rPr>
          <w:rFonts w:ascii="Arial" w:hAnsi="Arial" w:cs="Arial"/>
          <w:color w:val="000000"/>
        </w:rPr>
        <w:t xml:space="preserve">Que, </w:t>
      </w:r>
      <w:r w:rsidRPr="00E05CAB">
        <w:rPr>
          <w:rFonts w:ascii="Arial" w:hAnsi="Arial" w:cs="Arial"/>
          <w:color w:val="000000"/>
        </w:rPr>
        <w:t>u</w:t>
      </w:r>
      <w:r>
        <w:rPr>
          <w:rFonts w:ascii="Arial" w:hAnsi="Arial" w:cs="Arial"/>
          <w:color w:val="000000"/>
        </w:rPr>
        <w:t>na nueva edición de la campaña Salvá Tu Piel</w:t>
      </w:r>
      <w:r w:rsidRPr="00E05CAB">
        <w:rPr>
          <w:rFonts w:ascii="Arial" w:hAnsi="Arial" w:cs="Arial"/>
          <w:color w:val="000000"/>
        </w:rPr>
        <w:t>, impulsada por La Roche-Posay junto a la Liga Argentina de Lucha Contra el Cáncer -</w:t>
      </w:r>
      <w:r>
        <w:rPr>
          <w:rFonts w:ascii="Arial" w:hAnsi="Arial" w:cs="Arial"/>
          <w:color w:val="000000"/>
        </w:rPr>
        <w:t xml:space="preserve"> LALCEC</w:t>
      </w:r>
      <w:r w:rsidRPr="00E05CAB">
        <w:rPr>
          <w:rFonts w:ascii="Arial" w:hAnsi="Arial" w:cs="Arial"/>
          <w:color w:val="000000"/>
        </w:rPr>
        <w:t xml:space="preserve">, promoviendo desde hace más de diez años la prevención del cáncer de piel y la detección temprana, la campaña combina acciones de concientización con chequeos gratuitos, acercando herramientas de prevención a comunidades de distintas partes del país. En nuestra </w:t>
      </w:r>
      <w:r>
        <w:rPr>
          <w:rFonts w:ascii="Arial" w:hAnsi="Arial" w:cs="Arial"/>
          <w:color w:val="000000"/>
        </w:rPr>
        <w:t>C</w:t>
      </w:r>
      <w:r w:rsidRPr="00E05CAB">
        <w:rPr>
          <w:rFonts w:ascii="Arial" w:hAnsi="Arial" w:cs="Arial"/>
          <w:color w:val="000000"/>
        </w:rPr>
        <w:t>iudad la propuesta se implementó en el año 2025, permitiendo realizar controles y detectar lesiones sospechosas. En esta nueva edición la campaña volverá a estar presente los días 3 y 4 de octubre, brindando a vecinos la posibilidad de acceder gratuitamente a controles y recibir información sobre prevención y hábitos saludables.</w:t>
      </w:r>
    </w:p>
    <w:p w:rsidR="00E05CAB" w:rsidRPr="001307BF" w:rsidRDefault="00E05CAB" w:rsidP="00E05CAB">
      <w:pPr>
        <w:pStyle w:val="NormalWeb"/>
        <w:tabs>
          <w:tab w:val="left" w:pos="2410"/>
        </w:tabs>
        <w:spacing w:before="0" w:beforeAutospacing="0" w:after="0" w:afterAutospacing="0" w:line="360" w:lineRule="auto"/>
        <w:ind w:left="284" w:firstLine="2126"/>
        <w:jc w:val="both"/>
        <w:rPr>
          <w:rFonts w:ascii="Arial" w:hAnsi="Arial" w:cs="Arial"/>
        </w:rPr>
      </w:pPr>
      <w:r w:rsidRPr="001307BF">
        <w:rPr>
          <w:rFonts w:ascii="Arial" w:eastAsia="Calibri" w:hAnsi="Arial" w:cs="Arial"/>
        </w:rPr>
        <w:t>Por ello;</w:t>
      </w:r>
    </w:p>
    <w:p w:rsidR="00E05CAB" w:rsidRPr="00180CE1" w:rsidRDefault="00E05CAB" w:rsidP="00E05CAB">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rsidR="00E05CAB" w:rsidRDefault="00E05CAB" w:rsidP="00E05CAB">
      <w:pPr>
        <w:pStyle w:val="Ttulo"/>
        <w:widowControl w:val="0"/>
        <w:tabs>
          <w:tab w:val="left" w:pos="900"/>
          <w:tab w:val="left" w:pos="1539"/>
          <w:tab w:val="left" w:pos="2394"/>
        </w:tabs>
        <w:spacing w:before="0" w:after="0" w:line="360" w:lineRule="auto"/>
        <w:ind w:left="-284" w:right="-1"/>
        <w:rPr>
          <w:rFonts w:ascii="Arial" w:hAnsi="Arial" w:cs="Arial"/>
          <w:szCs w:val="24"/>
          <w:lang w:val="es-ES_tradnl" w:eastAsia="es-ES_tradnl"/>
        </w:rPr>
      </w:pPr>
      <w:r>
        <w:rPr>
          <w:rFonts w:ascii="Arial" w:hAnsi="Arial" w:cs="Arial"/>
          <w:szCs w:val="24"/>
          <w:lang w:val="es-ES_tradnl" w:eastAsia="es-ES_tradnl"/>
        </w:rPr>
        <w:t>D E C L A R A C I O N</w:t>
      </w:r>
    </w:p>
    <w:p w:rsidR="00E05CAB" w:rsidRDefault="00E05CAB" w:rsidP="00E05CAB">
      <w:pPr>
        <w:widowControl w:val="0"/>
        <w:tabs>
          <w:tab w:val="left" w:pos="1140"/>
          <w:tab w:val="left" w:pos="2410"/>
        </w:tabs>
        <w:spacing w:line="336" w:lineRule="auto"/>
        <w:outlineLvl w:val="0"/>
        <w:rPr>
          <w:rFonts w:eastAsia="Times New Roman"/>
          <w:iCs/>
          <w:color w:val="000000"/>
          <w:szCs w:val="22"/>
        </w:rPr>
      </w:pPr>
      <w:r>
        <w:rPr>
          <w:rFonts w:eastAsia="Times New Roman"/>
          <w:iCs/>
          <w:color w:val="000000"/>
          <w:szCs w:val="22"/>
        </w:rPr>
        <w:tab/>
      </w:r>
      <w:r w:rsidRPr="00790EEB">
        <w:rPr>
          <w:rFonts w:eastAsia="Times New Roman"/>
          <w:iCs/>
          <w:color w:val="000000"/>
          <w:szCs w:val="22"/>
        </w:rPr>
        <w:t xml:space="preserve">El Honorable Concejo Municipal de la ciudad de Santa Fe de la Vera Cruz </w:t>
      </w:r>
      <w:r w:rsidRPr="00E05CAB">
        <w:rPr>
          <w:rFonts w:eastAsia="Times New Roman"/>
          <w:iCs/>
          <w:color w:val="000000"/>
          <w:szCs w:val="22"/>
        </w:rPr>
        <w:t xml:space="preserve">expresa su beneplácito por la </w:t>
      </w:r>
      <w:r>
        <w:rPr>
          <w:rFonts w:eastAsia="Times New Roman"/>
          <w:iCs/>
          <w:color w:val="000000"/>
          <w:szCs w:val="22"/>
        </w:rPr>
        <w:t>14ª edición de la campaña Salvá Tu Piel</w:t>
      </w:r>
      <w:r w:rsidRPr="00E05CAB">
        <w:rPr>
          <w:rFonts w:eastAsia="Times New Roman"/>
          <w:iCs/>
          <w:color w:val="000000"/>
          <w:szCs w:val="22"/>
        </w:rPr>
        <w:t>, en reconocimiento a su destacada labor en la prevención del cáncer de piel y la promoción de la salud comunitaria.</w:t>
      </w:r>
    </w:p>
    <w:p w:rsidR="00E05CAB" w:rsidRPr="00180CE1" w:rsidRDefault="00E05CAB" w:rsidP="00E05CAB">
      <w:pPr>
        <w:widowControl w:val="0"/>
        <w:tabs>
          <w:tab w:val="left" w:pos="1140"/>
          <w:tab w:val="left" w:pos="2410"/>
        </w:tabs>
        <w:outlineLvl w:val="0"/>
        <w:rPr>
          <w:rFonts w:eastAsia="Calibri"/>
          <w:b/>
          <w:snapToGrid w:val="0"/>
        </w:rPr>
      </w:pPr>
      <w:r>
        <w:rPr>
          <w:rFonts w:eastAsia="Calibri"/>
          <w:b/>
          <w:snapToGrid w:val="0"/>
        </w:rPr>
        <w:t>SALA DE COMISIONES, septiembre</w:t>
      </w:r>
      <w:r w:rsidRPr="00180CE1">
        <w:rPr>
          <w:rFonts w:eastAsia="Calibri"/>
          <w:b/>
          <w:snapToGrid w:val="0"/>
        </w:rPr>
        <w:t xml:space="preserve"> </w:t>
      </w:r>
      <w:r w:rsidRPr="00180CE1">
        <w:rPr>
          <w:b/>
        </w:rPr>
        <w:t>de 202</w:t>
      </w:r>
      <w:r>
        <w:rPr>
          <w:b/>
        </w:rPr>
        <w:t>6</w:t>
      </w:r>
      <w:r w:rsidRPr="00180CE1">
        <w:rPr>
          <w:rFonts w:eastAsia="Calibri"/>
          <w:b/>
          <w:snapToGrid w:val="0"/>
        </w:rPr>
        <w:t>.</w:t>
      </w:r>
    </w:p>
    <w:p w:rsidR="00E05CAB" w:rsidRDefault="00E05CAB" w:rsidP="00E05CAB">
      <w:pPr>
        <w:widowControl w:val="0"/>
        <w:tabs>
          <w:tab w:val="left" w:pos="1140"/>
        </w:tabs>
        <w:rPr>
          <w:rFonts w:eastAsia="Calibri"/>
          <w:snapToGrid w:val="0"/>
          <w:spacing w:val="-10"/>
          <w:lang w:val="en-US"/>
        </w:rPr>
      </w:pPr>
      <w:r>
        <w:rPr>
          <w:rFonts w:eastAsia="Calibri"/>
          <w:snapToGrid w:val="0"/>
          <w:spacing w:val="-10"/>
          <w:lang w:val="en-US"/>
        </w:rPr>
        <w:t xml:space="preserve">C. Capovilla - J. Martínez – M. Luengo – J. Fernández – P. Medei S. Wagner </w:t>
      </w:r>
      <w:r w:rsidRPr="00180CE1">
        <w:rPr>
          <w:rFonts w:eastAsia="Calibri"/>
          <w:snapToGrid w:val="0"/>
          <w:spacing w:val="-10"/>
          <w:lang w:val="en-US"/>
        </w:rPr>
        <w:t>(Sec.)</w:t>
      </w:r>
      <w:r>
        <w:rPr>
          <w:rFonts w:eastAsia="Calibri"/>
          <w:snapToGrid w:val="0"/>
          <w:spacing w:val="-10"/>
          <w:lang w:val="en-US"/>
        </w:rPr>
        <w:t>.</w:t>
      </w:r>
    </w:p>
    <w:p w:rsidR="00E05CAB" w:rsidRDefault="00E05CAB" w:rsidP="00E05CAB">
      <w:pPr>
        <w:widowControl w:val="0"/>
        <w:rPr>
          <w:rFonts w:eastAsia="Calibri"/>
          <w:snapToGrid w:val="0"/>
          <w:spacing w:val="-10"/>
          <w:lang w:val="en-US"/>
        </w:rPr>
      </w:pPr>
      <w:r>
        <w:rPr>
          <w:rFonts w:eastAsia="Calibri"/>
          <w:snapToGrid w:val="0"/>
          <w:spacing w:val="-10"/>
          <w:lang w:val="en-US"/>
        </w:rPr>
        <w:t>M. Barletta – V. Quiróz– I. Laurenti – J. Mudallel -</w:t>
      </w:r>
      <w:r w:rsidR="0061518A">
        <w:rPr>
          <w:rFonts w:eastAsia="Calibri"/>
          <w:snapToGrid w:val="0"/>
          <w:spacing w:val="-10"/>
          <w:lang w:val="en-US"/>
        </w:rPr>
        <w:t xml:space="preserve"> A. Cantiani </w:t>
      </w:r>
      <w:r>
        <w:rPr>
          <w:rFonts w:eastAsia="Calibri"/>
          <w:snapToGrid w:val="0"/>
          <w:spacing w:val="-10"/>
          <w:lang w:val="en-US"/>
        </w:rPr>
        <w:t xml:space="preserve">-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Galeano (Sec.).</w:t>
      </w:r>
    </w:p>
    <w:p w:rsidR="005F10BE" w:rsidRDefault="005F10BE" w:rsidP="005F10BE">
      <w:pPr>
        <w:widowControl w:val="0"/>
        <w:rPr>
          <w:rFonts w:eastAsia="Calibri"/>
          <w:snapToGrid w:val="0"/>
          <w:spacing w:val="-10"/>
          <w:lang w:val="en-US"/>
        </w:rPr>
      </w:pPr>
    </w:p>
    <w:p w:rsidR="00E05CAB" w:rsidRPr="00180CE1" w:rsidRDefault="00E05CAB" w:rsidP="00E05CAB">
      <w:pPr>
        <w:widowControl w:val="0"/>
        <w:spacing w:line="360" w:lineRule="auto"/>
        <w:ind w:left="0" w:right="-1" w:hanging="567"/>
        <w:rPr>
          <w:rFonts w:eastAsia="Calibri"/>
        </w:rPr>
      </w:pPr>
      <w:r>
        <w:rPr>
          <w:b/>
        </w:rPr>
        <w:t>151.-</w:t>
      </w:r>
      <w:r w:rsidRPr="00180CE1">
        <w:rPr>
          <w:rFonts w:eastAsia="Calibri"/>
          <w:b/>
          <w:u w:val="single"/>
        </w:rPr>
        <w:t xml:space="preserve">DESPACHO DE LAS COMISIONES DE </w:t>
      </w:r>
      <w:r>
        <w:rPr>
          <w:rFonts w:eastAsia="Calibri"/>
          <w:b/>
          <w:u w:val="single"/>
        </w:rPr>
        <w:t>DESARROLLO SOCIAL, CULTURA, EDUCACIÓN, SALUD, DERECHOS HUMANOS, GÉNERO Y DIVERSIDAD – GOBIERNO Y SEGURIDAD CIUDADANA</w:t>
      </w:r>
      <w:r w:rsidRPr="00180CE1">
        <w:rPr>
          <w:rFonts w:eastAsia="Calibri"/>
          <w:b/>
        </w:rPr>
        <w:t xml:space="preserve">: </w:t>
      </w:r>
      <w:r>
        <w:rPr>
          <w:rFonts w:eastAsia="Calibri"/>
        </w:rPr>
        <w:t>Expte. CO-0062-02153397-1</w:t>
      </w:r>
      <w:r w:rsidRPr="00180CE1">
        <w:rPr>
          <w:color w:val="000000"/>
        </w:rPr>
        <w:t xml:space="preserve"> </w:t>
      </w:r>
      <w:r>
        <w:rPr>
          <w:rFonts w:eastAsia="Calibri"/>
          <w:spacing w:val="-30"/>
        </w:rPr>
        <w:t>(PC</w:t>
      </w:r>
      <w:r w:rsidRPr="00180CE1">
        <w:rPr>
          <w:rFonts w:eastAsia="Calibri"/>
          <w:spacing w:val="-30"/>
        </w:rPr>
        <w:t>)</w:t>
      </w:r>
      <w:r>
        <w:rPr>
          <w:rFonts w:eastAsia="Calibri"/>
          <w:spacing w:val="-30"/>
        </w:rPr>
        <w:t xml:space="preserve"> - </w:t>
      </w:r>
      <w:r w:rsidRPr="00180CE1">
        <w:rPr>
          <w:rFonts w:eastAsia="Calibri"/>
        </w:rPr>
        <w:t xml:space="preserve">Autoría: </w:t>
      </w:r>
      <w:r>
        <w:rPr>
          <w:rFonts w:eastAsia="Calibri"/>
        </w:rPr>
        <w:t>Concejala Violeta Quiroz.</w:t>
      </w:r>
    </w:p>
    <w:p w:rsidR="00E05CAB" w:rsidRPr="00180CE1" w:rsidRDefault="00E05CAB" w:rsidP="00E05CAB">
      <w:pPr>
        <w:widowControl w:val="0"/>
        <w:tabs>
          <w:tab w:val="left" w:pos="1539"/>
          <w:tab w:val="left" w:pos="2394"/>
        </w:tabs>
        <w:spacing w:line="360" w:lineRule="auto"/>
        <w:ind w:right="-1"/>
        <w:rPr>
          <w:rFonts w:eastAsia="Calibri"/>
          <w:snapToGrid w:val="0"/>
        </w:rPr>
      </w:pPr>
      <w:r w:rsidRPr="00180CE1">
        <w:rPr>
          <w:rFonts w:eastAsia="Calibri"/>
          <w:snapToGrid w:val="0"/>
        </w:rPr>
        <w:t>H. Concejo:</w:t>
      </w:r>
    </w:p>
    <w:p w:rsidR="00E05CAB" w:rsidRPr="00180CE1" w:rsidRDefault="00E05CAB" w:rsidP="00E05CAB">
      <w:pPr>
        <w:widowControl w:val="0"/>
        <w:tabs>
          <w:tab w:val="left" w:pos="1560"/>
          <w:tab w:val="left" w:pos="2394"/>
        </w:tabs>
        <w:spacing w:line="360" w:lineRule="auto"/>
        <w:ind w:right="-1"/>
        <w:outlineLvl w:val="0"/>
        <w:rPr>
          <w:rFonts w:eastAsia="Calibri"/>
          <w:bCs/>
        </w:rPr>
      </w:pPr>
      <w:r w:rsidRPr="00180CE1">
        <w:rPr>
          <w:rFonts w:eastAsia="Calibri"/>
          <w:b/>
          <w:bCs/>
        </w:rPr>
        <w:tab/>
      </w:r>
      <w:r w:rsidRPr="00180CE1">
        <w:rPr>
          <w:rFonts w:eastAsia="Calibri"/>
          <w:b/>
          <w:bCs/>
          <w:u w:val="single"/>
        </w:rPr>
        <w:t>VISTO</w:t>
      </w:r>
      <w:r w:rsidRPr="00180CE1">
        <w:rPr>
          <w:rFonts w:eastAsia="Calibri"/>
          <w:b/>
          <w:bCs/>
        </w:rPr>
        <w:t>:</w:t>
      </w:r>
    </w:p>
    <w:p w:rsidR="00E05CAB" w:rsidRPr="00180CE1" w:rsidRDefault="00E05CAB" w:rsidP="00E05CAB">
      <w:pPr>
        <w:widowControl w:val="0"/>
        <w:tabs>
          <w:tab w:val="left" w:pos="1560"/>
          <w:tab w:val="left" w:pos="2394"/>
        </w:tabs>
        <w:spacing w:line="360" w:lineRule="auto"/>
        <w:ind w:right="-1"/>
        <w:rPr>
          <w:rFonts w:eastAsia="Calibri"/>
        </w:rPr>
      </w:pPr>
      <w:r w:rsidRPr="00180CE1">
        <w:rPr>
          <w:rFonts w:eastAsia="Calibri"/>
        </w:rPr>
        <w:tab/>
      </w:r>
      <w:r w:rsidRPr="00180CE1">
        <w:rPr>
          <w:rFonts w:eastAsia="Calibri"/>
        </w:rPr>
        <w:tab/>
        <w:t>El expediente CO-0062-</w:t>
      </w:r>
      <w:r>
        <w:rPr>
          <w:rFonts w:eastAsia="Calibri"/>
        </w:rPr>
        <w:t>02153397-1</w:t>
      </w:r>
      <w:r w:rsidRPr="00180CE1">
        <w:rPr>
          <w:color w:val="000000"/>
        </w:rPr>
        <w:t xml:space="preserve"> </w:t>
      </w:r>
      <w:r>
        <w:rPr>
          <w:rFonts w:eastAsia="Calibri"/>
          <w:spacing w:val="-30"/>
        </w:rPr>
        <w:t>(PC</w:t>
      </w:r>
      <w:r w:rsidRPr="00180CE1">
        <w:rPr>
          <w:rFonts w:eastAsia="Calibri"/>
          <w:spacing w:val="-30"/>
        </w:rPr>
        <w:t>)</w:t>
      </w:r>
      <w:r w:rsidRPr="00E05CAB">
        <w:rPr>
          <w:rFonts w:eastAsia="Calibri"/>
          <w:spacing w:val="-20"/>
        </w:rPr>
        <w:t xml:space="preserve"> </w:t>
      </w:r>
      <w:r w:rsidRPr="00180CE1">
        <w:rPr>
          <w:rFonts w:eastAsia="Calibri"/>
        </w:rPr>
        <w:t>y;</w:t>
      </w:r>
    </w:p>
    <w:p w:rsidR="00E05CAB" w:rsidRPr="00180CE1" w:rsidRDefault="00E05CAB" w:rsidP="00E05CAB">
      <w:pPr>
        <w:widowControl w:val="0"/>
        <w:tabs>
          <w:tab w:val="left" w:pos="1560"/>
          <w:tab w:val="left" w:pos="2394"/>
        </w:tabs>
        <w:spacing w:line="360" w:lineRule="auto"/>
        <w:ind w:right="-1"/>
        <w:outlineLvl w:val="0"/>
        <w:rPr>
          <w:rFonts w:eastAsia="Calibri"/>
        </w:rPr>
      </w:pPr>
      <w:r w:rsidRPr="00180CE1">
        <w:rPr>
          <w:rFonts w:eastAsia="Calibri"/>
          <w:b/>
          <w:bCs/>
        </w:rPr>
        <w:lastRenderedPageBreak/>
        <w:tab/>
      </w:r>
      <w:r w:rsidRPr="00180CE1">
        <w:rPr>
          <w:rFonts w:eastAsia="Calibri"/>
          <w:b/>
          <w:bCs/>
          <w:u w:val="single"/>
        </w:rPr>
        <w:t>CONSIDERANDO</w:t>
      </w:r>
      <w:r w:rsidRPr="00180CE1">
        <w:rPr>
          <w:rFonts w:eastAsia="Calibri"/>
          <w:b/>
          <w:bCs/>
        </w:rPr>
        <w:t>:</w:t>
      </w:r>
    </w:p>
    <w:p w:rsidR="00E05CAB" w:rsidRPr="001307BF" w:rsidRDefault="00E05CAB" w:rsidP="00E05CAB">
      <w:pPr>
        <w:pStyle w:val="NormalWeb"/>
        <w:tabs>
          <w:tab w:val="left" w:pos="2410"/>
        </w:tabs>
        <w:spacing w:before="0" w:beforeAutospacing="0" w:after="0" w:afterAutospacing="0" w:line="360" w:lineRule="auto"/>
        <w:ind w:left="284" w:firstLine="2126"/>
        <w:jc w:val="both"/>
        <w:rPr>
          <w:rFonts w:ascii="Arial" w:hAnsi="Arial" w:cs="Arial"/>
          <w:color w:val="000000"/>
        </w:rPr>
      </w:pPr>
      <w:r w:rsidRPr="001307BF">
        <w:rPr>
          <w:rFonts w:ascii="Arial" w:hAnsi="Arial" w:cs="Arial"/>
          <w:color w:val="000000"/>
        </w:rPr>
        <w:t xml:space="preserve">Que, </w:t>
      </w:r>
      <w:r w:rsidRPr="00E05CAB">
        <w:rPr>
          <w:rFonts w:ascii="Arial" w:hAnsi="Arial" w:cs="Arial"/>
          <w:color w:val="000000"/>
        </w:rPr>
        <w:t>la realización de las Jornadas Prácticas de Abo</w:t>
      </w:r>
      <w:r>
        <w:rPr>
          <w:rFonts w:ascii="Arial" w:hAnsi="Arial" w:cs="Arial"/>
          <w:color w:val="000000"/>
        </w:rPr>
        <w:t xml:space="preserve">gacía: </w:t>
      </w:r>
      <w:r w:rsidRPr="00E05CAB">
        <w:rPr>
          <w:rFonts w:ascii="Arial" w:hAnsi="Arial" w:cs="Arial"/>
          <w:i/>
          <w:color w:val="000000"/>
        </w:rPr>
        <w:t>¿Cómo empezar a ejercer?</w:t>
      </w:r>
      <w:r w:rsidRPr="00E05CAB">
        <w:rPr>
          <w:rFonts w:ascii="Arial" w:hAnsi="Arial" w:cs="Arial"/>
          <w:color w:val="000000"/>
        </w:rPr>
        <w:t>, impulsadas por la Facultad de Ciencias Jurídicas y Sociales de la UNL con la participación de la J</w:t>
      </w:r>
      <w:r>
        <w:rPr>
          <w:rFonts w:ascii="Arial" w:hAnsi="Arial" w:cs="Arial"/>
          <w:color w:val="000000"/>
        </w:rPr>
        <w:t>.</w:t>
      </w:r>
      <w:r w:rsidRPr="00E05CAB">
        <w:rPr>
          <w:rFonts w:ascii="Arial" w:hAnsi="Arial" w:cs="Arial"/>
          <w:color w:val="000000"/>
        </w:rPr>
        <w:t>U</w:t>
      </w:r>
      <w:r>
        <w:rPr>
          <w:rFonts w:ascii="Arial" w:hAnsi="Arial" w:cs="Arial"/>
          <w:color w:val="000000"/>
        </w:rPr>
        <w:t>.</w:t>
      </w:r>
      <w:r w:rsidRPr="00E05CAB">
        <w:rPr>
          <w:rFonts w:ascii="Arial" w:hAnsi="Arial" w:cs="Arial"/>
          <w:color w:val="000000"/>
        </w:rPr>
        <w:t>P</w:t>
      </w:r>
      <w:r>
        <w:rPr>
          <w:rFonts w:ascii="Arial" w:hAnsi="Arial" w:cs="Arial"/>
          <w:color w:val="000000"/>
        </w:rPr>
        <w:t>.</w:t>
      </w:r>
      <w:r w:rsidRPr="00E05CAB">
        <w:rPr>
          <w:rFonts w:ascii="Arial" w:hAnsi="Arial" w:cs="Arial"/>
          <w:color w:val="000000"/>
        </w:rPr>
        <w:t>, constituye un valioso espacio gratuito para estrechar el vínculo entre la teoría académica y la práctica profesional cotidiana. La iniciativa, prevista para el 30 de septiembre con un panel de Derecho Penal a cargo del Dr. Iván Eduardo Carrion y la participación de profesionales de Santa Fe y Entre Ríos, acerca herramientas concretas a los estudiantes próximos a graduarse. Destaca su aporte a la formación integral, el intercambio regional y el compromiso de los espacios estudiantiles y de la universidad pública en la inserción laboral de los futuros profesionales.</w:t>
      </w:r>
    </w:p>
    <w:p w:rsidR="00E05CAB" w:rsidRPr="001307BF" w:rsidRDefault="00E05CAB" w:rsidP="00E05CAB">
      <w:pPr>
        <w:pStyle w:val="NormalWeb"/>
        <w:tabs>
          <w:tab w:val="left" w:pos="2410"/>
        </w:tabs>
        <w:spacing w:before="0" w:beforeAutospacing="0" w:after="0" w:afterAutospacing="0" w:line="360" w:lineRule="auto"/>
        <w:ind w:left="284" w:firstLine="2126"/>
        <w:jc w:val="both"/>
        <w:rPr>
          <w:rFonts w:ascii="Arial" w:hAnsi="Arial" w:cs="Arial"/>
        </w:rPr>
      </w:pPr>
      <w:r w:rsidRPr="001307BF">
        <w:rPr>
          <w:rFonts w:ascii="Arial" w:eastAsia="Calibri" w:hAnsi="Arial" w:cs="Arial"/>
        </w:rPr>
        <w:t>Por ello;</w:t>
      </w:r>
    </w:p>
    <w:p w:rsidR="00E05CAB" w:rsidRPr="00180CE1" w:rsidRDefault="00E05CAB" w:rsidP="00E05CAB">
      <w:pPr>
        <w:pStyle w:val="Sangradetextonormal"/>
        <w:widowControl w:val="0"/>
        <w:tabs>
          <w:tab w:val="left" w:pos="-1843"/>
          <w:tab w:val="left" w:pos="851"/>
          <w:tab w:val="left" w:pos="1539"/>
          <w:tab w:val="left" w:pos="2394"/>
        </w:tabs>
        <w:spacing w:after="0" w:line="360" w:lineRule="auto"/>
        <w:ind w:left="284" w:right="-1"/>
        <w:jc w:val="center"/>
        <w:outlineLvl w:val="0"/>
        <w:rPr>
          <w:rFonts w:cs="Arial"/>
          <w:b/>
        </w:rPr>
      </w:pPr>
      <w:r w:rsidRPr="00180CE1">
        <w:rPr>
          <w:rFonts w:cs="Arial"/>
          <w:b/>
        </w:rPr>
        <w:t>EL HONORABLE CONCEJO MUNICIPAL SANCIONA LA SIGUIENTE</w:t>
      </w:r>
    </w:p>
    <w:p w:rsidR="00E05CAB" w:rsidRDefault="00E05CAB" w:rsidP="00E05CAB">
      <w:pPr>
        <w:pStyle w:val="Ttulo"/>
        <w:widowControl w:val="0"/>
        <w:tabs>
          <w:tab w:val="left" w:pos="900"/>
          <w:tab w:val="left" w:pos="1539"/>
          <w:tab w:val="left" w:pos="2394"/>
        </w:tabs>
        <w:spacing w:before="0" w:after="0" w:line="360" w:lineRule="auto"/>
        <w:ind w:left="-284" w:right="-1"/>
        <w:rPr>
          <w:rFonts w:ascii="Arial" w:hAnsi="Arial" w:cs="Arial"/>
          <w:szCs w:val="24"/>
          <w:lang w:val="es-ES_tradnl" w:eastAsia="es-ES_tradnl"/>
        </w:rPr>
      </w:pPr>
      <w:r>
        <w:rPr>
          <w:rFonts w:ascii="Arial" w:hAnsi="Arial" w:cs="Arial"/>
          <w:szCs w:val="24"/>
          <w:lang w:val="es-ES_tradnl" w:eastAsia="es-ES_tradnl"/>
        </w:rPr>
        <w:t>D E C L A R A C I O N</w:t>
      </w:r>
    </w:p>
    <w:p w:rsidR="00E05CAB" w:rsidRDefault="00E05CAB" w:rsidP="00E05CAB">
      <w:pPr>
        <w:widowControl w:val="0"/>
        <w:tabs>
          <w:tab w:val="left" w:pos="1140"/>
          <w:tab w:val="left" w:pos="2410"/>
        </w:tabs>
        <w:spacing w:line="336" w:lineRule="auto"/>
        <w:outlineLvl w:val="0"/>
        <w:rPr>
          <w:rFonts w:eastAsia="Times New Roman"/>
          <w:iCs/>
          <w:color w:val="000000"/>
          <w:szCs w:val="22"/>
        </w:rPr>
      </w:pPr>
      <w:r>
        <w:rPr>
          <w:rFonts w:eastAsia="Times New Roman"/>
          <w:iCs/>
          <w:color w:val="000000"/>
          <w:szCs w:val="22"/>
        </w:rPr>
        <w:tab/>
      </w:r>
      <w:r w:rsidRPr="00790EEB">
        <w:rPr>
          <w:rFonts w:eastAsia="Times New Roman"/>
          <w:iCs/>
          <w:color w:val="000000"/>
          <w:szCs w:val="22"/>
        </w:rPr>
        <w:t xml:space="preserve">El Honorable Concejo Municipal de la ciudad de Santa Fe de la Vera Cruz </w:t>
      </w:r>
      <w:r w:rsidR="00FE02CC" w:rsidRPr="00FE02CC">
        <w:rPr>
          <w:rFonts w:eastAsia="Times New Roman"/>
          <w:iCs/>
          <w:color w:val="000000"/>
          <w:szCs w:val="22"/>
        </w:rPr>
        <w:t xml:space="preserve">expresa su beneplácito por </w:t>
      </w:r>
      <w:r w:rsidR="00FE02CC">
        <w:rPr>
          <w:rFonts w:eastAsia="Times New Roman"/>
          <w:iCs/>
          <w:color w:val="000000"/>
          <w:szCs w:val="22"/>
        </w:rPr>
        <w:t xml:space="preserve">las </w:t>
      </w:r>
      <w:r w:rsidR="00FE02CC" w:rsidRPr="00FE02CC">
        <w:rPr>
          <w:rFonts w:eastAsia="Times New Roman"/>
          <w:iCs/>
          <w:color w:val="000000"/>
          <w:szCs w:val="22"/>
        </w:rPr>
        <w:t xml:space="preserve">Jornadas Prácticas de Abogacía: </w:t>
      </w:r>
      <w:r w:rsidR="00FE02CC" w:rsidRPr="00FE02CC">
        <w:rPr>
          <w:rFonts w:eastAsia="Times New Roman"/>
          <w:i/>
          <w:iCs/>
          <w:color w:val="000000"/>
          <w:szCs w:val="22"/>
        </w:rPr>
        <w:t>¿Cómo empezar a ejercer?</w:t>
      </w:r>
      <w:r w:rsidR="00FE02CC" w:rsidRPr="00FE02CC">
        <w:rPr>
          <w:rFonts w:eastAsia="Times New Roman"/>
          <w:iCs/>
          <w:color w:val="000000"/>
          <w:szCs w:val="22"/>
        </w:rPr>
        <w:t xml:space="preserve">, destacando su aporte a la formación, capacitación y acompañamiento de estudiantes y futuros profesionales del </w:t>
      </w:r>
      <w:r w:rsidR="00FE02CC">
        <w:rPr>
          <w:rFonts w:eastAsia="Times New Roman"/>
          <w:iCs/>
          <w:color w:val="000000"/>
          <w:szCs w:val="22"/>
        </w:rPr>
        <w:t>d</w:t>
      </w:r>
      <w:r w:rsidR="00FE02CC" w:rsidRPr="00FE02CC">
        <w:rPr>
          <w:rFonts w:eastAsia="Times New Roman"/>
          <w:iCs/>
          <w:color w:val="000000"/>
          <w:szCs w:val="22"/>
        </w:rPr>
        <w:t>erecho.</w:t>
      </w:r>
    </w:p>
    <w:p w:rsidR="00E05CAB" w:rsidRPr="00180CE1" w:rsidRDefault="00E05CAB" w:rsidP="00E05CAB">
      <w:pPr>
        <w:widowControl w:val="0"/>
        <w:tabs>
          <w:tab w:val="left" w:pos="1140"/>
          <w:tab w:val="left" w:pos="2410"/>
        </w:tabs>
        <w:outlineLvl w:val="0"/>
        <w:rPr>
          <w:rFonts w:eastAsia="Calibri"/>
          <w:b/>
          <w:snapToGrid w:val="0"/>
        </w:rPr>
      </w:pPr>
      <w:r>
        <w:rPr>
          <w:rFonts w:eastAsia="Calibri"/>
          <w:b/>
          <w:snapToGrid w:val="0"/>
        </w:rPr>
        <w:t>SALA DE COMISIONES, septiembre</w:t>
      </w:r>
      <w:r w:rsidRPr="00180CE1">
        <w:rPr>
          <w:rFonts w:eastAsia="Calibri"/>
          <w:b/>
          <w:snapToGrid w:val="0"/>
        </w:rPr>
        <w:t xml:space="preserve"> </w:t>
      </w:r>
      <w:r w:rsidRPr="00180CE1">
        <w:rPr>
          <w:b/>
        </w:rPr>
        <w:t>de 202</w:t>
      </w:r>
      <w:r>
        <w:rPr>
          <w:b/>
        </w:rPr>
        <w:t>6</w:t>
      </w:r>
      <w:r w:rsidRPr="00180CE1">
        <w:rPr>
          <w:rFonts w:eastAsia="Calibri"/>
          <w:b/>
          <w:snapToGrid w:val="0"/>
        </w:rPr>
        <w:t>.</w:t>
      </w:r>
    </w:p>
    <w:p w:rsidR="00E05CAB" w:rsidRDefault="00E05CAB" w:rsidP="00E05CAB">
      <w:pPr>
        <w:widowControl w:val="0"/>
        <w:tabs>
          <w:tab w:val="left" w:pos="1140"/>
        </w:tabs>
        <w:rPr>
          <w:rFonts w:eastAsia="Calibri"/>
          <w:snapToGrid w:val="0"/>
          <w:spacing w:val="-10"/>
          <w:lang w:val="en-US"/>
        </w:rPr>
      </w:pPr>
      <w:r>
        <w:rPr>
          <w:rFonts w:eastAsia="Calibri"/>
          <w:snapToGrid w:val="0"/>
          <w:spacing w:val="-10"/>
          <w:lang w:val="en-US"/>
        </w:rPr>
        <w:t xml:space="preserve">C. Capovilla - J. Martínez – M. Luengo – J. Fernández – P. Medei S. Wagner </w:t>
      </w:r>
      <w:r w:rsidRPr="00180CE1">
        <w:rPr>
          <w:rFonts w:eastAsia="Calibri"/>
          <w:snapToGrid w:val="0"/>
          <w:spacing w:val="-10"/>
          <w:lang w:val="en-US"/>
        </w:rPr>
        <w:t>(Sec.)</w:t>
      </w:r>
      <w:r>
        <w:rPr>
          <w:rFonts w:eastAsia="Calibri"/>
          <w:snapToGrid w:val="0"/>
          <w:spacing w:val="-10"/>
          <w:lang w:val="en-US"/>
        </w:rPr>
        <w:t>.</w:t>
      </w:r>
    </w:p>
    <w:p w:rsidR="00E05CAB" w:rsidRDefault="00E05CAB" w:rsidP="00E05CAB">
      <w:pPr>
        <w:widowControl w:val="0"/>
        <w:rPr>
          <w:rFonts w:eastAsia="Calibri"/>
          <w:snapToGrid w:val="0"/>
          <w:spacing w:val="-10"/>
          <w:lang w:val="en-US"/>
        </w:rPr>
      </w:pPr>
      <w:r>
        <w:rPr>
          <w:rFonts w:eastAsia="Calibri"/>
          <w:snapToGrid w:val="0"/>
          <w:spacing w:val="-10"/>
          <w:lang w:val="en-US"/>
        </w:rPr>
        <w:t>M. Barletta – V. Quiróz– I. Laurenti – J. Mudallel -</w:t>
      </w:r>
      <w:r w:rsidR="0061518A">
        <w:rPr>
          <w:rFonts w:eastAsia="Calibri"/>
          <w:snapToGrid w:val="0"/>
          <w:spacing w:val="-10"/>
          <w:lang w:val="en-US"/>
        </w:rPr>
        <w:t xml:space="preserve"> A. Cantiani </w:t>
      </w:r>
      <w:r>
        <w:rPr>
          <w:rFonts w:eastAsia="Calibri"/>
          <w:snapToGrid w:val="0"/>
          <w:spacing w:val="-10"/>
          <w:lang w:val="en-US"/>
        </w:rPr>
        <w:t xml:space="preserve">- L. Simoniello - C. Capovilla - </w:t>
      </w:r>
      <w:r w:rsidRPr="00413E61">
        <w:rPr>
          <w:rFonts w:eastAsia="Calibri"/>
          <w:snapToGrid w:val="0"/>
          <w:spacing w:val="-10"/>
          <w:lang w:val="en-US"/>
        </w:rPr>
        <w:t>M. Battistutti – J. Martínez</w:t>
      </w:r>
      <w:r>
        <w:rPr>
          <w:rFonts w:eastAsia="Calibri"/>
          <w:snapToGrid w:val="0"/>
          <w:spacing w:val="-10"/>
          <w:lang w:val="en-US"/>
        </w:rPr>
        <w:t xml:space="preserve"> - G. Galeano (Sec.).</w:t>
      </w:r>
    </w:p>
    <w:p w:rsidR="00E05CAB" w:rsidRDefault="00E05CAB" w:rsidP="005F10BE">
      <w:pPr>
        <w:widowControl w:val="0"/>
        <w:rPr>
          <w:rFonts w:eastAsia="Calibri"/>
          <w:snapToGrid w:val="0"/>
          <w:spacing w:val="-10"/>
          <w:lang w:val="en-US"/>
        </w:rPr>
      </w:pPr>
    </w:p>
    <w:p w:rsidR="005F10BE" w:rsidRDefault="005F10BE" w:rsidP="0057054E">
      <w:pPr>
        <w:widowControl w:val="0"/>
        <w:rPr>
          <w:rFonts w:eastAsia="Calibri"/>
          <w:snapToGrid w:val="0"/>
          <w:spacing w:val="-10"/>
          <w:lang w:val="en-US"/>
        </w:rPr>
      </w:pPr>
    </w:p>
    <w:p w:rsidR="0057054E" w:rsidRDefault="0057054E" w:rsidP="0057054E">
      <w:pPr>
        <w:widowControl w:val="0"/>
        <w:rPr>
          <w:rFonts w:eastAsia="Calibri"/>
          <w:snapToGrid w:val="0"/>
          <w:spacing w:val="-10"/>
          <w:lang w:val="en-US"/>
        </w:rPr>
      </w:pPr>
    </w:p>
    <w:p w:rsidR="0057054E" w:rsidRDefault="0057054E" w:rsidP="0057054E">
      <w:pPr>
        <w:widowControl w:val="0"/>
        <w:rPr>
          <w:rFonts w:eastAsia="Calibri"/>
          <w:snapToGrid w:val="0"/>
          <w:spacing w:val="-10"/>
          <w:lang w:val="en-US"/>
        </w:rPr>
      </w:pPr>
    </w:p>
    <w:p w:rsidR="0057054E" w:rsidRDefault="0057054E" w:rsidP="00413EA6">
      <w:pPr>
        <w:widowControl w:val="0"/>
        <w:tabs>
          <w:tab w:val="left" w:pos="4125"/>
        </w:tabs>
        <w:ind w:left="285"/>
        <w:rPr>
          <w:rFonts w:eastAsia="Calibri"/>
          <w:snapToGrid w:val="0"/>
          <w:spacing w:val="-10"/>
          <w:lang w:val="en-US"/>
        </w:rPr>
      </w:pPr>
    </w:p>
    <w:p w:rsidR="00A25F94" w:rsidRDefault="00A25F94" w:rsidP="00AC4965">
      <w:pPr>
        <w:widowControl w:val="0"/>
        <w:spacing w:line="348" w:lineRule="auto"/>
        <w:ind w:left="0"/>
        <w:rPr>
          <w:rFonts w:eastAsia="Times New Roman"/>
        </w:rPr>
      </w:pPr>
    </w:p>
    <w:sectPr w:rsidR="00A25F94" w:rsidSect="00F3613A">
      <w:headerReference w:type="default" r:id="rId8"/>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1174E" w:rsidRDefault="00F1174E" w:rsidP="00AF27F5">
      <w:r>
        <w:separator/>
      </w:r>
    </w:p>
  </w:endnote>
  <w:endnote w:type="continuationSeparator" w:id="1">
    <w:p w:rsidR="00F1174E" w:rsidRDefault="00F1174E" w:rsidP="00AF27F5">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1174E" w:rsidRDefault="00F1174E" w:rsidP="00AF27F5">
      <w:r>
        <w:separator/>
      </w:r>
    </w:p>
  </w:footnote>
  <w:footnote w:type="continuationSeparator" w:id="1">
    <w:p w:rsidR="00F1174E" w:rsidRDefault="00F1174E" w:rsidP="00AF27F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2449139"/>
      <w:docPartObj>
        <w:docPartGallery w:val="Page Numbers (Top of Page)"/>
        <w:docPartUnique/>
      </w:docPartObj>
    </w:sdtPr>
    <w:sdtContent>
      <w:p w:rsidR="005F10BE" w:rsidRDefault="00F7717C">
        <w:pPr>
          <w:pStyle w:val="Encabezado"/>
          <w:jc w:val="center"/>
        </w:pPr>
        <w:fldSimple w:instr=" PAGE   \* MERGEFORMAT ">
          <w:r w:rsidR="0099795E">
            <w:rPr>
              <w:noProof/>
            </w:rPr>
            <w:t>59</w:t>
          </w:r>
        </w:fldSimple>
      </w:p>
    </w:sdtContent>
  </w:sdt>
  <w:p w:rsidR="005F10BE" w:rsidRDefault="005F10BE">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63111"/>
    <w:multiLevelType w:val="hybridMultilevel"/>
    <w:tmpl w:val="29ECBE08"/>
    <w:lvl w:ilvl="0" w:tplc="8DEADE9E">
      <w:start w:val="1"/>
      <w:numFmt w:val="decimal"/>
      <w:lvlText w:val="Art. %1º:"/>
      <w:lvlJc w:val="left"/>
      <w:pPr>
        <w:ind w:left="720" w:hanging="360"/>
      </w:pPr>
      <w:rPr>
        <w:rFonts w:ascii="Arial" w:hAnsi="Arial" w:hint="default"/>
        <w:b/>
        <w:i w:val="0"/>
        <w:sz w:val="24"/>
        <w:u w:val="thick"/>
      </w:rPr>
    </w:lvl>
    <w:lvl w:ilvl="1" w:tplc="0C0A0017">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1E42F8D"/>
    <w:multiLevelType w:val="hybridMultilevel"/>
    <w:tmpl w:val="0388F854"/>
    <w:lvl w:ilvl="0" w:tplc="90D4BD5C">
      <w:start w:val="1"/>
      <w:numFmt w:val="decimal"/>
      <w:lvlText w:val="Art. %1º:"/>
      <w:lvlJc w:val="left"/>
      <w:pPr>
        <w:ind w:left="1004" w:hanging="36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355126E"/>
    <w:multiLevelType w:val="hybridMultilevel"/>
    <w:tmpl w:val="750259C8"/>
    <w:lvl w:ilvl="0" w:tplc="8DEADE9E">
      <w:start w:val="1"/>
      <w:numFmt w:val="decimal"/>
      <w:lvlText w:val="Art. %1º:"/>
      <w:lvlJc w:val="left"/>
      <w:pPr>
        <w:ind w:left="1004" w:hanging="360"/>
      </w:pPr>
      <w:rPr>
        <w:rFonts w:ascii="Arial" w:hAnsi="Arial" w:hint="default"/>
        <w:b/>
        <w:i w:val="0"/>
        <w:sz w:val="24"/>
        <w:u w:val="thick"/>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3">
    <w:nsid w:val="04C51947"/>
    <w:multiLevelType w:val="hybridMultilevel"/>
    <w:tmpl w:val="BC267A1C"/>
    <w:lvl w:ilvl="0" w:tplc="328CAC72">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0757494C"/>
    <w:multiLevelType w:val="hybridMultilevel"/>
    <w:tmpl w:val="6B285B42"/>
    <w:lvl w:ilvl="0" w:tplc="45E4B43C">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0AD82251"/>
    <w:multiLevelType w:val="hybridMultilevel"/>
    <w:tmpl w:val="6F78BC48"/>
    <w:lvl w:ilvl="0" w:tplc="03AAF88E">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0B196AAE"/>
    <w:multiLevelType w:val="hybridMultilevel"/>
    <w:tmpl w:val="A39295C2"/>
    <w:lvl w:ilvl="0" w:tplc="8DEADE9E">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0B277799"/>
    <w:multiLevelType w:val="multilevel"/>
    <w:tmpl w:val="F11EA4A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D1B0616"/>
    <w:multiLevelType w:val="hybridMultilevel"/>
    <w:tmpl w:val="4DCE2CA6"/>
    <w:lvl w:ilvl="0" w:tplc="0D78003A">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0DB206A9"/>
    <w:multiLevelType w:val="hybridMultilevel"/>
    <w:tmpl w:val="4A2C0718"/>
    <w:lvl w:ilvl="0" w:tplc="EA2C618E">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0FBA7A16"/>
    <w:multiLevelType w:val="hybridMultilevel"/>
    <w:tmpl w:val="E2BE2374"/>
    <w:lvl w:ilvl="0" w:tplc="A5C4B9BE">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12DC2313"/>
    <w:multiLevelType w:val="hybridMultilevel"/>
    <w:tmpl w:val="8DF80088"/>
    <w:lvl w:ilvl="0" w:tplc="8DEADE9E">
      <w:start w:val="1"/>
      <w:numFmt w:val="decimal"/>
      <w:lvlText w:val="Art. %1º:"/>
      <w:lvlJc w:val="left"/>
      <w:pPr>
        <w:ind w:left="720" w:hanging="36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131D6E39"/>
    <w:multiLevelType w:val="hybridMultilevel"/>
    <w:tmpl w:val="84261A14"/>
    <w:lvl w:ilvl="0" w:tplc="A7D4F0DE">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13E85153"/>
    <w:multiLevelType w:val="hybridMultilevel"/>
    <w:tmpl w:val="5C664D2A"/>
    <w:lvl w:ilvl="0" w:tplc="A67A01D8">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1760755F"/>
    <w:multiLevelType w:val="hybridMultilevel"/>
    <w:tmpl w:val="1C10D236"/>
    <w:lvl w:ilvl="0" w:tplc="8DEADE9E">
      <w:start w:val="1"/>
      <w:numFmt w:val="decimal"/>
      <w:lvlText w:val="Art. %1º:"/>
      <w:lvlJc w:val="left"/>
      <w:pPr>
        <w:ind w:left="1004" w:hanging="360"/>
      </w:pPr>
      <w:rPr>
        <w:rFonts w:ascii="Arial" w:hAnsi="Arial" w:hint="default"/>
        <w:b/>
        <w:i w:val="0"/>
        <w:sz w:val="24"/>
        <w:u w:val="thick"/>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15">
    <w:nsid w:val="17D74485"/>
    <w:multiLevelType w:val="hybridMultilevel"/>
    <w:tmpl w:val="CA36361A"/>
    <w:lvl w:ilvl="0" w:tplc="3E34E08E">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17DB5545"/>
    <w:multiLevelType w:val="hybridMultilevel"/>
    <w:tmpl w:val="0F162AAE"/>
    <w:lvl w:ilvl="0" w:tplc="7460F9F8">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1C7D3054"/>
    <w:multiLevelType w:val="hybridMultilevel"/>
    <w:tmpl w:val="9E385122"/>
    <w:lvl w:ilvl="0" w:tplc="FA180DD0">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1CDC6BDD"/>
    <w:multiLevelType w:val="hybridMultilevel"/>
    <w:tmpl w:val="A3CAFFF6"/>
    <w:lvl w:ilvl="0" w:tplc="C9AED502">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1EF37BE1"/>
    <w:multiLevelType w:val="hybridMultilevel"/>
    <w:tmpl w:val="6A7ED3D6"/>
    <w:lvl w:ilvl="0" w:tplc="A7645AC2">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27441B6A"/>
    <w:multiLevelType w:val="multilevel"/>
    <w:tmpl w:val="EA74127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277D298D"/>
    <w:multiLevelType w:val="hybridMultilevel"/>
    <w:tmpl w:val="9730815A"/>
    <w:lvl w:ilvl="0" w:tplc="EBDCEA40">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2">
    <w:nsid w:val="2CF27A31"/>
    <w:multiLevelType w:val="hybridMultilevel"/>
    <w:tmpl w:val="D3AE3A82"/>
    <w:lvl w:ilvl="0" w:tplc="FFA28C22">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2F505846"/>
    <w:multiLevelType w:val="hybridMultilevel"/>
    <w:tmpl w:val="0AE8A4C2"/>
    <w:lvl w:ilvl="0" w:tplc="1B1EB8DA">
      <w:start w:val="1"/>
      <w:numFmt w:val="lowerLetter"/>
      <w:lvlText w:val="%1)"/>
      <w:lvlJc w:val="left"/>
      <w:pPr>
        <w:ind w:left="1004" w:hanging="360"/>
      </w:pPr>
      <w:rPr>
        <w:rFonts w:ascii="Arial" w:hAnsi="Arial" w:cs="Arial" w:hint="default"/>
        <w:b w:val="0"/>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24">
    <w:nsid w:val="2FA215ED"/>
    <w:multiLevelType w:val="hybridMultilevel"/>
    <w:tmpl w:val="B4B62C80"/>
    <w:lvl w:ilvl="0" w:tplc="E8A6A8E2">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305430A3"/>
    <w:multiLevelType w:val="hybridMultilevel"/>
    <w:tmpl w:val="42E26DBC"/>
    <w:lvl w:ilvl="0" w:tplc="0C0A0017">
      <w:start w:val="1"/>
      <w:numFmt w:val="lowerLetter"/>
      <w:lvlText w:val="%1)"/>
      <w:lvlJc w:val="left"/>
      <w:pPr>
        <w:ind w:left="1004" w:hanging="360"/>
      </w:p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26">
    <w:nsid w:val="35D150B7"/>
    <w:multiLevelType w:val="hybridMultilevel"/>
    <w:tmpl w:val="CE5403B4"/>
    <w:lvl w:ilvl="0" w:tplc="77324B34">
      <w:start w:val="1"/>
      <w:numFmt w:val="lowerLetter"/>
      <w:lvlText w:val="%1)"/>
      <w:lvlJc w:val="left"/>
      <w:pPr>
        <w:ind w:left="1004" w:hanging="360"/>
      </w:pPr>
      <w:rPr>
        <w:rFonts w:ascii="Arial" w:hAnsi="Arial" w:cs="Arial" w:hint="default"/>
        <w:b w:val="0"/>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27">
    <w:nsid w:val="360C17B2"/>
    <w:multiLevelType w:val="hybridMultilevel"/>
    <w:tmpl w:val="553EA498"/>
    <w:lvl w:ilvl="0" w:tplc="43407E36">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36300272"/>
    <w:multiLevelType w:val="hybridMultilevel"/>
    <w:tmpl w:val="F03844C6"/>
    <w:lvl w:ilvl="0" w:tplc="8DEADE9E">
      <w:start w:val="1"/>
      <w:numFmt w:val="decimal"/>
      <w:lvlText w:val="Art. %1º:"/>
      <w:lvlJc w:val="left"/>
      <w:pPr>
        <w:ind w:left="720" w:hanging="36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36E36978"/>
    <w:multiLevelType w:val="hybridMultilevel"/>
    <w:tmpl w:val="B9BE419C"/>
    <w:lvl w:ilvl="0" w:tplc="D30CF778">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38BE10C3"/>
    <w:multiLevelType w:val="hybridMultilevel"/>
    <w:tmpl w:val="9ADEC87A"/>
    <w:lvl w:ilvl="0" w:tplc="8684EBB0">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nsid w:val="399E3513"/>
    <w:multiLevelType w:val="hybridMultilevel"/>
    <w:tmpl w:val="D496FAC2"/>
    <w:lvl w:ilvl="0" w:tplc="98C89A22">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nsid w:val="3ECC4995"/>
    <w:multiLevelType w:val="hybridMultilevel"/>
    <w:tmpl w:val="3856BC2E"/>
    <w:lvl w:ilvl="0" w:tplc="0ED8C38C">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nsid w:val="3F113CC0"/>
    <w:multiLevelType w:val="hybridMultilevel"/>
    <w:tmpl w:val="97B465F6"/>
    <w:lvl w:ilvl="0" w:tplc="068451DC">
      <w:start w:val="1"/>
      <w:numFmt w:val="lowerLetter"/>
      <w:lvlText w:val="%1)"/>
      <w:lvlJc w:val="left"/>
      <w:pPr>
        <w:ind w:left="1004" w:hanging="360"/>
      </w:pPr>
      <w:rPr>
        <w:rFonts w:hint="default"/>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34">
    <w:nsid w:val="40082B34"/>
    <w:multiLevelType w:val="hybridMultilevel"/>
    <w:tmpl w:val="4164F030"/>
    <w:lvl w:ilvl="0" w:tplc="301605A8">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nsid w:val="472E6CD1"/>
    <w:multiLevelType w:val="hybridMultilevel"/>
    <w:tmpl w:val="DB2CD3E6"/>
    <w:lvl w:ilvl="0" w:tplc="33A83E90">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nsid w:val="4A776972"/>
    <w:multiLevelType w:val="hybridMultilevel"/>
    <w:tmpl w:val="0964B788"/>
    <w:lvl w:ilvl="0" w:tplc="7514E8B8">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nsid w:val="4B26403B"/>
    <w:multiLevelType w:val="hybridMultilevel"/>
    <w:tmpl w:val="B2423F20"/>
    <w:lvl w:ilvl="0" w:tplc="8DEADE9E">
      <w:start w:val="1"/>
      <w:numFmt w:val="decimal"/>
      <w:lvlText w:val="Art. %1º:"/>
      <w:lvlJc w:val="left"/>
      <w:pPr>
        <w:ind w:left="1004" w:hanging="360"/>
      </w:pPr>
      <w:rPr>
        <w:rFonts w:ascii="Arial" w:hAnsi="Arial" w:hint="default"/>
        <w:b/>
        <w:i w:val="0"/>
        <w:sz w:val="24"/>
        <w:u w:val="thick"/>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38">
    <w:nsid w:val="4E9B440C"/>
    <w:multiLevelType w:val="hybridMultilevel"/>
    <w:tmpl w:val="91B4481E"/>
    <w:lvl w:ilvl="0" w:tplc="EBDCEA40">
      <w:start w:val="1"/>
      <w:numFmt w:val="bullet"/>
      <w:lvlText w:val=""/>
      <w:lvlJc w:val="left"/>
      <w:pPr>
        <w:ind w:left="1287" w:hanging="360"/>
      </w:pPr>
      <w:rPr>
        <w:rFonts w:ascii="Symbol" w:hAnsi="Symbol" w:hint="default"/>
      </w:rPr>
    </w:lvl>
    <w:lvl w:ilvl="1" w:tplc="0C0A0003" w:tentative="1">
      <w:start w:val="1"/>
      <w:numFmt w:val="bullet"/>
      <w:lvlText w:val="o"/>
      <w:lvlJc w:val="left"/>
      <w:pPr>
        <w:ind w:left="2007" w:hanging="360"/>
      </w:pPr>
      <w:rPr>
        <w:rFonts w:ascii="Courier New" w:hAnsi="Courier New" w:cs="Courier New" w:hint="default"/>
      </w:rPr>
    </w:lvl>
    <w:lvl w:ilvl="2" w:tplc="0C0A0005" w:tentative="1">
      <w:start w:val="1"/>
      <w:numFmt w:val="bullet"/>
      <w:lvlText w:val=""/>
      <w:lvlJc w:val="left"/>
      <w:pPr>
        <w:ind w:left="2727" w:hanging="360"/>
      </w:pPr>
      <w:rPr>
        <w:rFonts w:ascii="Wingdings" w:hAnsi="Wingdings" w:hint="default"/>
      </w:rPr>
    </w:lvl>
    <w:lvl w:ilvl="3" w:tplc="0C0A0001" w:tentative="1">
      <w:start w:val="1"/>
      <w:numFmt w:val="bullet"/>
      <w:lvlText w:val=""/>
      <w:lvlJc w:val="left"/>
      <w:pPr>
        <w:ind w:left="3447" w:hanging="360"/>
      </w:pPr>
      <w:rPr>
        <w:rFonts w:ascii="Symbol" w:hAnsi="Symbol" w:hint="default"/>
      </w:rPr>
    </w:lvl>
    <w:lvl w:ilvl="4" w:tplc="0C0A0003" w:tentative="1">
      <w:start w:val="1"/>
      <w:numFmt w:val="bullet"/>
      <w:lvlText w:val="o"/>
      <w:lvlJc w:val="left"/>
      <w:pPr>
        <w:ind w:left="4167" w:hanging="360"/>
      </w:pPr>
      <w:rPr>
        <w:rFonts w:ascii="Courier New" w:hAnsi="Courier New" w:cs="Courier New" w:hint="default"/>
      </w:rPr>
    </w:lvl>
    <w:lvl w:ilvl="5" w:tplc="0C0A0005" w:tentative="1">
      <w:start w:val="1"/>
      <w:numFmt w:val="bullet"/>
      <w:lvlText w:val=""/>
      <w:lvlJc w:val="left"/>
      <w:pPr>
        <w:ind w:left="4887" w:hanging="360"/>
      </w:pPr>
      <w:rPr>
        <w:rFonts w:ascii="Wingdings" w:hAnsi="Wingdings" w:hint="default"/>
      </w:rPr>
    </w:lvl>
    <w:lvl w:ilvl="6" w:tplc="0C0A0001" w:tentative="1">
      <w:start w:val="1"/>
      <w:numFmt w:val="bullet"/>
      <w:lvlText w:val=""/>
      <w:lvlJc w:val="left"/>
      <w:pPr>
        <w:ind w:left="5607" w:hanging="360"/>
      </w:pPr>
      <w:rPr>
        <w:rFonts w:ascii="Symbol" w:hAnsi="Symbol" w:hint="default"/>
      </w:rPr>
    </w:lvl>
    <w:lvl w:ilvl="7" w:tplc="0C0A0003" w:tentative="1">
      <w:start w:val="1"/>
      <w:numFmt w:val="bullet"/>
      <w:lvlText w:val="o"/>
      <w:lvlJc w:val="left"/>
      <w:pPr>
        <w:ind w:left="6327" w:hanging="360"/>
      </w:pPr>
      <w:rPr>
        <w:rFonts w:ascii="Courier New" w:hAnsi="Courier New" w:cs="Courier New" w:hint="default"/>
      </w:rPr>
    </w:lvl>
    <w:lvl w:ilvl="8" w:tplc="0C0A0005" w:tentative="1">
      <w:start w:val="1"/>
      <w:numFmt w:val="bullet"/>
      <w:lvlText w:val=""/>
      <w:lvlJc w:val="left"/>
      <w:pPr>
        <w:ind w:left="7047" w:hanging="360"/>
      </w:pPr>
      <w:rPr>
        <w:rFonts w:ascii="Wingdings" w:hAnsi="Wingdings" w:hint="default"/>
      </w:rPr>
    </w:lvl>
  </w:abstractNum>
  <w:abstractNum w:abstractNumId="39">
    <w:nsid w:val="4EB2380D"/>
    <w:multiLevelType w:val="hybridMultilevel"/>
    <w:tmpl w:val="FEBE4F52"/>
    <w:lvl w:ilvl="0" w:tplc="80A225EE">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nsid w:val="4FE37767"/>
    <w:multiLevelType w:val="hybridMultilevel"/>
    <w:tmpl w:val="E2A20F1C"/>
    <w:lvl w:ilvl="0" w:tplc="911C62B2">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nsid w:val="554630CF"/>
    <w:multiLevelType w:val="hybridMultilevel"/>
    <w:tmpl w:val="63E4BF6C"/>
    <w:lvl w:ilvl="0" w:tplc="BBFE7068">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nsid w:val="55A034E3"/>
    <w:multiLevelType w:val="hybridMultilevel"/>
    <w:tmpl w:val="BE40526A"/>
    <w:lvl w:ilvl="0" w:tplc="8DEADE9E">
      <w:start w:val="1"/>
      <w:numFmt w:val="decimal"/>
      <w:lvlText w:val="Art. %1º:"/>
      <w:lvlJc w:val="left"/>
      <w:pPr>
        <w:ind w:left="720" w:hanging="360"/>
      </w:pPr>
      <w:rPr>
        <w:rFonts w:ascii="Arial" w:hAnsi="Arial" w:hint="default"/>
        <w:b/>
        <w:i w:val="0"/>
        <w:sz w:val="24"/>
        <w:u w:val="thick"/>
      </w:rPr>
    </w:lvl>
    <w:lvl w:ilvl="1" w:tplc="380698F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nsid w:val="57A23048"/>
    <w:multiLevelType w:val="hybridMultilevel"/>
    <w:tmpl w:val="084A46FC"/>
    <w:lvl w:ilvl="0" w:tplc="C14E5F3A">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nsid w:val="5EF5292D"/>
    <w:multiLevelType w:val="hybridMultilevel"/>
    <w:tmpl w:val="9A203B9A"/>
    <w:lvl w:ilvl="0" w:tplc="68A886C6">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nsid w:val="611525CE"/>
    <w:multiLevelType w:val="hybridMultilevel"/>
    <w:tmpl w:val="03FC2F4A"/>
    <w:lvl w:ilvl="0" w:tplc="C794315A">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nsid w:val="61D274A6"/>
    <w:multiLevelType w:val="hybridMultilevel"/>
    <w:tmpl w:val="84F639CC"/>
    <w:lvl w:ilvl="0" w:tplc="33AE1B5A">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nsid w:val="624548A5"/>
    <w:multiLevelType w:val="hybridMultilevel"/>
    <w:tmpl w:val="69FA1896"/>
    <w:lvl w:ilvl="0" w:tplc="8DEADE9E">
      <w:start w:val="1"/>
      <w:numFmt w:val="decimal"/>
      <w:lvlText w:val="Art. %1º:"/>
      <w:lvlJc w:val="left"/>
      <w:pPr>
        <w:ind w:left="720" w:hanging="36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nsid w:val="63B61574"/>
    <w:multiLevelType w:val="hybridMultilevel"/>
    <w:tmpl w:val="4C12BDBE"/>
    <w:lvl w:ilvl="0" w:tplc="CDCA7570">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nsid w:val="6516522A"/>
    <w:multiLevelType w:val="hybridMultilevel"/>
    <w:tmpl w:val="CF24447E"/>
    <w:lvl w:ilvl="0" w:tplc="D5384926">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nsid w:val="66B739E1"/>
    <w:multiLevelType w:val="hybridMultilevel"/>
    <w:tmpl w:val="7C902E9E"/>
    <w:lvl w:ilvl="0" w:tplc="8DEADE9E">
      <w:start w:val="1"/>
      <w:numFmt w:val="decimal"/>
      <w:lvlText w:val="Art. %1º:"/>
      <w:lvlJc w:val="left"/>
      <w:pPr>
        <w:ind w:left="720" w:hanging="36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nsid w:val="67E6227C"/>
    <w:multiLevelType w:val="hybridMultilevel"/>
    <w:tmpl w:val="695C8A30"/>
    <w:lvl w:ilvl="0" w:tplc="51AA5678">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nsid w:val="6C607116"/>
    <w:multiLevelType w:val="hybridMultilevel"/>
    <w:tmpl w:val="555060FC"/>
    <w:lvl w:ilvl="0" w:tplc="C47C8200">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nsid w:val="6D5B7D61"/>
    <w:multiLevelType w:val="hybridMultilevel"/>
    <w:tmpl w:val="94B6B652"/>
    <w:lvl w:ilvl="0" w:tplc="391E8C38">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nsid w:val="753D713E"/>
    <w:multiLevelType w:val="hybridMultilevel"/>
    <w:tmpl w:val="2982AA08"/>
    <w:lvl w:ilvl="0" w:tplc="042EC2E2">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nsid w:val="77107BA9"/>
    <w:multiLevelType w:val="hybridMultilevel"/>
    <w:tmpl w:val="C06207E4"/>
    <w:lvl w:ilvl="0" w:tplc="068451DC">
      <w:start w:val="1"/>
      <w:numFmt w:val="lowerLetter"/>
      <w:lvlText w:val="%1)"/>
      <w:lvlJc w:val="left"/>
      <w:pPr>
        <w:ind w:left="1004" w:hanging="360"/>
      </w:pPr>
      <w:rPr>
        <w:rFonts w:hint="default"/>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56">
    <w:nsid w:val="77333BC0"/>
    <w:multiLevelType w:val="hybridMultilevel"/>
    <w:tmpl w:val="E2AEDB3A"/>
    <w:lvl w:ilvl="0" w:tplc="8DEADE9E">
      <w:start w:val="1"/>
      <w:numFmt w:val="decimal"/>
      <w:lvlText w:val="Art. %1º:"/>
      <w:lvlJc w:val="left"/>
      <w:pPr>
        <w:ind w:left="1004" w:hanging="360"/>
      </w:pPr>
      <w:rPr>
        <w:rFonts w:ascii="Arial" w:hAnsi="Arial" w:hint="default"/>
        <w:b/>
        <w:i w:val="0"/>
        <w:sz w:val="24"/>
        <w:u w:val="thick"/>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57">
    <w:nsid w:val="78273C55"/>
    <w:multiLevelType w:val="hybridMultilevel"/>
    <w:tmpl w:val="9CE8FD7C"/>
    <w:lvl w:ilvl="0" w:tplc="3124827A">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8">
    <w:nsid w:val="7B857ABE"/>
    <w:multiLevelType w:val="hybridMultilevel"/>
    <w:tmpl w:val="210C100C"/>
    <w:lvl w:ilvl="0" w:tplc="E7007550">
      <w:start w:val="1"/>
      <w:numFmt w:val="decimal"/>
      <w:lvlText w:val="Art. %1º:"/>
      <w:lvlJc w:val="left"/>
      <w:pPr>
        <w:tabs>
          <w:tab w:val="num" w:pos="1560"/>
        </w:tabs>
        <w:ind w:left="710" w:firstLine="0"/>
      </w:pPr>
      <w:rPr>
        <w:rFonts w:ascii="Arial" w:hAnsi="Arial" w:hint="default"/>
        <w:b/>
        <w:i w:val="0"/>
        <w:sz w:val="24"/>
        <w:u w:val="thick"/>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27"/>
  </w:num>
  <w:num w:numId="2">
    <w:abstractNumId w:val="54"/>
  </w:num>
  <w:num w:numId="3">
    <w:abstractNumId w:val="19"/>
  </w:num>
  <w:num w:numId="4">
    <w:abstractNumId w:val="57"/>
  </w:num>
  <w:num w:numId="5">
    <w:abstractNumId w:val="49"/>
  </w:num>
  <w:num w:numId="6">
    <w:abstractNumId w:val="22"/>
  </w:num>
  <w:num w:numId="7">
    <w:abstractNumId w:val="16"/>
  </w:num>
  <w:num w:numId="8">
    <w:abstractNumId w:val="53"/>
  </w:num>
  <w:num w:numId="9">
    <w:abstractNumId w:val="44"/>
  </w:num>
  <w:num w:numId="10">
    <w:abstractNumId w:val="24"/>
  </w:num>
  <w:num w:numId="11">
    <w:abstractNumId w:val="15"/>
  </w:num>
  <w:num w:numId="12">
    <w:abstractNumId w:val="8"/>
  </w:num>
  <w:num w:numId="13">
    <w:abstractNumId w:val="36"/>
  </w:num>
  <w:num w:numId="14">
    <w:abstractNumId w:val="33"/>
  </w:num>
  <w:num w:numId="15">
    <w:abstractNumId w:val="31"/>
  </w:num>
  <w:num w:numId="16">
    <w:abstractNumId w:val="48"/>
  </w:num>
  <w:num w:numId="17">
    <w:abstractNumId w:val="30"/>
  </w:num>
  <w:num w:numId="18">
    <w:abstractNumId w:val="29"/>
  </w:num>
  <w:num w:numId="19">
    <w:abstractNumId w:val="34"/>
  </w:num>
  <w:num w:numId="20">
    <w:abstractNumId w:val="18"/>
  </w:num>
  <w:num w:numId="21">
    <w:abstractNumId w:val="12"/>
  </w:num>
  <w:num w:numId="22">
    <w:abstractNumId w:val="17"/>
  </w:num>
  <w:num w:numId="23">
    <w:abstractNumId w:val="41"/>
  </w:num>
  <w:num w:numId="24">
    <w:abstractNumId w:val="3"/>
  </w:num>
  <w:num w:numId="25">
    <w:abstractNumId w:val="23"/>
  </w:num>
  <w:num w:numId="26">
    <w:abstractNumId w:val="40"/>
  </w:num>
  <w:num w:numId="27">
    <w:abstractNumId w:val="43"/>
  </w:num>
  <w:num w:numId="28">
    <w:abstractNumId w:val="9"/>
  </w:num>
  <w:num w:numId="29">
    <w:abstractNumId w:val="39"/>
  </w:num>
  <w:num w:numId="30">
    <w:abstractNumId w:val="5"/>
  </w:num>
  <w:num w:numId="31">
    <w:abstractNumId w:val="13"/>
  </w:num>
  <w:num w:numId="32">
    <w:abstractNumId w:val="26"/>
  </w:num>
  <w:num w:numId="33">
    <w:abstractNumId w:val="51"/>
  </w:num>
  <w:num w:numId="34">
    <w:abstractNumId w:val="35"/>
  </w:num>
  <w:num w:numId="35">
    <w:abstractNumId w:val="46"/>
  </w:num>
  <w:num w:numId="36">
    <w:abstractNumId w:val="55"/>
  </w:num>
  <w:num w:numId="37">
    <w:abstractNumId w:val="32"/>
  </w:num>
  <w:num w:numId="38">
    <w:abstractNumId w:val="4"/>
  </w:num>
  <w:num w:numId="39">
    <w:abstractNumId w:val="58"/>
  </w:num>
  <w:num w:numId="40">
    <w:abstractNumId w:val="52"/>
  </w:num>
  <w:num w:numId="41">
    <w:abstractNumId w:val="45"/>
  </w:num>
  <w:num w:numId="42">
    <w:abstractNumId w:val="10"/>
  </w:num>
  <w:num w:numId="43">
    <w:abstractNumId w:val="6"/>
  </w:num>
  <w:num w:numId="44">
    <w:abstractNumId w:val="20"/>
  </w:num>
  <w:num w:numId="45">
    <w:abstractNumId w:val="7"/>
  </w:num>
  <w:num w:numId="46">
    <w:abstractNumId w:val="56"/>
  </w:num>
  <w:num w:numId="47">
    <w:abstractNumId w:val="14"/>
  </w:num>
  <w:num w:numId="48">
    <w:abstractNumId w:val="21"/>
  </w:num>
  <w:num w:numId="49">
    <w:abstractNumId w:val="37"/>
  </w:num>
  <w:num w:numId="50">
    <w:abstractNumId w:val="1"/>
  </w:num>
  <w:num w:numId="51">
    <w:abstractNumId w:val="28"/>
  </w:num>
  <w:num w:numId="52">
    <w:abstractNumId w:val="11"/>
  </w:num>
  <w:num w:numId="53">
    <w:abstractNumId w:val="38"/>
  </w:num>
  <w:num w:numId="54">
    <w:abstractNumId w:val="2"/>
  </w:num>
  <w:num w:numId="55">
    <w:abstractNumId w:val="50"/>
  </w:num>
  <w:num w:numId="56">
    <w:abstractNumId w:val="42"/>
  </w:num>
  <w:num w:numId="57">
    <w:abstractNumId w:val="0"/>
  </w:num>
  <w:num w:numId="58">
    <w:abstractNumId w:val="47"/>
  </w:num>
  <w:num w:numId="59">
    <w:abstractNumId w:val="25"/>
  </w:num>
  <w:numIdMacAtCleanup w:val="5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hyphenationZone w:val="425"/>
  <w:characterSpacingControl w:val="doNotCompress"/>
  <w:footnotePr>
    <w:footnote w:id="0"/>
    <w:footnote w:id="1"/>
  </w:footnotePr>
  <w:endnotePr>
    <w:endnote w:id="0"/>
    <w:endnote w:id="1"/>
  </w:endnotePr>
  <w:compat/>
  <w:rsids>
    <w:rsidRoot w:val="00F3613A"/>
    <w:rsid w:val="000002DE"/>
    <w:rsid w:val="00000959"/>
    <w:rsid w:val="00013151"/>
    <w:rsid w:val="000139DE"/>
    <w:rsid w:val="000139F9"/>
    <w:rsid w:val="00015928"/>
    <w:rsid w:val="000175DF"/>
    <w:rsid w:val="00024C08"/>
    <w:rsid w:val="00031C30"/>
    <w:rsid w:val="00032560"/>
    <w:rsid w:val="000460ED"/>
    <w:rsid w:val="00054417"/>
    <w:rsid w:val="00054B9B"/>
    <w:rsid w:val="000570A2"/>
    <w:rsid w:val="00057B92"/>
    <w:rsid w:val="000602CE"/>
    <w:rsid w:val="00061237"/>
    <w:rsid w:val="000631B2"/>
    <w:rsid w:val="000663C3"/>
    <w:rsid w:val="00071690"/>
    <w:rsid w:val="0007316C"/>
    <w:rsid w:val="0007634D"/>
    <w:rsid w:val="00077180"/>
    <w:rsid w:val="00077521"/>
    <w:rsid w:val="000805DC"/>
    <w:rsid w:val="00080CC3"/>
    <w:rsid w:val="0008284C"/>
    <w:rsid w:val="00082F10"/>
    <w:rsid w:val="00083402"/>
    <w:rsid w:val="00084902"/>
    <w:rsid w:val="000858E9"/>
    <w:rsid w:val="000904C4"/>
    <w:rsid w:val="00092091"/>
    <w:rsid w:val="0009363C"/>
    <w:rsid w:val="00094284"/>
    <w:rsid w:val="000945F2"/>
    <w:rsid w:val="0009646C"/>
    <w:rsid w:val="00097463"/>
    <w:rsid w:val="000A1260"/>
    <w:rsid w:val="000A67EA"/>
    <w:rsid w:val="000B0980"/>
    <w:rsid w:val="000B1120"/>
    <w:rsid w:val="000B22E6"/>
    <w:rsid w:val="000B6394"/>
    <w:rsid w:val="000B6623"/>
    <w:rsid w:val="000B6BAC"/>
    <w:rsid w:val="000C2C07"/>
    <w:rsid w:val="000C4141"/>
    <w:rsid w:val="000C49DA"/>
    <w:rsid w:val="000D1E83"/>
    <w:rsid w:val="000D2B27"/>
    <w:rsid w:val="000D2C6F"/>
    <w:rsid w:val="000D2F7D"/>
    <w:rsid w:val="000D7B56"/>
    <w:rsid w:val="000E321F"/>
    <w:rsid w:val="000E462A"/>
    <w:rsid w:val="000E56AF"/>
    <w:rsid w:val="000F0918"/>
    <w:rsid w:val="000F1282"/>
    <w:rsid w:val="000F32C7"/>
    <w:rsid w:val="000F3FBC"/>
    <w:rsid w:val="000F6BCC"/>
    <w:rsid w:val="000F7344"/>
    <w:rsid w:val="00100FE0"/>
    <w:rsid w:val="0010120C"/>
    <w:rsid w:val="001012F9"/>
    <w:rsid w:val="00102BF6"/>
    <w:rsid w:val="001033B6"/>
    <w:rsid w:val="00106469"/>
    <w:rsid w:val="00106CC4"/>
    <w:rsid w:val="00106F39"/>
    <w:rsid w:val="00107DB4"/>
    <w:rsid w:val="00110612"/>
    <w:rsid w:val="0011239F"/>
    <w:rsid w:val="001126D0"/>
    <w:rsid w:val="00112C4B"/>
    <w:rsid w:val="00113E22"/>
    <w:rsid w:val="00114A4B"/>
    <w:rsid w:val="0012373A"/>
    <w:rsid w:val="00126DE1"/>
    <w:rsid w:val="001307BF"/>
    <w:rsid w:val="00145C08"/>
    <w:rsid w:val="001513D8"/>
    <w:rsid w:val="00151B12"/>
    <w:rsid w:val="00153917"/>
    <w:rsid w:val="0015457F"/>
    <w:rsid w:val="001568E8"/>
    <w:rsid w:val="001575AF"/>
    <w:rsid w:val="001577AA"/>
    <w:rsid w:val="001610E9"/>
    <w:rsid w:val="00164C55"/>
    <w:rsid w:val="00165196"/>
    <w:rsid w:val="001668B8"/>
    <w:rsid w:val="00166C81"/>
    <w:rsid w:val="001717A6"/>
    <w:rsid w:val="0017247B"/>
    <w:rsid w:val="001727B6"/>
    <w:rsid w:val="001732E7"/>
    <w:rsid w:val="00173B60"/>
    <w:rsid w:val="001746BC"/>
    <w:rsid w:val="00174D73"/>
    <w:rsid w:val="0017520E"/>
    <w:rsid w:val="001758A0"/>
    <w:rsid w:val="00175E3E"/>
    <w:rsid w:val="00182CFD"/>
    <w:rsid w:val="001862C9"/>
    <w:rsid w:val="00191D0F"/>
    <w:rsid w:val="00196789"/>
    <w:rsid w:val="001A4817"/>
    <w:rsid w:val="001A66EA"/>
    <w:rsid w:val="001B1E12"/>
    <w:rsid w:val="001B1F21"/>
    <w:rsid w:val="001B21F9"/>
    <w:rsid w:val="001C039F"/>
    <w:rsid w:val="001C1737"/>
    <w:rsid w:val="001C32AF"/>
    <w:rsid w:val="001C3793"/>
    <w:rsid w:val="001C55A1"/>
    <w:rsid w:val="001C5634"/>
    <w:rsid w:val="001C771B"/>
    <w:rsid w:val="001D19A0"/>
    <w:rsid w:val="001D1E89"/>
    <w:rsid w:val="001D62A4"/>
    <w:rsid w:val="001D676D"/>
    <w:rsid w:val="001E2016"/>
    <w:rsid w:val="001E257A"/>
    <w:rsid w:val="001E3514"/>
    <w:rsid w:val="001E4273"/>
    <w:rsid w:val="001E49DE"/>
    <w:rsid w:val="001E509B"/>
    <w:rsid w:val="001E68E2"/>
    <w:rsid w:val="001E753A"/>
    <w:rsid w:val="001F06A1"/>
    <w:rsid w:val="001F6061"/>
    <w:rsid w:val="00200764"/>
    <w:rsid w:val="002033A9"/>
    <w:rsid w:val="00204B68"/>
    <w:rsid w:val="00212E51"/>
    <w:rsid w:val="00213CDF"/>
    <w:rsid w:val="00217A19"/>
    <w:rsid w:val="002200D0"/>
    <w:rsid w:val="002205CB"/>
    <w:rsid w:val="002211B7"/>
    <w:rsid w:val="00222429"/>
    <w:rsid w:val="00223C75"/>
    <w:rsid w:val="0022598D"/>
    <w:rsid w:val="0022653D"/>
    <w:rsid w:val="00230EAC"/>
    <w:rsid w:val="002313A6"/>
    <w:rsid w:val="00231D19"/>
    <w:rsid w:val="00234F3B"/>
    <w:rsid w:val="00235E0D"/>
    <w:rsid w:val="002405B1"/>
    <w:rsid w:val="002409AF"/>
    <w:rsid w:val="00241085"/>
    <w:rsid w:val="002428C3"/>
    <w:rsid w:val="00243649"/>
    <w:rsid w:val="002437F8"/>
    <w:rsid w:val="002438A3"/>
    <w:rsid w:val="00244986"/>
    <w:rsid w:val="00246C2D"/>
    <w:rsid w:val="00247726"/>
    <w:rsid w:val="0025010D"/>
    <w:rsid w:val="0025320F"/>
    <w:rsid w:val="0025559E"/>
    <w:rsid w:val="00264180"/>
    <w:rsid w:val="00266173"/>
    <w:rsid w:val="00266F43"/>
    <w:rsid w:val="002707DF"/>
    <w:rsid w:val="00276744"/>
    <w:rsid w:val="0027730E"/>
    <w:rsid w:val="00280954"/>
    <w:rsid w:val="00281C80"/>
    <w:rsid w:val="002842FF"/>
    <w:rsid w:val="00293B82"/>
    <w:rsid w:val="002A005D"/>
    <w:rsid w:val="002A3049"/>
    <w:rsid w:val="002A5C9A"/>
    <w:rsid w:val="002A6EA7"/>
    <w:rsid w:val="002A7A5E"/>
    <w:rsid w:val="002B0866"/>
    <w:rsid w:val="002B1B3F"/>
    <w:rsid w:val="002B264A"/>
    <w:rsid w:val="002C4331"/>
    <w:rsid w:val="002C57DA"/>
    <w:rsid w:val="002D0F5C"/>
    <w:rsid w:val="002D1ACC"/>
    <w:rsid w:val="002D2CBC"/>
    <w:rsid w:val="002D3E8F"/>
    <w:rsid w:val="002D79A8"/>
    <w:rsid w:val="002E6B89"/>
    <w:rsid w:val="002F13D9"/>
    <w:rsid w:val="002F3004"/>
    <w:rsid w:val="002F7949"/>
    <w:rsid w:val="003033F4"/>
    <w:rsid w:val="003062B6"/>
    <w:rsid w:val="003072F8"/>
    <w:rsid w:val="0031107E"/>
    <w:rsid w:val="00311ABA"/>
    <w:rsid w:val="00311F3F"/>
    <w:rsid w:val="0031513C"/>
    <w:rsid w:val="0031530F"/>
    <w:rsid w:val="00322BC2"/>
    <w:rsid w:val="00324B56"/>
    <w:rsid w:val="00326A07"/>
    <w:rsid w:val="00330F9E"/>
    <w:rsid w:val="00336E31"/>
    <w:rsid w:val="003438A3"/>
    <w:rsid w:val="00343FBD"/>
    <w:rsid w:val="0034420F"/>
    <w:rsid w:val="00344258"/>
    <w:rsid w:val="00346485"/>
    <w:rsid w:val="00352B1A"/>
    <w:rsid w:val="00354C8C"/>
    <w:rsid w:val="00355C2F"/>
    <w:rsid w:val="003577D6"/>
    <w:rsid w:val="00360F4C"/>
    <w:rsid w:val="00361FBB"/>
    <w:rsid w:val="003706AB"/>
    <w:rsid w:val="00371F6C"/>
    <w:rsid w:val="00373290"/>
    <w:rsid w:val="00380BF0"/>
    <w:rsid w:val="003820B3"/>
    <w:rsid w:val="00385C1C"/>
    <w:rsid w:val="003863A1"/>
    <w:rsid w:val="00386DE9"/>
    <w:rsid w:val="00390A23"/>
    <w:rsid w:val="003916F9"/>
    <w:rsid w:val="00392710"/>
    <w:rsid w:val="00395C1B"/>
    <w:rsid w:val="00396EE7"/>
    <w:rsid w:val="00397265"/>
    <w:rsid w:val="003A00F5"/>
    <w:rsid w:val="003A1DE0"/>
    <w:rsid w:val="003A26EC"/>
    <w:rsid w:val="003A4C9E"/>
    <w:rsid w:val="003A7722"/>
    <w:rsid w:val="003B1DD0"/>
    <w:rsid w:val="003B58E7"/>
    <w:rsid w:val="003B68BF"/>
    <w:rsid w:val="003C4069"/>
    <w:rsid w:val="003D1319"/>
    <w:rsid w:val="003D1FE5"/>
    <w:rsid w:val="003D6B45"/>
    <w:rsid w:val="003E196A"/>
    <w:rsid w:val="003E1C21"/>
    <w:rsid w:val="003E1DD0"/>
    <w:rsid w:val="003E4088"/>
    <w:rsid w:val="003E6A00"/>
    <w:rsid w:val="003F164C"/>
    <w:rsid w:val="003F2218"/>
    <w:rsid w:val="003F2B79"/>
    <w:rsid w:val="003F498B"/>
    <w:rsid w:val="003F4D32"/>
    <w:rsid w:val="003F61B9"/>
    <w:rsid w:val="003F70A5"/>
    <w:rsid w:val="00400FA1"/>
    <w:rsid w:val="00401955"/>
    <w:rsid w:val="00402667"/>
    <w:rsid w:val="00404B25"/>
    <w:rsid w:val="00407218"/>
    <w:rsid w:val="00407ED8"/>
    <w:rsid w:val="004110C9"/>
    <w:rsid w:val="00413A3B"/>
    <w:rsid w:val="00413E61"/>
    <w:rsid w:val="00413EA6"/>
    <w:rsid w:val="00414AB6"/>
    <w:rsid w:val="00422AB0"/>
    <w:rsid w:val="00423F7D"/>
    <w:rsid w:val="00425CF4"/>
    <w:rsid w:val="00425F85"/>
    <w:rsid w:val="00426937"/>
    <w:rsid w:val="00432407"/>
    <w:rsid w:val="00432CED"/>
    <w:rsid w:val="00433228"/>
    <w:rsid w:val="004336B1"/>
    <w:rsid w:val="004347D6"/>
    <w:rsid w:val="00436E25"/>
    <w:rsid w:val="00437A85"/>
    <w:rsid w:val="00440972"/>
    <w:rsid w:val="004436FC"/>
    <w:rsid w:val="00445825"/>
    <w:rsid w:val="00452DA1"/>
    <w:rsid w:val="00455B96"/>
    <w:rsid w:val="00457098"/>
    <w:rsid w:val="00457B47"/>
    <w:rsid w:val="00460064"/>
    <w:rsid w:val="004610A1"/>
    <w:rsid w:val="0046151E"/>
    <w:rsid w:val="00465FA4"/>
    <w:rsid w:val="00466BF0"/>
    <w:rsid w:val="00467266"/>
    <w:rsid w:val="00470180"/>
    <w:rsid w:val="00470D85"/>
    <w:rsid w:val="00472E0B"/>
    <w:rsid w:val="00473C5A"/>
    <w:rsid w:val="00476A09"/>
    <w:rsid w:val="00476DA7"/>
    <w:rsid w:val="00481B81"/>
    <w:rsid w:val="00482AA2"/>
    <w:rsid w:val="00482CC6"/>
    <w:rsid w:val="00483BB0"/>
    <w:rsid w:val="0048526E"/>
    <w:rsid w:val="00490585"/>
    <w:rsid w:val="004947B1"/>
    <w:rsid w:val="00496202"/>
    <w:rsid w:val="00496486"/>
    <w:rsid w:val="004A0716"/>
    <w:rsid w:val="004A0A18"/>
    <w:rsid w:val="004A2390"/>
    <w:rsid w:val="004A4108"/>
    <w:rsid w:val="004A4F6D"/>
    <w:rsid w:val="004A6512"/>
    <w:rsid w:val="004A6F62"/>
    <w:rsid w:val="004B1CC7"/>
    <w:rsid w:val="004B21F9"/>
    <w:rsid w:val="004B7332"/>
    <w:rsid w:val="004C71F2"/>
    <w:rsid w:val="004D2487"/>
    <w:rsid w:val="004D3FAC"/>
    <w:rsid w:val="004E284B"/>
    <w:rsid w:val="004E2C14"/>
    <w:rsid w:val="004E7284"/>
    <w:rsid w:val="004E7A57"/>
    <w:rsid w:val="004F05E4"/>
    <w:rsid w:val="004F4228"/>
    <w:rsid w:val="004F4AA3"/>
    <w:rsid w:val="00503170"/>
    <w:rsid w:val="005109AD"/>
    <w:rsid w:val="005113A1"/>
    <w:rsid w:val="005113C4"/>
    <w:rsid w:val="00512E9B"/>
    <w:rsid w:val="00516C0B"/>
    <w:rsid w:val="0051774B"/>
    <w:rsid w:val="00517AF6"/>
    <w:rsid w:val="0052037F"/>
    <w:rsid w:val="005203C2"/>
    <w:rsid w:val="00525122"/>
    <w:rsid w:val="005264AC"/>
    <w:rsid w:val="00526A74"/>
    <w:rsid w:val="005301DF"/>
    <w:rsid w:val="00535357"/>
    <w:rsid w:val="00542882"/>
    <w:rsid w:val="005435DC"/>
    <w:rsid w:val="00544151"/>
    <w:rsid w:val="00544176"/>
    <w:rsid w:val="0054495D"/>
    <w:rsid w:val="00544D49"/>
    <w:rsid w:val="00544FBE"/>
    <w:rsid w:val="00546920"/>
    <w:rsid w:val="00546EC6"/>
    <w:rsid w:val="00553B0B"/>
    <w:rsid w:val="00557DBF"/>
    <w:rsid w:val="00560A22"/>
    <w:rsid w:val="00561DA1"/>
    <w:rsid w:val="005635F2"/>
    <w:rsid w:val="005649F9"/>
    <w:rsid w:val="00566E58"/>
    <w:rsid w:val="0057054E"/>
    <w:rsid w:val="00572509"/>
    <w:rsid w:val="005741A2"/>
    <w:rsid w:val="005801BE"/>
    <w:rsid w:val="00580511"/>
    <w:rsid w:val="00583CBB"/>
    <w:rsid w:val="00583D8D"/>
    <w:rsid w:val="00583FC0"/>
    <w:rsid w:val="00584D3D"/>
    <w:rsid w:val="005853D0"/>
    <w:rsid w:val="0059024D"/>
    <w:rsid w:val="00590A81"/>
    <w:rsid w:val="00592016"/>
    <w:rsid w:val="005957A9"/>
    <w:rsid w:val="00596287"/>
    <w:rsid w:val="00597AD0"/>
    <w:rsid w:val="00597B4F"/>
    <w:rsid w:val="005A234D"/>
    <w:rsid w:val="005A27EF"/>
    <w:rsid w:val="005A406D"/>
    <w:rsid w:val="005B0158"/>
    <w:rsid w:val="005B7039"/>
    <w:rsid w:val="005C4EB4"/>
    <w:rsid w:val="005D3102"/>
    <w:rsid w:val="005D3AB5"/>
    <w:rsid w:val="005D4840"/>
    <w:rsid w:val="005D49BF"/>
    <w:rsid w:val="005D562E"/>
    <w:rsid w:val="005D59C5"/>
    <w:rsid w:val="005E4210"/>
    <w:rsid w:val="005E466D"/>
    <w:rsid w:val="005E497A"/>
    <w:rsid w:val="005E627D"/>
    <w:rsid w:val="005F0F25"/>
    <w:rsid w:val="005F10BE"/>
    <w:rsid w:val="005F4155"/>
    <w:rsid w:val="005F4A08"/>
    <w:rsid w:val="005F4AEA"/>
    <w:rsid w:val="005F7A06"/>
    <w:rsid w:val="00601522"/>
    <w:rsid w:val="006028FD"/>
    <w:rsid w:val="00606561"/>
    <w:rsid w:val="00607A7C"/>
    <w:rsid w:val="00610FF5"/>
    <w:rsid w:val="00612953"/>
    <w:rsid w:val="00612ABA"/>
    <w:rsid w:val="00615020"/>
    <w:rsid w:val="0061518A"/>
    <w:rsid w:val="00617A7E"/>
    <w:rsid w:val="006201BF"/>
    <w:rsid w:val="00625043"/>
    <w:rsid w:val="00625502"/>
    <w:rsid w:val="00625C8B"/>
    <w:rsid w:val="00630DC4"/>
    <w:rsid w:val="00631160"/>
    <w:rsid w:val="0063430F"/>
    <w:rsid w:val="00635C69"/>
    <w:rsid w:val="00637148"/>
    <w:rsid w:val="006448F6"/>
    <w:rsid w:val="00645BDD"/>
    <w:rsid w:val="006464CD"/>
    <w:rsid w:val="00652507"/>
    <w:rsid w:val="006527A8"/>
    <w:rsid w:val="00653049"/>
    <w:rsid w:val="00655F5D"/>
    <w:rsid w:val="00660758"/>
    <w:rsid w:val="006626C2"/>
    <w:rsid w:val="00662930"/>
    <w:rsid w:val="006645EE"/>
    <w:rsid w:val="00667A5A"/>
    <w:rsid w:val="006737E3"/>
    <w:rsid w:val="0067427B"/>
    <w:rsid w:val="00674BC6"/>
    <w:rsid w:val="00674CAE"/>
    <w:rsid w:val="006761FE"/>
    <w:rsid w:val="00681DF7"/>
    <w:rsid w:val="00682405"/>
    <w:rsid w:val="0068464F"/>
    <w:rsid w:val="006846F8"/>
    <w:rsid w:val="006856A7"/>
    <w:rsid w:val="00692987"/>
    <w:rsid w:val="00693977"/>
    <w:rsid w:val="006A14EA"/>
    <w:rsid w:val="006A3ED7"/>
    <w:rsid w:val="006A411A"/>
    <w:rsid w:val="006B19DA"/>
    <w:rsid w:val="006B326F"/>
    <w:rsid w:val="006C0A9B"/>
    <w:rsid w:val="006C1D3F"/>
    <w:rsid w:val="006C3649"/>
    <w:rsid w:val="006C45AE"/>
    <w:rsid w:val="006C4A1D"/>
    <w:rsid w:val="006C69D9"/>
    <w:rsid w:val="006D1F62"/>
    <w:rsid w:val="006D41CB"/>
    <w:rsid w:val="006F04F7"/>
    <w:rsid w:val="006F0BA0"/>
    <w:rsid w:val="006F1A8B"/>
    <w:rsid w:val="006F341D"/>
    <w:rsid w:val="006F519D"/>
    <w:rsid w:val="006F7A61"/>
    <w:rsid w:val="007011AF"/>
    <w:rsid w:val="00701759"/>
    <w:rsid w:val="00702354"/>
    <w:rsid w:val="00703D1B"/>
    <w:rsid w:val="00703FDA"/>
    <w:rsid w:val="007062D5"/>
    <w:rsid w:val="00707D6C"/>
    <w:rsid w:val="00712FA8"/>
    <w:rsid w:val="0071326D"/>
    <w:rsid w:val="00716EE4"/>
    <w:rsid w:val="007174A6"/>
    <w:rsid w:val="007243E7"/>
    <w:rsid w:val="007243EF"/>
    <w:rsid w:val="00724E06"/>
    <w:rsid w:val="00725DCB"/>
    <w:rsid w:val="00732595"/>
    <w:rsid w:val="00732C03"/>
    <w:rsid w:val="00733451"/>
    <w:rsid w:val="007354CD"/>
    <w:rsid w:val="00742C7E"/>
    <w:rsid w:val="007437B5"/>
    <w:rsid w:val="00743B99"/>
    <w:rsid w:val="007446B1"/>
    <w:rsid w:val="0074516C"/>
    <w:rsid w:val="00751302"/>
    <w:rsid w:val="0075281D"/>
    <w:rsid w:val="00757C53"/>
    <w:rsid w:val="00760A96"/>
    <w:rsid w:val="00766D50"/>
    <w:rsid w:val="00767160"/>
    <w:rsid w:val="0076747A"/>
    <w:rsid w:val="0077228B"/>
    <w:rsid w:val="00772D48"/>
    <w:rsid w:val="00773806"/>
    <w:rsid w:val="00773862"/>
    <w:rsid w:val="00774469"/>
    <w:rsid w:val="00774E29"/>
    <w:rsid w:val="007753A9"/>
    <w:rsid w:val="007777F5"/>
    <w:rsid w:val="00777FA5"/>
    <w:rsid w:val="00781442"/>
    <w:rsid w:val="00784E1D"/>
    <w:rsid w:val="007850C7"/>
    <w:rsid w:val="007861A5"/>
    <w:rsid w:val="00786A58"/>
    <w:rsid w:val="00786CB5"/>
    <w:rsid w:val="00790890"/>
    <w:rsid w:val="00790EEB"/>
    <w:rsid w:val="00791FEB"/>
    <w:rsid w:val="007922D3"/>
    <w:rsid w:val="00793DBA"/>
    <w:rsid w:val="00795B7F"/>
    <w:rsid w:val="00797015"/>
    <w:rsid w:val="007A28A4"/>
    <w:rsid w:val="007A36E7"/>
    <w:rsid w:val="007A3A44"/>
    <w:rsid w:val="007B566C"/>
    <w:rsid w:val="007B6031"/>
    <w:rsid w:val="007B6942"/>
    <w:rsid w:val="007B70ED"/>
    <w:rsid w:val="007C1004"/>
    <w:rsid w:val="007C1D11"/>
    <w:rsid w:val="007C20F5"/>
    <w:rsid w:val="007C2221"/>
    <w:rsid w:val="007C2301"/>
    <w:rsid w:val="007C2307"/>
    <w:rsid w:val="007C3232"/>
    <w:rsid w:val="007C346B"/>
    <w:rsid w:val="007C43D0"/>
    <w:rsid w:val="007D08EE"/>
    <w:rsid w:val="007D1173"/>
    <w:rsid w:val="007D120C"/>
    <w:rsid w:val="007D26AE"/>
    <w:rsid w:val="007D5E96"/>
    <w:rsid w:val="007D5F62"/>
    <w:rsid w:val="007D754B"/>
    <w:rsid w:val="007E345B"/>
    <w:rsid w:val="007E49E6"/>
    <w:rsid w:val="007E526C"/>
    <w:rsid w:val="007E574F"/>
    <w:rsid w:val="007E6458"/>
    <w:rsid w:val="007F0DF0"/>
    <w:rsid w:val="007F3B87"/>
    <w:rsid w:val="007F6915"/>
    <w:rsid w:val="007F6F0D"/>
    <w:rsid w:val="007F7AE5"/>
    <w:rsid w:val="00802331"/>
    <w:rsid w:val="00802CB8"/>
    <w:rsid w:val="00805661"/>
    <w:rsid w:val="00807552"/>
    <w:rsid w:val="0081111D"/>
    <w:rsid w:val="00813228"/>
    <w:rsid w:val="00813751"/>
    <w:rsid w:val="008150F3"/>
    <w:rsid w:val="0081779F"/>
    <w:rsid w:val="00821ECF"/>
    <w:rsid w:val="008236CE"/>
    <w:rsid w:val="00825572"/>
    <w:rsid w:val="00825ADA"/>
    <w:rsid w:val="0083118B"/>
    <w:rsid w:val="008326AE"/>
    <w:rsid w:val="00832A15"/>
    <w:rsid w:val="00835F0A"/>
    <w:rsid w:val="0084000B"/>
    <w:rsid w:val="00840253"/>
    <w:rsid w:val="008403B0"/>
    <w:rsid w:val="00843DD7"/>
    <w:rsid w:val="00844F80"/>
    <w:rsid w:val="00846595"/>
    <w:rsid w:val="00846F42"/>
    <w:rsid w:val="0084715D"/>
    <w:rsid w:val="00853B60"/>
    <w:rsid w:val="00862CD8"/>
    <w:rsid w:val="00864104"/>
    <w:rsid w:val="00864ACF"/>
    <w:rsid w:val="00864BE0"/>
    <w:rsid w:val="008706EE"/>
    <w:rsid w:val="00870FCA"/>
    <w:rsid w:val="0087549E"/>
    <w:rsid w:val="00881C24"/>
    <w:rsid w:val="00884DEF"/>
    <w:rsid w:val="0088513C"/>
    <w:rsid w:val="008865F2"/>
    <w:rsid w:val="00890AD5"/>
    <w:rsid w:val="0089606F"/>
    <w:rsid w:val="008969D7"/>
    <w:rsid w:val="00897EFF"/>
    <w:rsid w:val="008A25D1"/>
    <w:rsid w:val="008A5089"/>
    <w:rsid w:val="008B01B5"/>
    <w:rsid w:val="008B2C51"/>
    <w:rsid w:val="008C05BC"/>
    <w:rsid w:val="008C0DDA"/>
    <w:rsid w:val="008C2825"/>
    <w:rsid w:val="008C2A20"/>
    <w:rsid w:val="008C2B23"/>
    <w:rsid w:val="008C3146"/>
    <w:rsid w:val="008C45E7"/>
    <w:rsid w:val="008C597C"/>
    <w:rsid w:val="008C64AD"/>
    <w:rsid w:val="008C66EC"/>
    <w:rsid w:val="008D6944"/>
    <w:rsid w:val="008E52C7"/>
    <w:rsid w:val="008F2137"/>
    <w:rsid w:val="008F218C"/>
    <w:rsid w:val="008F4A16"/>
    <w:rsid w:val="008F4FBC"/>
    <w:rsid w:val="008F7886"/>
    <w:rsid w:val="00902B58"/>
    <w:rsid w:val="00904424"/>
    <w:rsid w:val="00904749"/>
    <w:rsid w:val="00904F77"/>
    <w:rsid w:val="0090535E"/>
    <w:rsid w:val="00905FAC"/>
    <w:rsid w:val="00913D72"/>
    <w:rsid w:val="009165F4"/>
    <w:rsid w:val="0092179A"/>
    <w:rsid w:val="00922EB6"/>
    <w:rsid w:val="0093061F"/>
    <w:rsid w:val="0093120B"/>
    <w:rsid w:val="00933192"/>
    <w:rsid w:val="00934AEC"/>
    <w:rsid w:val="00934E54"/>
    <w:rsid w:val="00934EAA"/>
    <w:rsid w:val="0093563B"/>
    <w:rsid w:val="009363DB"/>
    <w:rsid w:val="00937976"/>
    <w:rsid w:val="00941DAA"/>
    <w:rsid w:val="00942A95"/>
    <w:rsid w:val="009438C9"/>
    <w:rsid w:val="009504C5"/>
    <w:rsid w:val="009522FE"/>
    <w:rsid w:val="009525FC"/>
    <w:rsid w:val="00955FF0"/>
    <w:rsid w:val="00956CF6"/>
    <w:rsid w:val="00961571"/>
    <w:rsid w:val="00963438"/>
    <w:rsid w:val="009638C3"/>
    <w:rsid w:val="00965A8B"/>
    <w:rsid w:val="00981227"/>
    <w:rsid w:val="00986461"/>
    <w:rsid w:val="00990A08"/>
    <w:rsid w:val="00991826"/>
    <w:rsid w:val="00992DCC"/>
    <w:rsid w:val="00993B48"/>
    <w:rsid w:val="009944CD"/>
    <w:rsid w:val="00994DB3"/>
    <w:rsid w:val="009955ED"/>
    <w:rsid w:val="00995828"/>
    <w:rsid w:val="00995F63"/>
    <w:rsid w:val="00997530"/>
    <w:rsid w:val="0099795E"/>
    <w:rsid w:val="009A0AAA"/>
    <w:rsid w:val="009A0BE4"/>
    <w:rsid w:val="009A15CD"/>
    <w:rsid w:val="009A241C"/>
    <w:rsid w:val="009A4143"/>
    <w:rsid w:val="009A4E32"/>
    <w:rsid w:val="009A6509"/>
    <w:rsid w:val="009A70E1"/>
    <w:rsid w:val="009B3748"/>
    <w:rsid w:val="009B3797"/>
    <w:rsid w:val="009B42AB"/>
    <w:rsid w:val="009B4CAE"/>
    <w:rsid w:val="009B6CC5"/>
    <w:rsid w:val="009C09BE"/>
    <w:rsid w:val="009C1DC6"/>
    <w:rsid w:val="009C23EE"/>
    <w:rsid w:val="009C38EC"/>
    <w:rsid w:val="009C5F6D"/>
    <w:rsid w:val="009C649C"/>
    <w:rsid w:val="009C6EFC"/>
    <w:rsid w:val="009C7BE3"/>
    <w:rsid w:val="009D3235"/>
    <w:rsid w:val="009E037C"/>
    <w:rsid w:val="009E2BF2"/>
    <w:rsid w:val="009E3DCE"/>
    <w:rsid w:val="009E6093"/>
    <w:rsid w:val="009E74B8"/>
    <w:rsid w:val="009E77CF"/>
    <w:rsid w:val="009E7D96"/>
    <w:rsid w:val="009F1A54"/>
    <w:rsid w:val="009F256A"/>
    <w:rsid w:val="009F25BA"/>
    <w:rsid w:val="009F294B"/>
    <w:rsid w:val="00A0095A"/>
    <w:rsid w:val="00A0124F"/>
    <w:rsid w:val="00A02390"/>
    <w:rsid w:val="00A06FEC"/>
    <w:rsid w:val="00A07113"/>
    <w:rsid w:val="00A1104B"/>
    <w:rsid w:val="00A11712"/>
    <w:rsid w:val="00A13DD7"/>
    <w:rsid w:val="00A16D87"/>
    <w:rsid w:val="00A21D74"/>
    <w:rsid w:val="00A22489"/>
    <w:rsid w:val="00A23033"/>
    <w:rsid w:val="00A254FC"/>
    <w:rsid w:val="00A25F94"/>
    <w:rsid w:val="00A26C58"/>
    <w:rsid w:val="00A327EA"/>
    <w:rsid w:val="00A35628"/>
    <w:rsid w:val="00A37172"/>
    <w:rsid w:val="00A40EE1"/>
    <w:rsid w:val="00A418AD"/>
    <w:rsid w:val="00A42801"/>
    <w:rsid w:val="00A42ACE"/>
    <w:rsid w:val="00A43964"/>
    <w:rsid w:val="00A44C81"/>
    <w:rsid w:val="00A45ED5"/>
    <w:rsid w:val="00A45F5E"/>
    <w:rsid w:val="00A47BC7"/>
    <w:rsid w:val="00A50E93"/>
    <w:rsid w:val="00A521C3"/>
    <w:rsid w:val="00A52265"/>
    <w:rsid w:val="00A52387"/>
    <w:rsid w:val="00A52543"/>
    <w:rsid w:val="00A5269C"/>
    <w:rsid w:val="00A55C0E"/>
    <w:rsid w:val="00A55CFC"/>
    <w:rsid w:val="00A573BF"/>
    <w:rsid w:val="00A61BE2"/>
    <w:rsid w:val="00A6324E"/>
    <w:rsid w:val="00A65746"/>
    <w:rsid w:val="00A65C97"/>
    <w:rsid w:val="00A66E51"/>
    <w:rsid w:val="00A67B7D"/>
    <w:rsid w:val="00A7016A"/>
    <w:rsid w:val="00A702A9"/>
    <w:rsid w:val="00A75E97"/>
    <w:rsid w:val="00A77566"/>
    <w:rsid w:val="00A813E7"/>
    <w:rsid w:val="00A85248"/>
    <w:rsid w:val="00A86195"/>
    <w:rsid w:val="00A86AD1"/>
    <w:rsid w:val="00A87436"/>
    <w:rsid w:val="00A8750F"/>
    <w:rsid w:val="00A879FB"/>
    <w:rsid w:val="00A87D46"/>
    <w:rsid w:val="00A91208"/>
    <w:rsid w:val="00A91268"/>
    <w:rsid w:val="00A9153D"/>
    <w:rsid w:val="00A97FFC"/>
    <w:rsid w:val="00AA08B1"/>
    <w:rsid w:val="00AB0639"/>
    <w:rsid w:val="00AB336C"/>
    <w:rsid w:val="00AB4C0F"/>
    <w:rsid w:val="00AB51C3"/>
    <w:rsid w:val="00AB5618"/>
    <w:rsid w:val="00AB59A8"/>
    <w:rsid w:val="00AB691B"/>
    <w:rsid w:val="00AB6965"/>
    <w:rsid w:val="00AC0845"/>
    <w:rsid w:val="00AC1FDC"/>
    <w:rsid w:val="00AC23A1"/>
    <w:rsid w:val="00AC4745"/>
    <w:rsid w:val="00AC47AD"/>
    <w:rsid w:val="00AC4965"/>
    <w:rsid w:val="00AC5C92"/>
    <w:rsid w:val="00AC5CE7"/>
    <w:rsid w:val="00AD0159"/>
    <w:rsid w:val="00AD0486"/>
    <w:rsid w:val="00AD4E7A"/>
    <w:rsid w:val="00AD51A0"/>
    <w:rsid w:val="00AD5647"/>
    <w:rsid w:val="00AE0091"/>
    <w:rsid w:val="00AE2313"/>
    <w:rsid w:val="00AE5DF7"/>
    <w:rsid w:val="00AF0331"/>
    <w:rsid w:val="00AF0A74"/>
    <w:rsid w:val="00AF2240"/>
    <w:rsid w:val="00AF27F5"/>
    <w:rsid w:val="00AF50B5"/>
    <w:rsid w:val="00AF628F"/>
    <w:rsid w:val="00AF71F0"/>
    <w:rsid w:val="00B0359A"/>
    <w:rsid w:val="00B04060"/>
    <w:rsid w:val="00B04448"/>
    <w:rsid w:val="00B0477E"/>
    <w:rsid w:val="00B12269"/>
    <w:rsid w:val="00B16A41"/>
    <w:rsid w:val="00B20F7C"/>
    <w:rsid w:val="00B230E6"/>
    <w:rsid w:val="00B23775"/>
    <w:rsid w:val="00B26272"/>
    <w:rsid w:val="00B3201D"/>
    <w:rsid w:val="00B32F18"/>
    <w:rsid w:val="00B33489"/>
    <w:rsid w:val="00B36514"/>
    <w:rsid w:val="00B37385"/>
    <w:rsid w:val="00B40910"/>
    <w:rsid w:val="00B41DD4"/>
    <w:rsid w:val="00B43746"/>
    <w:rsid w:val="00B45E7A"/>
    <w:rsid w:val="00B4610C"/>
    <w:rsid w:val="00B46AE1"/>
    <w:rsid w:val="00B46B40"/>
    <w:rsid w:val="00B46BD6"/>
    <w:rsid w:val="00B477B7"/>
    <w:rsid w:val="00B535FC"/>
    <w:rsid w:val="00B53F3A"/>
    <w:rsid w:val="00B5534A"/>
    <w:rsid w:val="00B60455"/>
    <w:rsid w:val="00B61366"/>
    <w:rsid w:val="00B61781"/>
    <w:rsid w:val="00B61D40"/>
    <w:rsid w:val="00B624D6"/>
    <w:rsid w:val="00B62D11"/>
    <w:rsid w:val="00B6796C"/>
    <w:rsid w:val="00B67C0E"/>
    <w:rsid w:val="00B72DD6"/>
    <w:rsid w:val="00B770A7"/>
    <w:rsid w:val="00B77AA9"/>
    <w:rsid w:val="00B80851"/>
    <w:rsid w:val="00B80E10"/>
    <w:rsid w:val="00B86B69"/>
    <w:rsid w:val="00B8781B"/>
    <w:rsid w:val="00B9219A"/>
    <w:rsid w:val="00B92C5E"/>
    <w:rsid w:val="00B94284"/>
    <w:rsid w:val="00B950ED"/>
    <w:rsid w:val="00B95EDE"/>
    <w:rsid w:val="00B97481"/>
    <w:rsid w:val="00BA0B83"/>
    <w:rsid w:val="00BA1B10"/>
    <w:rsid w:val="00BA40DF"/>
    <w:rsid w:val="00BA594B"/>
    <w:rsid w:val="00BA7442"/>
    <w:rsid w:val="00BB719D"/>
    <w:rsid w:val="00BC0657"/>
    <w:rsid w:val="00BC50AC"/>
    <w:rsid w:val="00BD06A8"/>
    <w:rsid w:val="00BD0B08"/>
    <w:rsid w:val="00BE296B"/>
    <w:rsid w:val="00BE2D1A"/>
    <w:rsid w:val="00BE4EB3"/>
    <w:rsid w:val="00BE6976"/>
    <w:rsid w:val="00BE6BE1"/>
    <w:rsid w:val="00BF0869"/>
    <w:rsid w:val="00BF0DD8"/>
    <w:rsid w:val="00BF1212"/>
    <w:rsid w:val="00BF1BF0"/>
    <w:rsid w:val="00BF27F8"/>
    <w:rsid w:val="00BF4233"/>
    <w:rsid w:val="00BF63F4"/>
    <w:rsid w:val="00BF6BCB"/>
    <w:rsid w:val="00C028A0"/>
    <w:rsid w:val="00C0318F"/>
    <w:rsid w:val="00C04B2C"/>
    <w:rsid w:val="00C1130C"/>
    <w:rsid w:val="00C1478E"/>
    <w:rsid w:val="00C218AA"/>
    <w:rsid w:val="00C21900"/>
    <w:rsid w:val="00C21C72"/>
    <w:rsid w:val="00C24F56"/>
    <w:rsid w:val="00C31516"/>
    <w:rsid w:val="00C36DBF"/>
    <w:rsid w:val="00C37F7F"/>
    <w:rsid w:val="00C40205"/>
    <w:rsid w:val="00C40B35"/>
    <w:rsid w:val="00C40CF8"/>
    <w:rsid w:val="00C432C4"/>
    <w:rsid w:val="00C43A28"/>
    <w:rsid w:val="00C44A63"/>
    <w:rsid w:val="00C53AA3"/>
    <w:rsid w:val="00C55558"/>
    <w:rsid w:val="00C57269"/>
    <w:rsid w:val="00C572C3"/>
    <w:rsid w:val="00C60EA1"/>
    <w:rsid w:val="00C61697"/>
    <w:rsid w:val="00C63222"/>
    <w:rsid w:val="00C63321"/>
    <w:rsid w:val="00C63AF5"/>
    <w:rsid w:val="00C642D4"/>
    <w:rsid w:val="00C65E58"/>
    <w:rsid w:val="00C663C7"/>
    <w:rsid w:val="00C67E40"/>
    <w:rsid w:val="00C67E70"/>
    <w:rsid w:val="00C709E1"/>
    <w:rsid w:val="00C71D17"/>
    <w:rsid w:val="00C73253"/>
    <w:rsid w:val="00C754CB"/>
    <w:rsid w:val="00C76BD8"/>
    <w:rsid w:val="00C773FD"/>
    <w:rsid w:val="00C828DC"/>
    <w:rsid w:val="00C83450"/>
    <w:rsid w:val="00C83C4F"/>
    <w:rsid w:val="00C86271"/>
    <w:rsid w:val="00C87E26"/>
    <w:rsid w:val="00C87F6B"/>
    <w:rsid w:val="00C917C1"/>
    <w:rsid w:val="00C92207"/>
    <w:rsid w:val="00C94A52"/>
    <w:rsid w:val="00C950C1"/>
    <w:rsid w:val="00C95B2A"/>
    <w:rsid w:val="00C97275"/>
    <w:rsid w:val="00CA0ACD"/>
    <w:rsid w:val="00CA1F5E"/>
    <w:rsid w:val="00CA281C"/>
    <w:rsid w:val="00CA30F0"/>
    <w:rsid w:val="00CA430C"/>
    <w:rsid w:val="00CA4A13"/>
    <w:rsid w:val="00CA7860"/>
    <w:rsid w:val="00CA79DC"/>
    <w:rsid w:val="00CB04C5"/>
    <w:rsid w:val="00CB14CA"/>
    <w:rsid w:val="00CB1C0B"/>
    <w:rsid w:val="00CB2A63"/>
    <w:rsid w:val="00CB2B1D"/>
    <w:rsid w:val="00CB2D34"/>
    <w:rsid w:val="00CB3205"/>
    <w:rsid w:val="00CB63E3"/>
    <w:rsid w:val="00CC0539"/>
    <w:rsid w:val="00CC0BE6"/>
    <w:rsid w:val="00CC1360"/>
    <w:rsid w:val="00CC13FC"/>
    <w:rsid w:val="00CC32F7"/>
    <w:rsid w:val="00CC3F5B"/>
    <w:rsid w:val="00CC518C"/>
    <w:rsid w:val="00CC576B"/>
    <w:rsid w:val="00CC7890"/>
    <w:rsid w:val="00CD0374"/>
    <w:rsid w:val="00CD2696"/>
    <w:rsid w:val="00CD36E7"/>
    <w:rsid w:val="00CD3851"/>
    <w:rsid w:val="00CD3988"/>
    <w:rsid w:val="00CD5C0E"/>
    <w:rsid w:val="00CD7ACF"/>
    <w:rsid w:val="00CE042F"/>
    <w:rsid w:val="00CE158A"/>
    <w:rsid w:val="00CE51AF"/>
    <w:rsid w:val="00CE5386"/>
    <w:rsid w:val="00CE7A65"/>
    <w:rsid w:val="00CF318C"/>
    <w:rsid w:val="00CF31C2"/>
    <w:rsid w:val="00CF4749"/>
    <w:rsid w:val="00CF5ABD"/>
    <w:rsid w:val="00CF7C56"/>
    <w:rsid w:val="00D02130"/>
    <w:rsid w:val="00D03F7E"/>
    <w:rsid w:val="00D04014"/>
    <w:rsid w:val="00D076FC"/>
    <w:rsid w:val="00D1076E"/>
    <w:rsid w:val="00D1312D"/>
    <w:rsid w:val="00D13700"/>
    <w:rsid w:val="00D15F82"/>
    <w:rsid w:val="00D16544"/>
    <w:rsid w:val="00D232F3"/>
    <w:rsid w:val="00D24126"/>
    <w:rsid w:val="00D254D6"/>
    <w:rsid w:val="00D26D4C"/>
    <w:rsid w:val="00D30D17"/>
    <w:rsid w:val="00D3119C"/>
    <w:rsid w:val="00D33813"/>
    <w:rsid w:val="00D34599"/>
    <w:rsid w:val="00D35C54"/>
    <w:rsid w:val="00D4197A"/>
    <w:rsid w:val="00D43405"/>
    <w:rsid w:val="00D43E25"/>
    <w:rsid w:val="00D51431"/>
    <w:rsid w:val="00D51912"/>
    <w:rsid w:val="00D51CAD"/>
    <w:rsid w:val="00D51CF6"/>
    <w:rsid w:val="00D525D1"/>
    <w:rsid w:val="00D539BA"/>
    <w:rsid w:val="00D53B2A"/>
    <w:rsid w:val="00D5460B"/>
    <w:rsid w:val="00D56063"/>
    <w:rsid w:val="00D60397"/>
    <w:rsid w:val="00D63DA1"/>
    <w:rsid w:val="00D6467A"/>
    <w:rsid w:val="00D6489C"/>
    <w:rsid w:val="00D64ABF"/>
    <w:rsid w:val="00D6662F"/>
    <w:rsid w:val="00D71EC4"/>
    <w:rsid w:val="00D72057"/>
    <w:rsid w:val="00D74202"/>
    <w:rsid w:val="00D74C0F"/>
    <w:rsid w:val="00D750DF"/>
    <w:rsid w:val="00D8213D"/>
    <w:rsid w:val="00D83E3E"/>
    <w:rsid w:val="00D84023"/>
    <w:rsid w:val="00D85704"/>
    <w:rsid w:val="00D90731"/>
    <w:rsid w:val="00D924F2"/>
    <w:rsid w:val="00D9283A"/>
    <w:rsid w:val="00D9482A"/>
    <w:rsid w:val="00D97094"/>
    <w:rsid w:val="00DA6D65"/>
    <w:rsid w:val="00DB0547"/>
    <w:rsid w:val="00DB0AAD"/>
    <w:rsid w:val="00DB703E"/>
    <w:rsid w:val="00DC11C6"/>
    <w:rsid w:val="00DC5963"/>
    <w:rsid w:val="00DC65C0"/>
    <w:rsid w:val="00DC6EF6"/>
    <w:rsid w:val="00DC6FF5"/>
    <w:rsid w:val="00DC7EAE"/>
    <w:rsid w:val="00DD0835"/>
    <w:rsid w:val="00DD151E"/>
    <w:rsid w:val="00DD1F16"/>
    <w:rsid w:val="00DD21F1"/>
    <w:rsid w:val="00DD31FA"/>
    <w:rsid w:val="00DD3538"/>
    <w:rsid w:val="00DD3F4D"/>
    <w:rsid w:val="00DD5073"/>
    <w:rsid w:val="00DD585C"/>
    <w:rsid w:val="00DD63DC"/>
    <w:rsid w:val="00DE18C8"/>
    <w:rsid w:val="00DE1914"/>
    <w:rsid w:val="00DE399F"/>
    <w:rsid w:val="00DE4BB9"/>
    <w:rsid w:val="00DE54FD"/>
    <w:rsid w:val="00DE61D3"/>
    <w:rsid w:val="00DE767B"/>
    <w:rsid w:val="00DF03AE"/>
    <w:rsid w:val="00DF1199"/>
    <w:rsid w:val="00DF2E0E"/>
    <w:rsid w:val="00DF3676"/>
    <w:rsid w:val="00DF4D2C"/>
    <w:rsid w:val="00DF61C0"/>
    <w:rsid w:val="00DF797A"/>
    <w:rsid w:val="00E00345"/>
    <w:rsid w:val="00E0397D"/>
    <w:rsid w:val="00E039D0"/>
    <w:rsid w:val="00E0471F"/>
    <w:rsid w:val="00E04FE4"/>
    <w:rsid w:val="00E05CAB"/>
    <w:rsid w:val="00E06A26"/>
    <w:rsid w:val="00E07333"/>
    <w:rsid w:val="00E1137D"/>
    <w:rsid w:val="00E12393"/>
    <w:rsid w:val="00E12968"/>
    <w:rsid w:val="00E13D2F"/>
    <w:rsid w:val="00E15EEA"/>
    <w:rsid w:val="00E161F5"/>
    <w:rsid w:val="00E25AF0"/>
    <w:rsid w:val="00E323E0"/>
    <w:rsid w:val="00E33A37"/>
    <w:rsid w:val="00E33DFF"/>
    <w:rsid w:val="00E425CF"/>
    <w:rsid w:val="00E43DCB"/>
    <w:rsid w:val="00E43E1D"/>
    <w:rsid w:val="00E45316"/>
    <w:rsid w:val="00E45CF2"/>
    <w:rsid w:val="00E46557"/>
    <w:rsid w:val="00E5479A"/>
    <w:rsid w:val="00E55528"/>
    <w:rsid w:val="00E612AD"/>
    <w:rsid w:val="00E626EF"/>
    <w:rsid w:val="00E65267"/>
    <w:rsid w:val="00E65D75"/>
    <w:rsid w:val="00E661E2"/>
    <w:rsid w:val="00E66D94"/>
    <w:rsid w:val="00E67422"/>
    <w:rsid w:val="00E678A1"/>
    <w:rsid w:val="00E7066E"/>
    <w:rsid w:val="00E731C4"/>
    <w:rsid w:val="00E77F8E"/>
    <w:rsid w:val="00E801B8"/>
    <w:rsid w:val="00E80DEC"/>
    <w:rsid w:val="00E859E4"/>
    <w:rsid w:val="00E9333B"/>
    <w:rsid w:val="00E9386B"/>
    <w:rsid w:val="00E947A8"/>
    <w:rsid w:val="00E96238"/>
    <w:rsid w:val="00E963E6"/>
    <w:rsid w:val="00E97E73"/>
    <w:rsid w:val="00EA069B"/>
    <w:rsid w:val="00EA1545"/>
    <w:rsid w:val="00EA2DA6"/>
    <w:rsid w:val="00EA3744"/>
    <w:rsid w:val="00EA516E"/>
    <w:rsid w:val="00EA5BC3"/>
    <w:rsid w:val="00EA6738"/>
    <w:rsid w:val="00EB2D93"/>
    <w:rsid w:val="00EB2F05"/>
    <w:rsid w:val="00EB3E09"/>
    <w:rsid w:val="00EB4B50"/>
    <w:rsid w:val="00EB50DD"/>
    <w:rsid w:val="00EB635A"/>
    <w:rsid w:val="00EC0B32"/>
    <w:rsid w:val="00EC0D24"/>
    <w:rsid w:val="00EC2236"/>
    <w:rsid w:val="00EC305F"/>
    <w:rsid w:val="00EC5746"/>
    <w:rsid w:val="00EC5F03"/>
    <w:rsid w:val="00EC6130"/>
    <w:rsid w:val="00EC6E2E"/>
    <w:rsid w:val="00EC704A"/>
    <w:rsid w:val="00EC753F"/>
    <w:rsid w:val="00ED45C3"/>
    <w:rsid w:val="00ED53BD"/>
    <w:rsid w:val="00ED660A"/>
    <w:rsid w:val="00ED7848"/>
    <w:rsid w:val="00EE0053"/>
    <w:rsid w:val="00EE17F8"/>
    <w:rsid w:val="00EE478D"/>
    <w:rsid w:val="00EE4AA4"/>
    <w:rsid w:val="00EE72FE"/>
    <w:rsid w:val="00EF0926"/>
    <w:rsid w:val="00EF178C"/>
    <w:rsid w:val="00EF3A3A"/>
    <w:rsid w:val="00EF5518"/>
    <w:rsid w:val="00F0284A"/>
    <w:rsid w:val="00F0559C"/>
    <w:rsid w:val="00F068DB"/>
    <w:rsid w:val="00F07033"/>
    <w:rsid w:val="00F1174E"/>
    <w:rsid w:val="00F12930"/>
    <w:rsid w:val="00F12E2C"/>
    <w:rsid w:val="00F24CDD"/>
    <w:rsid w:val="00F25799"/>
    <w:rsid w:val="00F262F3"/>
    <w:rsid w:val="00F27ABF"/>
    <w:rsid w:val="00F304DC"/>
    <w:rsid w:val="00F31F21"/>
    <w:rsid w:val="00F328DE"/>
    <w:rsid w:val="00F32B74"/>
    <w:rsid w:val="00F340EB"/>
    <w:rsid w:val="00F3474F"/>
    <w:rsid w:val="00F3613A"/>
    <w:rsid w:val="00F364C6"/>
    <w:rsid w:val="00F36F1E"/>
    <w:rsid w:val="00F37E8D"/>
    <w:rsid w:val="00F41929"/>
    <w:rsid w:val="00F42D4F"/>
    <w:rsid w:val="00F43C89"/>
    <w:rsid w:val="00F46F1B"/>
    <w:rsid w:val="00F50222"/>
    <w:rsid w:val="00F524F2"/>
    <w:rsid w:val="00F54DFE"/>
    <w:rsid w:val="00F557F8"/>
    <w:rsid w:val="00F55A1C"/>
    <w:rsid w:val="00F55F2B"/>
    <w:rsid w:val="00F5697A"/>
    <w:rsid w:val="00F57A92"/>
    <w:rsid w:val="00F6347D"/>
    <w:rsid w:val="00F63FEB"/>
    <w:rsid w:val="00F64094"/>
    <w:rsid w:val="00F6527F"/>
    <w:rsid w:val="00F666D4"/>
    <w:rsid w:val="00F66C7A"/>
    <w:rsid w:val="00F66D30"/>
    <w:rsid w:val="00F71947"/>
    <w:rsid w:val="00F7717C"/>
    <w:rsid w:val="00F7768E"/>
    <w:rsid w:val="00F82FCF"/>
    <w:rsid w:val="00F8383F"/>
    <w:rsid w:val="00F86123"/>
    <w:rsid w:val="00F867B5"/>
    <w:rsid w:val="00F90B32"/>
    <w:rsid w:val="00F90C4C"/>
    <w:rsid w:val="00F9387D"/>
    <w:rsid w:val="00F943BB"/>
    <w:rsid w:val="00F9691A"/>
    <w:rsid w:val="00FA0DBC"/>
    <w:rsid w:val="00FB17C0"/>
    <w:rsid w:val="00FB2C8D"/>
    <w:rsid w:val="00FB32E8"/>
    <w:rsid w:val="00FB3CAC"/>
    <w:rsid w:val="00FB7C4B"/>
    <w:rsid w:val="00FC2DDD"/>
    <w:rsid w:val="00FC75D9"/>
    <w:rsid w:val="00FC7ECD"/>
    <w:rsid w:val="00FD3AFA"/>
    <w:rsid w:val="00FD4608"/>
    <w:rsid w:val="00FD599C"/>
    <w:rsid w:val="00FD78E7"/>
    <w:rsid w:val="00FE02CC"/>
    <w:rsid w:val="00FE055E"/>
    <w:rsid w:val="00FE1822"/>
    <w:rsid w:val="00FE2FB5"/>
    <w:rsid w:val="00FE3DF9"/>
    <w:rsid w:val="00FF14DC"/>
    <w:rsid w:val="00FF153C"/>
    <w:rsid w:val="00FF35A4"/>
    <w:rsid w:val="00FF74B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798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line="35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8BF"/>
    <w:pPr>
      <w:spacing w:line="240" w:lineRule="auto"/>
      <w:ind w:left="284"/>
    </w:pPr>
    <w:rPr>
      <w:rFonts w:ascii="Arial" w:eastAsia="Arial" w:hAnsi="Arial" w:cs="Arial"/>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F27F5"/>
    <w:pPr>
      <w:tabs>
        <w:tab w:val="center" w:pos="4252"/>
        <w:tab w:val="right" w:pos="8504"/>
      </w:tabs>
    </w:pPr>
  </w:style>
  <w:style w:type="character" w:customStyle="1" w:styleId="EncabezadoCar">
    <w:name w:val="Encabezado Car"/>
    <w:basedOn w:val="Fuentedeprrafopredeter"/>
    <w:link w:val="Encabezado"/>
    <w:uiPriority w:val="99"/>
    <w:rsid w:val="00AF27F5"/>
    <w:rPr>
      <w:rFonts w:ascii="Arial" w:eastAsia="Arial" w:hAnsi="Arial" w:cs="Arial"/>
      <w:sz w:val="24"/>
      <w:szCs w:val="24"/>
      <w:lang w:eastAsia="es-ES"/>
    </w:rPr>
  </w:style>
  <w:style w:type="paragraph" w:styleId="Piedepgina">
    <w:name w:val="footer"/>
    <w:basedOn w:val="Normal"/>
    <w:link w:val="PiedepginaCar"/>
    <w:uiPriority w:val="99"/>
    <w:semiHidden/>
    <w:unhideWhenUsed/>
    <w:rsid w:val="00AF27F5"/>
    <w:pPr>
      <w:tabs>
        <w:tab w:val="center" w:pos="4252"/>
        <w:tab w:val="right" w:pos="8504"/>
      </w:tabs>
    </w:pPr>
  </w:style>
  <w:style w:type="character" w:customStyle="1" w:styleId="PiedepginaCar">
    <w:name w:val="Pie de página Car"/>
    <w:basedOn w:val="Fuentedeprrafopredeter"/>
    <w:link w:val="Piedepgina"/>
    <w:uiPriority w:val="99"/>
    <w:semiHidden/>
    <w:rsid w:val="00AF27F5"/>
    <w:rPr>
      <w:rFonts w:ascii="Arial" w:eastAsia="Arial" w:hAnsi="Arial" w:cs="Arial"/>
      <w:sz w:val="24"/>
      <w:szCs w:val="24"/>
      <w:lang w:eastAsia="es-ES"/>
    </w:rPr>
  </w:style>
  <w:style w:type="paragraph" w:styleId="Sangradetextonormal">
    <w:name w:val="Body Text Indent"/>
    <w:basedOn w:val="Normal"/>
    <w:link w:val="SangradetextonormalCar"/>
    <w:rsid w:val="00BA40DF"/>
    <w:pPr>
      <w:spacing w:after="120"/>
      <w:ind w:left="283" w:right="284"/>
    </w:pPr>
    <w:rPr>
      <w:rFonts w:eastAsia="Times New Roman" w:cs="Times New Roman"/>
      <w:lang w:val="es-ES_tradnl" w:eastAsia="es-ES_tradnl"/>
    </w:rPr>
  </w:style>
  <w:style w:type="character" w:customStyle="1" w:styleId="SangradetextonormalCar">
    <w:name w:val="Sangría de texto normal Car"/>
    <w:basedOn w:val="Fuentedeprrafopredeter"/>
    <w:link w:val="Sangradetextonormal"/>
    <w:rsid w:val="00BA40DF"/>
    <w:rPr>
      <w:rFonts w:ascii="Arial" w:eastAsia="Times New Roman" w:hAnsi="Arial" w:cs="Times New Roman"/>
      <w:sz w:val="24"/>
      <w:szCs w:val="24"/>
      <w:lang w:val="es-ES_tradnl" w:eastAsia="es-ES_tradnl"/>
    </w:rPr>
  </w:style>
  <w:style w:type="paragraph" w:styleId="Ttulo">
    <w:name w:val="Title"/>
    <w:basedOn w:val="Normal"/>
    <w:link w:val="TtuloCar"/>
    <w:qFormat/>
    <w:rsid w:val="00BA40DF"/>
    <w:pPr>
      <w:spacing w:before="60" w:after="60"/>
      <w:ind w:right="284"/>
      <w:jc w:val="center"/>
    </w:pPr>
    <w:rPr>
      <w:rFonts w:ascii="Times New Roman" w:eastAsia="Times New Roman" w:hAnsi="Times New Roman" w:cs="Times New Roman"/>
      <w:b/>
      <w:szCs w:val="20"/>
      <w:u w:val="single"/>
      <w:lang w:val="es-MX"/>
    </w:rPr>
  </w:style>
  <w:style w:type="character" w:customStyle="1" w:styleId="TtuloCar">
    <w:name w:val="Título Car"/>
    <w:basedOn w:val="Fuentedeprrafopredeter"/>
    <w:link w:val="Ttulo"/>
    <w:rsid w:val="00BA40DF"/>
    <w:rPr>
      <w:rFonts w:ascii="Times New Roman" w:eastAsia="Times New Roman" w:hAnsi="Times New Roman" w:cs="Times New Roman"/>
      <w:b/>
      <w:sz w:val="24"/>
      <w:szCs w:val="20"/>
      <w:u w:val="single"/>
      <w:lang w:val="es-MX" w:eastAsia="es-ES"/>
    </w:rPr>
  </w:style>
  <w:style w:type="paragraph" w:styleId="Textoindependiente">
    <w:name w:val="Body Text"/>
    <w:basedOn w:val="Normal"/>
    <w:link w:val="TextoindependienteCar"/>
    <w:uiPriority w:val="99"/>
    <w:unhideWhenUsed/>
    <w:rsid w:val="00BA40DF"/>
    <w:pPr>
      <w:spacing w:after="120"/>
    </w:pPr>
  </w:style>
  <w:style w:type="character" w:customStyle="1" w:styleId="TextoindependienteCar">
    <w:name w:val="Texto independiente Car"/>
    <w:basedOn w:val="Fuentedeprrafopredeter"/>
    <w:link w:val="Textoindependiente"/>
    <w:uiPriority w:val="99"/>
    <w:rsid w:val="00BA40DF"/>
    <w:rPr>
      <w:rFonts w:ascii="Arial" w:eastAsia="Arial" w:hAnsi="Arial" w:cs="Arial"/>
      <w:sz w:val="24"/>
      <w:szCs w:val="24"/>
      <w:lang w:eastAsia="es-ES"/>
    </w:rPr>
  </w:style>
  <w:style w:type="paragraph" w:styleId="Prrafodelista">
    <w:name w:val="List Paragraph"/>
    <w:basedOn w:val="Normal"/>
    <w:uiPriority w:val="34"/>
    <w:qFormat/>
    <w:rsid w:val="00173B60"/>
    <w:pPr>
      <w:ind w:left="720"/>
      <w:contextualSpacing/>
    </w:pPr>
  </w:style>
  <w:style w:type="paragraph" w:styleId="Sinespaciado">
    <w:name w:val="No Spacing"/>
    <w:uiPriority w:val="1"/>
    <w:qFormat/>
    <w:rsid w:val="004110C9"/>
    <w:pPr>
      <w:spacing w:line="240" w:lineRule="auto"/>
      <w:ind w:left="284"/>
    </w:pPr>
    <w:rPr>
      <w:rFonts w:ascii="Arial" w:eastAsia="Arial" w:hAnsi="Arial" w:cs="Arial"/>
      <w:sz w:val="24"/>
      <w:szCs w:val="24"/>
      <w:lang w:eastAsia="es-ES"/>
    </w:rPr>
  </w:style>
  <w:style w:type="paragraph" w:styleId="NormalWeb">
    <w:name w:val="Normal (Web)"/>
    <w:basedOn w:val="Normal"/>
    <w:uiPriority w:val="99"/>
    <w:unhideWhenUsed/>
    <w:rsid w:val="006B19DA"/>
    <w:pPr>
      <w:spacing w:before="100" w:beforeAutospacing="1" w:after="100" w:afterAutospacing="1"/>
      <w:ind w:left="0"/>
      <w:jc w:val="left"/>
    </w:pPr>
    <w:rPr>
      <w:rFonts w:ascii="Times New Roman" w:eastAsia="Times New Roman" w:hAnsi="Times New Roman" w:cs="Times New Roman"/>
    </w:rPr>
  </w:style>
  <w:style w:type="character" w:customStyle="1" w:styleId="apple-tab-span">
    <w:name w:val="apple-tab-span"/>
    <w:basedOn w:val="Fuentedeprrafopredeter"/>
    <w:rsid w:val="008C45E7"/>
  </w:style>
</w:styles>
</file>

<file path=word/webSettings.xml><?xml version="1.0" encoding="utf-8"?>
<w:webSettings xmlns:r="http://schemas.openxmlformats.org/officeDocument/2006/relationships" xmlns:w="http://schemas.openxmlformats.org/wordprocessingml/2006/main">
  <w:divs>
    <w:div w:id="49235247">
      <w:bodyDiv w:val="1"/>
      <w:marLeft w:val="0"/>
      <w:marRight w:val="0"/>
      <w:marTop w:val="0"/>
      <w:marBottom w:val="0"/>
      <w:divBdr>
        <w:top w:val="none" w:sz="0" w:space="0" w:color="auto"/>
        <w:left w:val="none" w:sz="0" w:space="0" w:color="auto"/>
        <w:bottom w:val="none" w:sz="0" w:space="0" w:color="auto"/>
        <w:right w:val="none" w:sz="0" w:space="0" w:color="auto"/>
      </w:divBdr>
    </w:div>
    <w:div w:id="90977274">
      <w:bodyDiv w:val="1"/>
      <w:marLeft w:val="0"/>
      <w:marRight w:val="0"/>
      <w:marTop w:val="0"/>
      <w:marBottom w:val="0"/>
      <w:divBdr>
        <w:top w:val="none" w:sz="0" w:space="0" w:color="auto"/>
        <w:left w:val="none" w:sz="0" w:space="0" w:color="auto"/>
        <w:bottom w:val="none" w:sz="0" w:space="0" w:color="auto"/>
        <w:right w:val="none" w:sz="0" w:space="0" w:color="auto"/>
      </w:divBdr>
    </w:div>
    <w:div w:id="91895386">
      <w:bodyDiv w:val="1"/>
      <w:marLeft w:val="0"/>
      <w:marRight w:val="0"/>
      <w:marTop w:val="0"/>
      <w:marBottom w:val="0"/>
      <w:divBdr>
        <w:top w:val="none" w:sz="0" w:space="0" w:color="auto"/>
        <w:left w:val="none" w:sz="0" w:space="0" w:color="auto"/>
        <w:bottom w:val="none" w:sz="0" w:space="0" w:color="auto"/>
        <w:right w:val="none" w:sz="0" w:space="0" w:color="auto"/>
      </w:divBdr>
    </w:div>
    <w:div w:id="114182240">
      <w:bodyDiv w:val="1"/>
      <w:marLeft w:val="0"/>
      <w:marRight w:val="0"/>
      <w:marTop w:val="0"/>
      <w:marBottom w:val="0"/>
      <w:divBdr>
        <w:top w:val="none" w:sz="0" w:space="0" w:color="auto"/>
        <w:left w:val="none" w:sz="0" w:space="0" w:color="auto"/>
        <w:bottom w:val="none" w:sz="0" w:space="0" w:color="auto"/>
        <w:right w:val="none" w:sz="0" w:space="0" w:color="auto"/>
      </w:divBdr>
    </w:div>
    <w:div w:id="131993598">
      <w:bodyDiv w:val="1"/>
      <w:marLeft w:val="0"/>
      <w:marRight w:val="0"/>
      <w:marTop w:val="0"/>
      <w:marBottom w:val="0"/>
      <w:divBdr>
        <w:top w:val="none" w:sz="0" w:space="0" w:color="auto"/>
        <w:left w:val="none" w:sz="0" w:space="0" w:color="auto"/>
        <w:bottom w:val="none" w:sz="0" w:space="0" w:color="auto"/>
        <w:right w:val="none" w:sz="0" w:space="0" w:color="auto"/>
      </w:divBdr>
    </w:div>
    <w:div w:id="226503672">
      <w:bodyDiv w:val="1"/>
      <w:marLeft w:val="0"/>
      <w:marRight w:val="0"/>
      <w:marTop w:val="0"/>
      <w:marBottom w:val="0"/>
      <w:divBdr>
        <w:top w:val="none" w:sz="0" w:space="0" w:color="auto"/>
        <w:left w:val="none" w:sz="0" w:space="0" w:color="auto"/>
        <w:bottom w:val="none" w:sz="0" w:space="0" w:color="auto"/>
        <w:right w:val="none" w:sz="0" w:space="0" w:color="auto"/>
      </w:divBdr>
    </w:div>
    <w:div w:id="252393759">
      <w:bodyDiv w:val="1"/>
      <w:marLeft w:val="0"/>
      <w:marRight w:val="0"/>
      <w:marTop w:val="0"/>
      <w:marBottom w:val="0"/>
      <w:divBdr>
        <w:top w:val="none" w:sz="0" w:space="0" w:color="auto"/>
        <w:left w:val="none" w:sz="0" w:space="0" w:color="auto"/>
        <w:bottom w:val="none" w:sz="0" w:space="0" w:color="auto"/>
        <w:right w:val="none" w:sz="0" w:space="0" w:color="auto"/>
      </w:divBdr>
    </w:div>
    <w:div w:id="296179930">
      <w:bodyDiv w:val="1"/>
      <w:marLeft w:val="0"/>
      <w:marRight w:val="0"/>
      <w:marTop w:val="0"/>
      <w:marBottom w:val="0"/>
      <w:divBdr>
        <w:top w:val="none" w:sz="0" w:space="0" w:color="auto"/>
        <w:left w:val="none" w:sz="0" w:space="0" w:color="auto"/>
        <w:bottom w:val="none" w:sz="0" w:space="0" w:color="auto"/>
        <w:right w:val="none" w:sz="0" w:space="0" w:color="auto"/>
      </w:divBdr>
    </w:div>
    <w:div w:id="408890028">
      <w:bodyDiv w:val="1"/>
      <w:marLeft w:val="0"/>
      <w:marRight w:val="0"/>
      <w:marTop w:val="0"/>
      <w:marBottom w:val="0"/>
      <w:divBdr>
        <w:top w:val="none" w:sz="0" w:space="0" w:color="auto"/>
        <w:left w:val="none" w:sz="0" w:space="0" w:color="auto"/>
        <w:bottom w:val="none" w:sz="0" w:space="0" w:color="auto"/>
        <w:right w:val="none" w:sz="0" w:space="0" w:color="auto"/>
      </w:divBdr>
    </w:div>
    <w:div w:id="414788497">
      <w:bodyDiv w:val="1"/>
      <w:marLeft w:val="0"/>
      <w:marRight w:val="0"/>
      <w:marTop w:val="0"/>
      <w:marBottom w:val="0"/>
      <w:divBdr>
        <w:top w:val="none" w:sz="0" w:space="0" w:color="auto"/>
        <w:left w:val="none" w:sz="0" w:space="0" w:color="auto"/>
        <w:bottom w:val="none" w:sz="0" w:space="0" w:color="auto"/>
        <w:right w:val="none" w:sz="0" w:space="0" w:color="auto"/>
      </w:divBdr>
    </w:div>
    <w:div w:id="428546014">
      <w:bodyDiv w:val="1"/>
      <w:marLeft w:val="0"/>
      <w:marRight w:val="0"/>
      <w:marTop w:val="0"/>
      <w:marBottom w:val="0"/>
      <w:divBdr>
        <w:top w:val="none" w:sz="0" w:space="0" w:color="auto"/>
        <w:left w:val="none" w:sz="0" w:space="0" w:color="auto"/>
        <w:bottom w:val="none" w:sz="0" w:space="0" w:color="auto"/>
        <w:right w:val="none" w:sz="0" w:space="0" w:color="auto"/>
      </w:divBdr>
    </w:div>
    <w:div w:id="463424637">
      <w:bodyDiv w:val="1"/>
      <w:marLeft w:val="0"/>
      <w:marRight w:val="0"/>
      <w:marTop w:val="0"/>
      <w:marBottom w:val="0"/>
      <w:divBdr>
        <w:top w:val="none" w:sz="0" w:space="0" w:color="auto"/>
        <w:left w:val="none" w:sz="0" w:space="0" w:color="auto"/>
        <w:bottom w:val="none" w:sz="0" w:space="0" w:color="auto"/>
        <w:right w:val="none" w:sz="0" w:space="0" w:color="auto"/>
      </w:divBdr>
    </w:div>
    <w:div w:id="515731535">
      <w:bodyDiv w:val="1"/>
      <w:marLeft w:val="0"/>
      <w:marRight w:val="0"/>
      <w:marTop w:val="0"/>
      <w:marBottom w:val="0"/>
      <w:divBdr>
        <w:top w:val="none" w:sz="0" w:space="0" w:color="auto"/>
        <w:left w:val="none" w:sz="0" w:space="0" w:color="auto"/>
        <w:bottom w:val="none" w:sz="0" w:space="0" w:color="auto"/>
        <w:right w:val="none" w:sz="0" w:space="0" w:color="auto"/>
      </w:divBdr>
    </w:div>
    <w:div w:id="546067599">
      <w:bodyDiv w:val="1"/>
      <w:marLeft w:val="0"/>
      <w:marRight w:val="0"/>
      <w:marTop w:val="0"/>
      <w:marBottom w:val="0"/>
      <w:divBdr>
        <w:top w:val="none" w:sz="0" w:space="0" w:color="auto"/>
        <w:left w:val="none" w:sz="0" w:space="0" w:color="auto"/>
        <w:bottom w:val="none" w:sz="0" w:space="0" w:color="auto"/>
        <w:right w:val="none" w:sz="0" w:space="0" w:color="auto"/>
      </w:divBdr>
    </w:div>
    <w:div w:id="549608312">
      <w:bodyDiv w:val="1"/>
      <w:marLeft w:val="0"/>
      <w:marRight w:val="0"/>
      <w:marTop w:val="0"/>
      <w:marBottom w:val="0"/>
      <w:divBdr>
        <w:top w:val="none" w:sz="0" w:space="0" w:color="auto"/>
        <w:left w:val="none" w:sz="0" w:space="0" w:color="auto"/>
        <w:bottom w:val="none" w:sz="0" w:space="0" w:color="auto"/>
        <w:right w:val="none" w:sz="0" w:space="0" w:color="auto"/>
      </w:divBdr>
    </w:div>
    <w:div w:id="556555875">
      <w:bodyDiv w:val="1"/>
      <w:marLeft w:val="0"/>
      <w:marRight w:val="0"/>
      <w:marTop w:val="0"/>
      <w:marBottom w:val="0"/>
      <w:divBdr>
        <w:top w:val="none" w:sz="0" w:space="0" w:color="auto"/>
        <w:left w:val="none" w:sz="0" w:space="0" w:color="auto"/>
        <w:bottom w:val="none" w:sz="0" w:space="0" w:color="auto"/>
        <w:right w:val="none" w:sz="0" w:space="0" w:color="auto"/>
      </w:divBdr>
    </w:div>
    <w:div w:id="565337582">
      <w:bodyDiv w:val="1"/>
      <w:marLeft w:val="0"/>
      <w:marRight w:val="0"/>
      <w:marTop w:val="0"/>
      <w:marBottom w:val="0"/>
      <w:divBdr>
        <w:top w:val="none" w:sz="0" w:space="0" w:color="auto"/>
        <w:left w:val="none" w:sz="0" w:space="0" w:color="auto"/>
        <w:bottom w:val="none" w:sz="0" w:space="0" w:color="auto"/>
        <w:right w:val="none" w:sz="0" w:space="0" w:color="auto"/>
      </w:divBdr>
    </w:div>
    <w:div w:id="599335155">
      <w:bodyDiv w:val="1"/>
      <w:marLeft w:val="0"/>
      <w:marRight w:val="0"/>
      <w:marTop w:val="0"/>
      <w:marBottom w:val="0"/>
      <w:divBdr>
        <w:top w:val="none" w:sz="0" w:space="0" w:color="auto"/>
        <w:left w:val="none" w:sz="0" w:space="0" w:color="auto"/>
        <w:bottom w:val="none" w:sz="0" w:space="0" w:color="auto"/>
        <w:right w:val="none" w:sz="0" w:space="0" w:color="auto"/>
      </w:divBdr>
    </w:div>
    <w:div w:id="700010830">
      <w:bodyDiv w:val="1"/>
      <w:marLeft w:val="0"/>
      <w:marRight w:val="0"/>
      <w:marTop w:val="0"/>
      <w:marBottom w:val="0"/>
      <w:divBdr>
        <w:top w:val="none" w:sz="0" w:space="0" w:color="auto"/>
        <w:left w:val="none" w:sz="0" w:space="0" w:color="auto"/>
        <w:bottom w:val="none" w:sz="0" w:space="0" w:color="auto"/>
        <w:right w:val="none" w:sz="0" w:space="0" w:color="auto"/>
      </w:divBdr>
    </w:div>
    <w:div w:id="718868859">
      <w:bodyDiv w:val="1"/>
      <w:marLeft w:val="0"/>
      <w:marRight w:val="0"/>
      <w:marTop w:val="0"/>
      <w:marBottom w:val="0"/>
      <w:divBdr>
        <w:top w:val="none" w:sz="0" w:space="0" w:color="auto"/>
        <w:left w:val="none" w:sz="0" w:space="0" w:color="auto"/>
        <w:bottom w:val="none" w:sz="0" w:space="0" w:color="auto"/>
        <w:right w:val="none" w:sz="0" w:space="0" w:color="auto"/>
      </w:divBdr>
    </w:div>
    <w:div w:id="719208905">
      <w:bodyDiv w:val="1"/>
      <w:marLeft w:val="0"/>
      <w:marRight w:val="0"/>
      <w:marTop w:val="0"/>
      <w:marBottom w:val="0"/>
      <w:divBdr>
        <w:top w:val="none" w:sz="0" w:space="0" w:color="auto"/>
        <w:left w:val="none" w:sz="0" w:space="0" w:color="auto"/>
        <w:bottom w:val="none" w:sz="0" w:space="0" w:color="auto"/>
        <w:right w:val="none" w:sz="0" w:space="0" w:color="auto"/>
      </w:divBdr>
    </w:div>
    <w:div w:id="737438695">
      <w:bodyDiv w:val="1"/>
      <w:marLeft w:val="0"/>
      <w:marRight w:val="0"/>
      <w:marTop w:val="0"/>
      <w:marBottom w:val="0"/>
      <w:divBdr>
        <w:top w:val="none" w:sz="0" w:space="0" w:color="auto"/>
        <w:left w:val="none" w:sz="0" w:space="0" w:color="auto"/>
        <w:bottom w:val="none" w:sz="0" w:space="0" w:color="auto"/>
        <w:right w:val="none" w:sz="0" w:space="0" w:color="auto"/>
      </w:divBdr>
    </w:div>
    <w:div w:id="780144217">
      <w:bodyDiv w:val="1"/>
      <w:marLeft w:val="0"/>
      <w:marRight w:val="0"/>
      <w:marTop w:val="0"/>
      <w:marBottom w:val="0"/>
      <w:divBdr>
        <w:top w:val="none" w:sz="0" w:space="0" w:color="auto"/>
        <w:left w:val="none" w:sz="0" w:space="0" w:color="auto"/>
        <w:bottom w:val="none" w:sz="0" w:space="0" w:color="auto"/>
        <w:right w:val="none" w:sz="0" w:space="0" w:color="auto"/>
      </w:divBdr>
    </w:div>
    <w:div w:id="804540839">
      <w:bodyDiv w:val="1"/>
      <w:marLeft w:val="0"/>
      <w:marRight w:val="0"/>
      <w:marTop w:val="0"/>
      <w:marBottom w:val="0"/>
      <w:divBdr>
        <w:top w:val="none" w:sz="0" w:space="0" w:color="auto"/>
        <w:left w:val="none" w:sz="0" w:space="0" w:color="auto"/>
        <w:bottom w:val="none" w:sz="0" w:space="0" w:color="auto"/>
        <w:right w:val="none" w:sz="0" w:space="0" w:color="auto"/>
      </w:divBdr>
    </w:div>
    <w:div w:id="884634386">
      <w:bodyDiv w:val="1"/>
      <w:marLeft w:val="0"/>
      <w:marRight w:val="0"/>
      <w:marTop w:val="0"/>
      <w:marBottom w:val="0"/>
      <w:divBdr>
        <w:top w:val="none" w:sz="0" w:space="0" w:color="auto"/>
        <w:left w:val="none" w:sz="0" w:space="0" w:color="auto"/>
        <w:bottom w:val="none" w:sz="0" w:space="0" w:color="auto"/>
        <w:right w:val="none" w:sz="0" w:space="0" w:color="auto"/>
      </w:divBdr>
    </w:div>
    <w:div w:id="904340624">
      <w:bodyDiv w:val="1"/>
      <w:marLeft w:val="0"/>
      <w:marRight w:val="0"/>
      <w:marTop w:val="0"/>
      <w:marBottom w:val="0"/>
      <w:divBdr>
        <w:top w:val="none" w:sz="0" w:space="0" w:color="auto"/>
        <w:left w:val="none" w:sz="0" w:space="0" w:color="auto"/>
        <w:bottom w:val="none" w:sz="0" w:space="0" w:color="auto"/>
        <w:right w:val="none" w:sz="0" w:space="0" w:color="auto"/>
      </w:divBdr>
    </w:div>
    <w:div w:id="1005132001">
      <w:bodyDiv w:val="1"/>
      <w:marLeft w:val="0"/>
      <w:marRight w:val="0"/>
      <w:marTop w:val="0"/>
      <w:marBottom w:val="0"/>
      <w:divBdr>
        <w:top w:val="none" w:sz="0" w:space="0" w:color="auto"/>
        <w:left w:val="none" w:sz="0" w:space="0" w:color="auto"/>
        <w:bottom w:val="none" w:sz="0" w:space="0" w:color="auto"/>
        <w:right w:val="none" w:sz="0" w:space="0" w:color="auto"/>
      </w:divBdr>
    </w:div>
    <w:div w:id="1025446641">
      <w:bodyDiv w:val="1"/>
      <w:marLeft w:val="0"/>
      <w:marRight w:val="0"/>
      <w:marTop w:val="0"/>
      <w:marBottom w:val="0"/>
      <w:divBdr>
        <w:top w:val="none" w:sz="0" w:space="0" w:color="auto"/>
        <w:left w:val="none" w:sz="0" w:space="0" w:color="auto"/>
        <w:bottom w:val="none" w:sz="0" w:space="0" w:color="auto"/>
        <w:right w:val="none" w:sz="0" w:space="0" w:color="auto"/>
      </w:divBdr>
    </w:div>
    <w:div w:id="1077674005">
      <w:bodyDiv w:val="1"/>
      <w:marLeft w:val="0"/>
      <w:marRight w:val="0"/>
      <w:marTop w:val="0"/>
      <w:marBottom w:val="0"/>
      <w:divBdr>
        <w:top w:val="none" w:sz="0" w:space="0" w:color="auto"/>
        <w:left w:val="none" w:sz="0" w:space="0" w:color="auto"/>
        <w:bottom w:val="none" w:sz="0" w:space="0" w:color="auto"/>
        <w:right w:val="none" w:sz="0" w:space="0" w:color="auto"/>
      </w:divBdr>
    </w:div>
    <w:div w:id="1123035886">
      <w:bodyDiv w:val="1"/>
      <w:marLeft w:val="0"/>
      <w:marRight w:val="0"/>
      <w:marTop w:val="0"/>
      <w:marBottom w:val="0"/>
      <w:divBdr>
        <w:top w:val="none" w:sz="0" w:space="0" w:color="auto"/>
        <w:left w:val="none" w:sz="0" w:space="0" w:color="auto"/>
        <w:bottom w:val="none" w:sz="0" w:space="0" w:color="auto"/>
        <w:right w:val="none" w:sz="0" w:space="0" w:color="auto"/>
      </w:divBdr>
    </w:div>
    <w:div w:id="1162894314">
      <w:bodyDiv w:val="1"/>
      <w:marLeft w:val="0"/>
      <w:marRight w:val="0"/>
      <w:marTop w:val="0"/>
      <w:marBottom w:val="0"/>
      <w:divBdr>
        <w:top w:val="none" w:sz="0" w:space="0" w:color="auto"/>
        <w:left w:val="none" w:sz="0" w:space="0" w:color="auto"/>
        <w:bottom w:val="none" w:sz="0" w:space="0" w:color="auto"/>
        <w:right w:val="none" w:sz="0" w:space="0" w:color="auto"/>
      </w:divBdr>
    </w:div>
    <w:div w:id="1253855917">
      <w:bodyDiv w:val="1"/>
      <w:marLeft w:val="0"/>
      <w:marRight w:val="0"/>
      <w:marTop w:val="0"/>
      <w:marBottom w:val="0"/>
      <w:divBdr>
        <w:top w:val="none" w:sz="0" w:space="0" w:color="auto"/>
        <w:left w:val="none" w:sz="0" w:space="0" w:color="auto"/>
        <w:bottom w:val="none" w:sz="0" w:space="0" w:color="auto"/>
        <w:right w:val="none" w:sz="0" w:space="0" w:color="auto"/>
      </w:divBdr>
    </w:div>
    <w:div w:id="1279532736">
      <w:bodyDiv w:val="1"/>
      <w:marLeft w:val="0"/>
      <w:marRight w:val="0"/>
      <w:marTop w:val="0"/>
      <w:marBottom w:val="0"/>
      <w:divBdr>
        <w:top w:val="none" w:sz="0" w:space="0" w:color="auto"/>
        <w:left w:val="none" w:sz="0" w:space="0" w:color="auto"/>
        <w:bottom w:val="none" w:sz="0" w:space="0" w:color="auto"/>
        <w:right w:val="none" w:sz="0" w:space="0" w:color="auto"/>
      </w:divBdr>
    </w:div>
    <w:div w:id="1303536150">
      <w:bodyDiv w:val="1"/>
      <w:marLeft w:val="0"/>
      <w:marRight w:val="0"/>
      <w:marTop w:val="0"/>
      <w:marBottom w:val="0"/>
      <w:divBdr>
        <w:top w:val="none" w:sz="0" w:space="0" w:color="auto"/>
        <w:left w:val="none" w:sz="0" w:space="0" w:color="auto"/>
        <w:bottom w:val="none" w:sz="0" w:space="0" w:color="auto"/>
        <w:right w:val="none" w:sz="0" w:space="0" w:color="auto"/>
      </w:divBdr>
    </w:div>
    <w:div w:id="1362047280">
      <w:bodyDiv w:val="1"/>
      <w:marLeft w:val="0"/>
      <w:marRight w:val="0"/>
      <w:marTop w:val="0"/>
      <w:marBottom w:val="0"/>
      <w:divBdr>
        <w:top w:val="none" w:sz="0" w:space="0" w:color="auto"/>
        <w:left w:val="none" w:sz="0" w:space="0" w:color="auto"/>
        <w:bottom w:val="none" w:sz="0" w:space="0" w:color="auto"/>
        <w:right w:val="none" w:sz="0" w:space="0" w:color="auto"/>
      </w:divBdr>
    </w:div>
    <w:div w:id="1365256496">
      <w:bodyDiv w:val="1"/>
      <w:marLeft w:val="0"/>
      <w:marRight w:val="0"/>
      <w:marTop w:val="0"/>
      <w:marBottom w:val="0"/>
      <w:divBdr>
        <w:top w:val="none" w:sz="0" w:space="0" w:color="auto"/>
        <w:left w:val="none" w:sz="0" w:space="0" w:color="auto"/>
        <w:bottom w:val="none" w:sz="0" w:space="0" w:color="auto"/>
        <w:right w:val="none" w:sz="0" w:space="0" w:color="auto"/>
      </w:divBdr>
    </w:div>
    <w:div w:id="1401977749">
      <w:bodyDiv w:val="1"/>
      <w:marLeft w:val="0"/>
      <w:marRight w:val="0"/>
      <w:marTop w:val="0"/>
      <w:marBottom w:val="0"/>
      <w:divBdr>
        <w:top w:val="none" w:sz="0" w:space="0" w:color="auto"/>
        <w:left w:val="none" w:sz="0" w:space="0" w:color="auto"/>
        <w:bottom w:val="none" w:sz="0" w:space="0" w:color="auto"/>
        <w:right w:val="none" w:sz="0" w:space="0" w:color="auto"/>
      </w:divBdr>
    </w:div>
    <w:div w:id="1407150161">
      <w:bodyDiv w:val="1"/>
      <w:marLeft w:val="0"/>
      <w:marRight w:val="0"/>
      <w:marTop w:val="0"/>
      <w:marBottom w:val="0"/>
      <w:divBdr>
        <w:top w:val="none" w:sz="0" w:space="0" w:color="auto"/>
        <w:left w:val="none" w:sz="0" w:space="0" w:color="auto"/>
        <w:bottom w:val="none" w:sz="0" w:space="0" w:color="auto"/>
        <w:right w:val="none" w:sz="0" w:space="0" w:color="auto"/>
      </w:divBdr>
    </w:div>
    <w:div w:id="1496149761">
      <w:bodyDiv w:val="1"/>
      <w:marLeft w:val="0"/>
      <w:marRight w:val="0"/>
      <w:marTop w:val="0"/>
      <w:marBottom w:val="0"/>
      <w:divBdr>
        <w:top w:val="none" w:sz="0" w:space="0" w:color="auto"/>
        <w:left w:val="none" w:sz="0" w:space="0" w:color="auto"/>
        <w:bottom w:val="none" w:sz="0" w:space="0" w:color="auto"/>
        <w:right w:val="none" w:sz="0" w:space="0" w:color="auto"/>
      </w:divBdr>
    </w:div>
    <w:div w:id="1505820790">
      <w:bodyDiv w:val="1"/>
      <w:marLeft w:val="0"/>
      <w:marRight w:val="0"/>
      <w:marTop w:val="0"/>
      <w:marBottom w:val="0"/>
      <w:divBdr>
        <w:top w:val="none" w:sz="0" w:space="0" w:color="auto"/>
        <w:left w:val="none" w:sz="0" w:space="0" w:color="auto"/>
        <w:bottom w:val="none" w:sz="0" w:space="0" w:color="auto"/>
        <w:right w:val="none" w:sz="0" w:space="0" w:color="auto"/>
      </w:divBdr>
    </w:div>
    <w:div w:id="1525904396">
      <w:bodyDiv w:val="1"/>
      <w:marLeft w:val="0"/>
      <w:marRight w:val="0"/>
      <w:marTop w:val="0"/>
      <w:marBottom w:val="0"/>
      <w:divBdr>
        <w:top w:val="none" w:sz="0" w:space="0" w:color="auto"/>
        <w:left w:val="none" w:sz="0" w:space="0" w:color="auto"/>
        <w:bottom w:val="none" w:sz="0" w:space="0" w:color="auto"/>
        <w:right w:val="none" w:sz="0" w:space="0" w:color="auto"/>
      </w:divBdr>
    </w:div>
    <w:div w:id="1564562622">
      <w:bodyDiv w:val="1"/>
      <w:marLeft w:val="0"/>
      <w:marRight w:val="0"/>
      <w:marTop w:val="0"/>
      <w:marBottom w:val="0"/>
      <w:divBdr>
        <w:top w:val="none" w:sz="0" w:space="0" w:color="auto"/>
        <w:left w:val="none" w:sz="0" w:space="0" w:color="auto"/>
        <w:bottom w:val="none" w:sz="0" w:space="0" w:color="auto"/>
        <w:right w:val="none" w:sz="0" w:space="0" w:color="auto"/>
      </w:divBdr>
    </w:div>
    <w:div w:id="1629119682">
      <w:bodyDiv w:val="1"/>
      <w:marLeft w:val="0"/>
      <w:marRight w:val="0"/>
      <w:marTop w:val="0"/>
      <w:marBottom w:val="0"/>
      <w:divBdr>
        <w:top w:val="none" w:sz="0" w:space="0" w:color="auto"/>
        <w:left w:val="none" w:sz="0" w:space="0" w:color="auto"/>
        <w:bottom w:val="none" w:sz="0" w:space="0" w:color="auto"/>
        <w:right w:val="none" w:sz="0" w:space="0" w:color="auto"/>
      </w:divBdr>
    </w:div>
    <w:div w:id="1644963654">
      <w:bodyDiv w:val="1"/>
      <w:marLeft w:val="0"/>
      <w:marRight w:val="0"/>
      <w:marTop w:val="0"/>
      <w:marBottom w:val="0"/>
      <w:divBdr>
        <w:top w:val="none" w:sz="0" w:space="0" w:color="auto"/>
        <w:left w:val="none" w:sz="0" w:space="0" w:color="auto"/>
        <w:bottom w:val="none" w:sz="0" w:space="0" w:color="auto"/>
        <w:right w:val="none" w:sz="0" w:space="0" w:color="auto"/>
      </w:divBdr>
    </w:div>
    <w:div w:id="1721243403">
      <w:bodyDiv w:val="1"/>
      <w:marLeft w:val="0"/>
      <w:marRight w:val="0"/>
      <w:marTop w:val="0"/>
      <w:marBottom w:val="0"/>
      <w:divBdr>
        <w:top w:val="none" w:sz="0" w:space="0" w:color="auto"/>
        <w:left w:val="none" w:sz="0" w:space="0" w:color="auto"/>
        <w:bottom w:val="none" w:sz="0" w:space="0" w:color="auto"/>
        <w:right w:val="none" w:sz="0" w:space="0" w:color="auto"/>
      </w:divBdr>
    </w:div>
    <w:div w:id="1728840633">
      <w:bodyDiv w:val="1"/>
      <w:marLeft w:val="0"/>
      <w:marRight w:val="0"/>
      <w:marTop w:val="0"/>
      <w:marBottom w:val="0"/>
      <w:divBdr>
        <w:top w:val="none" w:sz="0" w:space="0" w:color="auto"/>
        <w:left w:val="none" w:sz="0" w:space="0" w:color="auto"/>
        <w:bottom w:val="none" w:sz="0" w:space="0" w:color="auto"/>
        <w:right w:val="none" w:sz="0" w:space="0" w:color="auto"/>
      </w:divBdr>
    </w:div>
    <w:div w:id="1743258729">
      <w:bodyDiv w:val="1"/>
      <w:marLeft w:val="0"/>
      <w:marRight w:val="0"/>
      <w:marTop w:val="0"/>
      <w:marBottom w:val="0"/>
      <w:divBdr>
        <w:top w:val="none" w:sz="0" w:space="0" w:color="auto"/>
        <w:left w:val="none" w:sz="0" w:space="0" w:color="auto"/>
        <w:bottom w:val="none" w:sz="0" w:space="0" w:color="auto"/>
        <w:right w:val="none" w:sz="0" w:space="0" w:color="auto"/>
      </w:divBdr>
    </w:div>
    <w:div w:id="1749302650">
      <w:bodyDiv w:val="1"/>
      <w:marLeft w:val="0"/>
      <w:marRight w:val="0"/>
      <w:marTop w:val="0"/>
      <w:marBottom w:val="0"/>
      <w:divBdr>
        <w:top w:val="none" w:sz="0" w:space="0" w:color="auto"/>
        <w:left w:val="none" w:sz="0" w:space="0" w:color="auto"/>
        <w:bottom w:val="none" w:sz="0" w:space="0" w:color="auto"/>
        <w:right w:val="none" w:sz="0" w:space="0" w:color="auto"/>
      </w:divBdr>
    </w:div>
    <w:div w:id="1799833562">
      <w:bodyDiv w:val="1"/>
      <w:marLeft w:val="0"/>
      <w:marRight w:val="0"/>
      <w:marTop w:val="0"/>
      <w:marBottom w:val="0"/>
      <w:divBdr>
        <w:top w:val="none" w:sz="0" w:space="0" w:color="auto"/>
        <w:left w:val="none" w:sz="0" w:space="0" w:color="auto"/>
        <w:bottom w:val="none" w:sz="0" w:space="0" w:color="auto"/>
        <w:right w:val="none" w:sz="0" w:space="0" w:color="auto"/>
      </w:divBdr>
    </w:div>
    <w:div w:id="1827895781">
      <w:bodyDiv w:val="1"/>
      <w:marLeft w:val="0"/>
      <w:marRight w:val="0"/>
      <w:marTop w:val="0"/>
      <w:marBottom w:val="0"/>
      <w:divBdr>
        <w:top w:val="none" w:sz="0" w:space="0" w:color="auto"/>
        <w:left w:val="none" w:sz="0" w:space="0" w:color="auto"/>
        <w:bottom w:val="none" w:sz="0" w:space="0" w:color="auto"/>
        <w:right w:val="none" w:sz="0" w:space="0" w:color="auto"/>
      </w:divBdr>
    </w:div>
    <w:div w:id="1832021681">
      <w:bodyDiv w:val="1"/>
      <w:marLeft w:val="0"/>
      <w:marRight w:val="0"/>
      <w:marTop w:val="0"/>
      <w:marBottom w:val="0"/>
      <w:divBdr>
        <w:top w:val="none" w:sz="0" w:space="0" w:color="auto"/>
        <w:left w:val="none" w:sz="0" w:space="0" w:color="auto"/>
        <w:bottom w:val="none" w:sz="0" w:space="0" w:color="auto"/>
        <w:right w:val="none" w:sz="0" w:space="0" w:color="auto"/>
      </w:divBdr>
    </w:div>
    <w:div w:id="1856654469">
      <w:bodyDiv w:val="1"/>
      <w:marLeft w:val="0"/>
      <w:marRight w:val="0"/>
      <w:marTop w:val="0"/>
      <w:marBottom w:val="0"/>
      <w:divBdr>
        <w:top w:val="none" w:sz="0" w:space="0" w:color="auto"/>
        <w:left w:val="none" w:sz="0" w:space="0" w:color="auto"/>
        <w:bottom w:val="none" w:sz="0" w:space="0" w:color="auto"/>
        <w:right w:val="none" w:sz="0" w:space="0" w:color="auto"/>
      </w:divBdr>
    </w:div>
    <w:div w:id="1859927509">
      <w:bodyDiv w:val="1"/>
      <w:marLeft w:val="0"/>
      <w:marRight w:val="0"/>
      <w:marTop w:val="0"/>
      <w:marBottom w:val="0"/>
      <w:divBdr>
        <w:top w:val="none" w:sz="0" w:space="0" w:color="auto"/>
        <w:left w:val="none" w:sz="0" w:space="0" w:color="auto"/>
        <w:bottom w:val="none" w:sz="0" w:space="0" w:color="auto"/>
        <w:right w:val="none" w:sz="0" w:space="0" w:color="auto"/>
      </w:divBdr>
    </w:div>
    <w:div w:id="1860504458">
      <w:bodyDiv w:val="1"/>
      <w:marLeft w:val="0"/>
      <w:marRight w:val="0"/>
      <w:marTop w:val="0"/>
      <w:marBottom w:val="0"/>
      <w:divBdr>
        <w:top w:val="none" w:sz="0" w:space="0" w:color="auto"/>
        <w:left w:val="none" w:sz="0" w:space="0" w:color="auto"/>
        <w:bottom w:val="none" w:sz="0" w:space="0" w:color="auto"/>
        <w:right w:val="none" w:sz="0" w:space="0" w:color="auto"/>
      </w:divBdr>
    </w:div>
    <w:div w:id="1863084733">
      <w:bodyDiv w:val="1"/>
      <w:marLeft w:val="0"/>
      <w:marRight w:val="0"/>
      <w:marTop w:val="0"/>
      <w:marBottom w:val="0"/>
      <w:divBdr>
        <w:top w:val="none" w:sz="0" w:space="0" w:color="auto"/>
        <w:left w:val="none" w:sz="0" w:space="0" w:color="auto"/>
        <w:bottom w:val="none" w:sz="0" w:space="0" w:color="auto"/>
        <w:right w:val="none" w:sz="0" w:space="0" w:color="auto"/>
      </w:divBdr>
    </w:div>
    <w:div w:id="1977564538">
      <w:bodyDiv w:val="1"/>
      <w:marLeft w:val="0"/>
      <w:marRight w:val="0"/>
      <w:marTop w:val="0"/>
      <w:marBottom w:val="0"/>
      <w:divBdr>
        <w:top w:val="none" w:sz="0" w:space="0" w:color="auto"/>
        <w:left w:val="none" w:sz="0" w:space="0" w:color="auto"/>
        <w:bottom w:val="none" w:sz="0" w:space="0" w:color="auto"/>
        <w:right w:val="none" w:sz="0" w:space="0" w:color="auto"/>
      </w:divBdr>
    </w:div>
    <w:div w:id="1999992681">
      <w:bodyDiv w:val="1"/>
      <w:marLeft w:val="0"/>
      <w:marRight w:val="0"/>
      <w:marTop w:val="0"/>
      <w:marBottom w:val="0"/>
      <w:divBdr>
        <w:top w:val="none" w:sz="0" w:space="0" w:color="auto"/>
        <w:left w:val="none" w:sz="0" w:space="0" w:color="auto"/>
        <w:bottom w:val="none" w:sz="0" w:space="0" w:color="auto"/>
        <w:right w:val="none" w:sz="0" w:space="0" w:color="auto"/>
      </w:divBdr>
    </w:div>
    <w:div w:id="2038315270">
      <w:bodyDiv w:val="1"/>
      <w:marLeft w:val="0"/>
      <w:marRight w:val="0"/>
      <w:marTop w:val="0"/>
      <w:marBottom w:val="0"/>
      <w:divBdr>
        <w:top w:val="none" w:sz="0" w:space="0" w:color="auto"/>
        <w:left w:val="none" w:sz="0" w:space="0" w:color="auto"/>
        <w:bottom w:val="none" w:sz="0" w:space="0" w:color="auto"/>
        <w:right w:val="none" w:sz="0" w:space="0" w:color="auto"/>
      </w:divBdr>
    </w:div>
    <w:div w:id="2071733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755E9-A64C-4E67-90F4-372AC0D3A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678</TotalTime>
  <Pages>63</Pages>
  <Words>20015</Words>
  <Characters>110088</Characters>
  <Application>Microsoft Office Word</Application>
  <DocSecurity>0</DocSecurity>
  <Lines>917</Lines>
  <Paragraphs>259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129844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Usuario</cp:lastModifiedBy>
  <cp:revision>69</cp:revision>
  <cp:lastPrinted>2026-09-29T16:01:00Z</cp:lastPrinted>
  <dcterms:created xsi:type="dcterms:W3CDTF">2026-09-09T14:20:00Z</dcterms:created>
  <dcterms:modified xsi:type="dcterms:W3CDTF">2026-10-01T12:10:00Z</dcterms:modified>
</cp:coreProperties>
</file>